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E6" w:rsidRPr="00046494" w:rsidRDefault="001514E6" w:rsidP="001514E6">
      <w:pPr>
        <w:pStyle w:val="Heading1"/>
      </w:pPr>
      <w:bookmarkStart w:id="0" w:name="_Toc106434409"/>
      <w:r w:rsidRPr="00046494">
        <w:t xml:space="preserve">BAB III </w:t>
      </w:r>
      <w:r w:rsidRPr="00046494">
        <w:br w:type="textWrapping" w:clear="all"/>
        <w:t>METODE PENELITIAN</w:t>
      </w:r>
      <w:bookmarkEnd w:id="0"/>
    </w:p>
    <w:p w:rsidR="001514E6" w:rsidRDefault="001514E6" w:rsidP="001514E6">
      <w:pPr>
        <w:pStyle w:val="Heading2"/>
        <w:rPr>
          <w:rFonts w:cs="Times New Roman"/>
          <w:szCs w:val="24"/>
        </w:rPr>
      </w:pPr>
      <w:bookmarkStart w:id="1" w:name="_Toc106434410"/>
      <w:r w:rsidRPr="00046494">
        <w:rPr>
          <w:rFonts w:cs="Times New Roman"/>
          <w:szCs w:val="24"/>
        </w:rPr>
        <w:t>3.1 Desain Penelitian</w:t>
      </w:r>
      <w:bookmarkEnd w:id="1"/>
    </w:p>
    <w:p w:rsidR="001514E6" w:rsidRPr="00B8295F" w:rsidRDefault="001514E6" w:rsidP="001514E6">
      <w:pPr>
        <w:ind w:firstLine="720"/>
      </w:pPr>
      <w:r>
        <w:t>Peneliti ini merupakan penelitian deskriptif kuantitatif menurut</w:t>
      </w:r>
      <w:r>
        <w:rPr>
          <w:rFonts w:cs="Times New Roman"/>
          <w:szCs w:val="24"/>
        </w:rPr>
        <w:t xml:space="preserve"> </w:t>
      </w:r>
      <w:r w:rsidRPr="00046494">
        <w:rPr>
          <w:rFonts w:cs="Times New Roman"/>
          <w:szCs w:val="24"/>
        </w:rPr>
        <w:t>(Sugiyono, 2017)</w:t>
      </w:r>
      <w:r>
        <w:rPr>
          <w:rFonts w:cs="Times New Roman"/>
          <w:szCs w:val="24"/>
        </w:rPr>
        <w:t xml:space="preserve"> </w:t>
      </w:r>
      <w:r w:rsidRPr="00046494">
        <w:rPr>
          <w:rFonts w:cs="Times New Roman"/>
          <w:szCs w:val="24"/>
        </w:rPr>
        <w:t>salah satu penelitian yang dilakukan untuk mengangkat data variable dan menggambarkan angka-angka mengenai objek yang diteliti serta menarik kesimpulan sesuai fenomena</w:t>
      </w:r>
      <w:r>
        <w:rPr>
          <w:rFonts w:cs="Times New Roman"/>
          <w:szCs w:val="24"/>
        </w:rPr>
        <w:t xml:space="preserve"> sekarang ini. </w:t>
      </w:r>
      <w:r w:rsidRPr="00046494">
        <w:rPr>
          <w:rFonts w:cs="Times New Roman"/>
          <w:szCs w:val="24"/>
        </w:rPr>
        <w:t xml:space="preserve">Penelitian </w:t>
      </w:r>
      <w:r>
        <w:rPr>
          <w:rFonts w:cs="Times New Roman"/>
          <w:szCs w:val="24"/>
        </w:rPr>
        <w:t xml:space="preserve">tersebut </w:t>
      </w:r>
      <w:r w:rsidRPr="00046494">
        <w:rPr>
          <w:rFonts w:cs="Times New Roman"/>
          <w:szCs w:val="24"/>
        </w:rPr>
        <w:t>bertujuan untuk mengetahui</w:t>
      </w:r>
      <w:r>
        <w:rPr>
          <w:rFonts w:cs="Times New Roman"/>
          <w:szCs w:val="24"/>
        </w:rPr>
        <w:t xml:space="preserve"> sejauh mana</w:t>
      </w:r>
      <w:r w:rsidRPr="00046494">
        <w:rPr>
          <w:rFonts w:cs="Times New Roman"/>
          <w:szCs w:val="24"/>
        </w:rPr>
        <w:t xml:space="preserve"> tingkat stress pada remaja penderita gastritis.</w:t>
      </w:r>
    </w:p>
    <w:p w:rsidR="001514E6" w:rsidRPr="00046494" w:rsidRDefault="001514E6" w:rsidP="001514E6">
      <w:pPr>
        <w:pStyle w:val="Heading2"/>
        <w:rPr>
          <w:rFonts w:cs="Times New Roman"/>
          <w:szCs w:val="24"/>
        </w:rPr>
      </w:pPr>
      <w:bookmarkStart w:id="2" w:name="_Toc106434411"/>
      <w:r w:rsidRPr="00046494">
        <w:rPr>
          <w:rFonts w:cs="Times New Roman"/>
          <w:szCs w:val="24"/>
        </w:rPr>
        <w:t>3.2 Partisipan</w:t>
      </w:r>
      <w:bookmarkEnd w:id="2"/>
    </w:p>
    <w:p w:rsidR="001514E6" w:rsidRPr="00046494" w:rsidRDefault="001514E6" w:rsidP="001514E6">
      <w:pPr>
        <w:pStyle w:val="ListParagraph"/>
        <w:spacing w:line="360" w:lineRule="auto"/>
        <w:ind w:left="0" w:firstLine="720"/>
        <w:jc w:val="both"/>
        <w:rPr>
          <w:rFonts w:ascii="Times New Roman" w:hAnsi="Times New Roman" w:cs="Times New Roman"/>
          <w:b/>
          <w:sz w:val="24"/>
          <w:szCs w:val="24"/>
        </w:rPr>
      </w:pPr>
      <w:r w:rsidRPr="00046494">
        <w:rPr>
          <w:rFonts w:ascii="Times New Roman" w:hAnsi="Times New Roman" w:cs="Times New Roman"/>
          <w:sz w:val="24"/>
          <w:szCs w:val="24"/>
        </w:rPr>
        <w:t xml:space="preserve">Partisipan </w:t>
      </w:r>
      <w:r>
        <w:rPr>
          <w:rFonts w:ascii="Times New Roman" w:hAnsi="Times New Roman" w:cs="Times New Roman"/>
          <w:sz w:val="24"/>
          <w:szCs w:val="24"/>
        </w:rPr>
        <w:t xml:space="preserve">atau siswa – siswi yang terlibat adalah siswa- siswi </w:t>
      </w:r>
      <w:r w:rsidRPr="00046494">
        <w:rPr>
          <w:rFonts w:ascii="Times New Roman" w:hAnsi="Times New Roman" w:cs="Times New Roman"/>
          <w:sz w:val="24"/>
          <w:szCs w:val="24"/>
        </w:rPr>
        <w:t xml:space="preserve">kelas X dan </w:t>
      </w:r>
      <w:r>
        <w:rPr>
          <w:rFonts w:ascii="Times New Roman" w:hAnsi="Times New Roman" w:cs="Times New Roman"/>
          <w:sz w:val="24"/>
          <w:szCs w:val="24"/>
        </w:rPr>
        <w:t xml:space="preserve"> kelas </w:t>
      </w:r>
      <w:r w:rsidRPr="00046494">
        <w:rPr>
          <w:rFonts w:ascii="Times New Roman" w:hAnsi="Times New Roman" w:cs="Times New Roman"/>
          <w:sz w:val="24"/>
          <w:szCs w:val="24"/>
        </w:rPr>
        <w:t>XI SMA</w:t>
      </w:r>
      <w:r>
        <w:rPr>
          <w:rFonts w:ascii="Times New Roman" w:hAnsi="Times New Roman" w:cs="Times New Roman"/>
          <w:sz w:val="24"/>
          <w:szCs w:val="24"/>
        </w:rPr>
        <w:t xml:space="preserve"> </w:t>
      </w:r>
      <w:r w:rsidRPr="00046494">
        <w:rPr>
          <w:rFonts w:ascii="Times New Roman" w:hAnsi="Times New Roman" w:cs="Times New Roman"/>
          <w:sz w:val="24"/>
          <w:szCs w:val="24"/>
        </w:rPr>
        <w:t>N</w:t>
      </w:r>
      <w:r>
        <w:rPr>
          <w:rFonts w:ascii="Times New Roman" w:hAnsi="Times New Roman" w:cs="Times New Roman"/>
          <w:sz w:val="24"/>
          <w:szCs w:val="24"/>
        </w:rPr>
        <w:t>egeri</w:t>
      </w:r>
      <w:r w:rsidRPr="00046494">
        <w:rPr>
          <w:rFonts w:ascii="Times New Roman" w:hAnsi="Times New Roman" w:cs="Times New Roman"/>
          <w:sz w:val="24"/>
          <w:szCs w:val="24"/>
        </w:rPr>
        <w:t xml:space="preserve"> Tanjungsar</w:t>
      </w:r>
      <w:r>
        <w:rPr>
          <w:rFonts w:ascii="Times New Roman" w:hAnsi="Times New Roman" w:cs="Times New Roman"/>
          <w:sz w:val="24"/>
          <w:szCs w:val="24"/>
        </w:rPr>
        <w:t>i sebanyak 73 siswa - siswi.</w:t>
      </w:r>
    </w:p>
    <w:p w:rsidR="001514E6" w:rsidRPr="00046494" w:rsidRDefault="001514E6" w:rsidP="001514E6">
      <w:pPr>
        <w:pStyle w:val="Heading2"/>
        <w:rPr>
          <w:rFonts w:cs="Times New Roman"/>
          <w:szCs w:val="24"/>
        </w:rPr>
      </w:pPr>
      <w:bookmarkStart w:id="3" w:name="_Toc106434412"/>
      <w:r w:rsidRPr="00046494">
        <w:rPr>
          <w:rFonts w:cs="Times New Roman"/>
          <w:szCs w:val="24"/>
        </w:rPr>
        <w:t>3.3 Populasi dan Sampel</w:t>
      </w:r>
      <w:bookmarkEnd w:id="3"/>
    </w:p>
    <w:p w:rsidR="001514E6" w:rsidRPr="00046494" w:rsidRDefault="001514E6" w:rsidP="001514E6">
      <w:pPr>
        <w:pStyle w:val="Heading3"/>
        <w:rPr>
          <w:rFonts w:cs="Times New Roman"/>
          <w:szCs w:val="24"/>
        </w:rPr>
      </w:pPr>
      <w:bookmarkStart w:id="4" w:name="_Toc106434413"/>
      <w:r w:rsidRPr="00046494">
        <w:rPr>
          <w:rFonts w:cs="Times New Roman"/>
          <w:szCs w:val="24"/>
        </w:rPr>
        <w:t>3.3.1 Populasi</w:t>
      </w:r>
      <w:bookmarkEnd w:id="4"/>
      <w:r w:rsidRPr="00046494">
        <w:rPr>
          <w:rFonts w:cs="Times New Roman"/>
          <w:szCs w:val="24"/>
        </w:rPr>
        <w:t xml:space="preserve"> </w:t>
      </w:r>
    </w:p>
    <w:p w:rsidR="001514E6" w:rsidRPr="00046494" w:rsidRDefault="001514E6" w:rsidP="001514E6">
      <w:pPr>
        <w:ind w:firstLine="720"/>
        <w:rPr>
          <w:rFonts w:cs="Times New Roman"/>
          <w:szCs w:val="24"/>
        </w:rPr>
      </w:pPr>
      <w:r w:rsidRPr="00046494">
        <w:rPr>
          <w:rFonts w:cs="Times New Roman"/>
          <w:szCs w:val="24"/>
        </w:rPr>
        <w:t xml:space="preserve">Populasi </w:t>
      </w:r>
      <w:r>
        <w:rPr>
          <w:rFonts w:cs="Times New Roman"/>
          <w:szCs w:val="24"/>
        </w:rPr>
        <w:t xml:space="preserve">pada </w:t>
      </w:r>
      <w:r w:rsidRPr="00046494">
        <w:rPr>
          <w:rFonts w:cs="Times New Roman"/>
          <w:szCs w:val="24"/>
        </w:rPr>
        <w:t>peneliti</w:t>
      </w:r>
      <w:r>
        <w:rPr>
          <w:rFonts w:cs="Times New Roman"/>
          <w:szCs w:val="24"/>
        </w:rPr>
        <w:t>an ini adalah siswa - siswi kelas X dan XI yang menderita g</w:t>
      </w:r>
      <w:r w:rsidRPr="00046494">
        <w:rPr>
          <w:rFonts w:cs="Times New Roman"/>
          <w:szCs w:val="24"/>
        </w:rPr>
        <w:t>astritis di SMAN</w:t>
      </w:r>
      <w:r>
        <w:rPr>
          <w:rFonts w:cs="Times New Roman"/>
          <w:szCs w:val="24"/>
        </w:rPr>
        <w:t xml:space="preserve"> Tanjungsari sebanyak 73 siswa – siswi.</w:t>
      </w:r>
    </w:p>
    <w:p w:rsidR="001514E6" w:rsidRPr="00046494" w:rsidRDefault="001514E6" w:rsidP="001514E6">
      <w:pPr>
        <w:pStyle w:val="Heading3"/>
        <w:tabs>
          <w:tab w:val="left" w:pos="2500"/>
        </w:tabs>
        <w:rPr>
          <w:rFonts w:cs="Times New Roman"/>
          <w:szCs w:val="24"/>
        </w:rPr>
      </w:pPr>
      <w:bookmarkStart w:id="5" w:name="_Toc106434414"/>
      <w:r w:rsidRPr="00046494">
        <w:rPr>
          <w:rFonts w:cs="Times New Roman"/>
          <w:szCs w:val="24"/>
        </w:rPr>
        <w:t>3.3.2 Sampel</w:t>
      </w:r>
      <w:bookmarkEnd w:id="5"/>
      <w:r w:rsidRPr="00046494">
        <w:rPr>
          <w:rFonts w:cs="Times New Roman"/>
          <w:szCs w:val="24"/>
        </w:rPr>
        <w:tab/>
      </w:r>
    </w:p>
    <w:p w:rsidR="001514E6" w:rsidRPr="00046494" w:rsidRDefault="001514E6" w:rsidP="001514E6">
      <w:pPr>
        <w:ind w:firstLine="720"/>
        <w:rPr>
          <w:rFonts w:cs="Times New Roman"/>
          <w:szCs w:val="24"/>
        </w:rPr>
      </w:pPr>
      <w:r w:rsidRPr="00046494">
        <w:rPr>
          <w:rFonts w:cs="Times New Roman"/>
          <w:szCs w:val="24"/>
        </w:rPr>
        <w:t xml:space="preserve">Sampel </w:t>
      </w:r>
      <w:r>
        <w:rPr>
          <w:rFonts w:cs="Times New Roman"/>
          <w:szCs w:val="24"/>
        </w:rPr>
        <w:t xml:space="preserve">adalah </w:t>
      </w:r>
      <w:r w:rsidRPr="00046494">
        <w:rPr>
          <w:rFonts w:cs="Times New Roman"/>
          <w:szCs w:val="24"/>
        </w:rPr>
        <w:t>bagian dari total populasi yang diteliti dan memiliki karakteristik (A.A. Hidayat, 2021). Peneliti</w:t>
      </w:r>
      <w:r>
        <w:rPr>
          <w:rFonts w:cs="Times New Roman"/>
          <w:szCs w:val="24"/>
        </w:rPr>
        <w:t xml:space="preserve"> </w:t>
      </w:r>
      <w:r w:rsidRPr="00046494">
        <w:rPr>
          <w:rFonts w:cs="Times New Roman"/>
          <w:szCs w:val="24"/>
        </w:rPr>
        <w:t xml:space="preserve">menggunakan teknik </w:t>
      </w:r>
      <w:r>
        <w:rPr>
          <w:rFonts w:cs="Times New Roman"/>
          <w:szCs w:val="24"/>
        </w:rPr>
        <w:t xml:space="preserve">total sampling. Total sampling merupakan </w:t>
      </w:r>
      <w:r w:rsidRPr="00046494">
        <w:rPr>
          <w:rFonts w:cs="Times New Roman"/>
          <w:szCs w:val="24"/>
        </w:rPr>
        <w:t>teknik</w:t>
      </w:r>
      <w:r>
        <w:rPr>
          <w:rFonts w:cs="Times New Roman"/>
          <w:szCs w:val="24"/>
        </w:rPr>
        <w:t xml:space="preserve"> </w:t>
      </w:r>
      <w:r w:rsidRPr="00046494">
        <w:rPr>
          <w:rFonts w:cs="Times New Roman"/>
          <w:szCs w:val="24"/>
        </w:rPr>
        <w:t xml:space="preserve">pengambilan sampel ketika semua populasi dijadikan sampel atau responden (Sugiyono, 2013). Oleh karena itu, sampel yang digunakan dalam </w:t>
      </w:r>
      <w:r>
        <w:rPr>
          <w:rFonts w:cs="Times New Roman"/>
          <w:szCs w:val="24"/>
        </w:rPr>
        <w:t>penelitian ini adalah 73 siswa - siswi</w:t>
      </w:r>
      <w:r w:rsidRPr="00046494">
        <w:rPr>
          <w:rFonts w:cs="Times New Roman"/>
          <w:szCs w:val="24"/>
        </w:rPr>
        <w:t>.</w:t>
      </w:r>
    </w:p>
    <w:p w:rsidR="001514E6" w:rsidRPr="00046494" w:rsidRDefault="001514E6" w:rsidP="001514E6">
      <w:pPr>
        <w:pStyle w:val="Heading3"/>
        <w:rPr>
          <w:rFonts w:cs="Times New Roman"/>
          <w:szCs w:val="24"/>
        </w:rPr>
      </w:pPr>
      <w:bookmarkStart w:id="6" w:name="_Toc106434415"/>
      <w:r w:rsidRPr="00046494">
        <w:rPr>
          <w:rFonts w:cs="Times New Roman"/>
          <w:szCs w:val="24"/>
        </w:rPr>
        <w:t>3.3.3 Kriteria Inklusi</w:t>
      </w:r>
      <w:bookmarkEnd w:id="6"/>
    </w:p>
    <w:p w:rsidR="001514E6" w:rsidRPr="00046494" w:rsidRDefault="001514E6" w:rsidP="001514E6">
      <w:pPr>
        <w:ind w:left="360" w:firstLine="360"/>
        <w:rPr>
          <w:rFonts w:cs="Times New Roman"/>
          <w:b/>
          <w:szCs w:val="24"/>
        </w:rPr>
      </w:pPr>
      <w:r>
        <w:rPr>
          <w:rFonts w:cs="Times New Roman"/>
          <w:szCs w:val="24"/>
        </w:rPr>
        <w:t xml:space="preserve">Kriteria Inklusi pada </w:t>
      </w:r>
      <w:r w:rsidRPr="00046494">
        <w:rPr>
          <w:rFonts w:cs="Times New Roman"/>
          <w:szCs w:val="24"/>
        </w:rPr>
        <w:t xml:space="preserve">sampel </w:t>
      </w:r>
      <w:r>
        <w:rPr>
          <w:rFonts w:cs="Times New Roman"/>
          <w:szCs w:val="24"/>
        </w:rPr>
        <w:t xml:space="preserve">ini, </w:t>
      </w:r>
      <w:r w:rsidRPr="00046494">
        <w:rPr>
          <w:rFonts w:cs="Times New Roman"/>
          <w:szCs w:val="24"/>
        </w:rPr>
        <w:t>adalah sebagai berikut :</w:t>
      </w:r>
    </w:p>
    <w:p w:rsidR="001514E6" w:rsidRPr="00046494" w:rsidRDefault="001514E6" w:rsidP="001514E6">
      <w:pPr>
        <w:pStyle w:val="ListParagraph"/>
        <w:numPr>
          <w:ilvl w:val="0"/>
          <w:numId w:val="1"/>
        </w:numPr>
        <w:spacing w:after="0" w:line="360" w:lineRule="auto"/>
        <w:jc w:val="both"/>
        <w:rPr>
          <w:rFonts w:ascii="Times New Roman" w:hAnsi="Times New Roman" w:cs="Times New Roman"/>
          <w:sz w:val="24"/>
          <w:szCs w:val="24"/>
        </w:rPr>
      </w:pPr>
      <w:r w:rsidRPr="00046494">
        <w:rPr>
          <w:rFonts w:ascii="Times New Roman" w:hAnsi="Times New Roman" w:cs="Times New Roman"/>
          <w:sz w:val="24"/>
          <w:szCs w:val="24"/>
        </w:rPr>
        <w:t xml:space="preserve">Remaja kelas </w:t>
      </w:r>
      <w:r>
        <w:rPr>
          <w:rFonts w:ascii="Times New Roman" w:hAnsi="Times New Roman" w:cs="Times New Roman"/>
          <w:sz w:val="24"/>
          <w:szCs w:val="24"/>
        </w:rPr>
        <w:t xml:space="preserve">X dan </w:t>
      </w:r>
      <w:r w:rsidRPr="00046494">
        <w:rPr>
          <w:rFonts w:ascii="Times New Roman" w:hAnsi="Times New Roman" w:cs="Times New Roman"/>
          <w:sz w:val="24"/>
          <w:szCs w:val="24"/>
        </w:rPr>
        <w:t>XI usia 15  tahun keatas</w:t>
      </w:r>
    </w:p>
    <w:p w:rsidR="001514E6" w:rsidRPr="00046494" w:rsidRDefault="001514E6" w:rsidP="001514E6">
      <w:pPr>
        <w:pStyle w:val="ListParagraph"/>
        <w:numPr>
          <w:ilvl w:val="0"/>
          <w:numId w:val="1"/>
        </w:numPr>
        <w:spacing w:after="0" w:line="360" w:lineRule="auto"/>
        <w:jc w:val="both"/>
        <w:rPr>
          <w:rFonts w:ascii="Times New Roman" w:hAnsi="Times New Roman" w:cs="Times New Roman"/>
          <w:sz w:val="24"/>
          <w:szCs w:val="24"/>
        </w:rPr>
      </w:pPr>
      <w:r w:rsidRPr="00046494">
        <w:rPr>
          <w:rFonts w:ascii="Times New Roman" w:hAnsi="Times New Roman" w:cs="Times New Roman"/>
          <w:sz w:val="24"/>
          <w:szCs w:val="24"/>
        </w:rPr>
        <w:t>Remaja yang menderita gastritis</w:t>
      </w:r>
    </w:p>
    <w:p w:rsidR="001514E6" w:rsidRDefault="001514E6" w:rsidP="001514E6">
      <w:pPr>
        <w:pStyle w:val="ListParagraph"/>
        <w:numPr>
          <w:ilvl w:val="0"/>
          <w:numId w:val="1"/>
        </w:numPr>
        <w:spacing w:after="0" w:line="360" w:lineRule="auto"/>
        <w:jc w:val="both"/>
        <w:rPr>
          <w:rFonts w:ascii="Times New Roman" w:hAnsi="Times New Roman" w:cs="Times New Roman"/>
          <w:sz w:val="24"/>
          <w:szCs w:val="24"/>
        </w:rPr>
      </w:pPr>
      <w:r w:rsidRPr="00046494">
        <w:rPr>
          <w:rFonts w:ascii="Times New Roman" w:hAnsi="Times New Roman" w:cs="Times New Roman"/>
          <w:sz w:val="24"/>
          <w:szCs w:val="24"/>
        </w:rPr>
        <w:t xml:space="preserve">Remaja yang </w:t>
      </w:r>
      <w:r>
        <w:rPr>
          <w:rFonts w:ascii="Times New Roman" w:hAnsi="Times New Roman" w:cs="Times New Roman"/>
          <w:sz w:val="24"/>
          <w:szCs w:val="24"/>
        </w:rPr>
        <w:t xml:space="preserve">siap </w:t>
      </w:r>
      <w:r w:rsidRPr="00046494">
        <w:rPr>
          <w:rFonts w:ascii="Times New Roman" w:hAnsi="Times New Roman" w:cs="Times New Roman"/>
          <w:sz w:val="24"/>
          <w:szCs w:val="24"/>
        </w:rPr>
        <w:t>menjadi responden</w:t>
      </w:r>
    </w:p>
    <w:p w:rsidR="001514E6" w:rsidRPr="00046494" w:rsidRDefault="001514E6" w:rsidP="001514E6">
      <w:pPr>
        <w:pStyle w:val="ListParagraph"/>
        <w:spacing w:after="0" w:line="360" w:lineRule="auto"/>
        <w:ind w:left="1440"/>
        <w:jc w:val="both"/>
        <w:rPr>
          <w:rFonts w:ascii="Times New Roman" w:hAnsi="Times New Roman" w:cs="Times New Roman"/>
          <w:sz w:val="24"/>
          <w:szCs w:val="24"/>
        </w:rPr>
      </w:pPr>
    </w:p>
    <w:p w:rsidR="001514E6" w:rsidRPr="00046494" w:rsidRDefault="001514E6" w:rsidP="001514E6">
      <w:pPr>
        <w:pStyle w:val="ListParagraph"/>
        <w:numPr>
          <w:ilvl w:val="0"/>
          <w:numId w:val="1"/>
        </w:numPr>
        <w:spacing w:after="0" w:line="360" w:lineRule="auto"/>
        <w:jc w:val="both"/>
        <w:rPr>
          <w:rFonts w:ascii="Times New Roman" w:hAnsi="Times New Roman" w:cs="Times New Roman"/>
          <w:sz w:val="24"/>
          <w:szCs w:val="24"/>
        </w:rPr>
      </w:pPr>
      <w:r w:rsidRPr="00046494">
        <w:rPr>
          <w:rFonts w:ascii="Times New Roman" w:hAnsi="Times New Roman" w:cs="Times New Roman"/>
          <w:sz w:val="24"/>
          <w:szCs w:val="24"/>
        </w:rPr>
        <w:lastRenderedPageBreak/>
        <w:t xml:space="preserve">Remaja yang </w:t>
      </w:r>
      <w:r>
        <w:rPr>
          <w:rFonts w:ascii="Times New Roman" w:hAnsi="Times New Roman" w:cs="Times New Roman"/>
          <w:sz w:val="24"/>
          <w:szCs w:val="24"/>
        </w:rPr>
        <w:t xml:space="preserve">dapat </w:t>
      </w:r>
      <w:r w:rsidRPr="00046494">
        <w:rPr>
          <w:rFonts w:ascii="Times New Roman" w:hAnsi="Times New Roman" w:cs="Times New Roman"/>
          <w:sz w:val="24"/>
          <w:szCs w:val="24"/>
        </w:rPr>
        <w:t xml:space="preserve">mengakses kuesioner secara online </w:t>
      </w:r>
    </w:p>
    <w:p w:rsidR="001514E6" w:rsidRPr="007B278A" w:rsidRDefault="001514E6" w:rsidP="001514E6">
      <w:pPr>
        <w:pStyle w:val="ListParagraph"/>
        <w:numPr>
          <w:ilvl w:val="0"/>
          <w:numId w:val="1"/>
        </w:numPr>
        <w:spacing w:after="0" w:line="360" w:lineRule="auto"/>
        <w:jc w:val="both"/>
        <w:rPr>
          <w:rFonts w:ascii="Times New Roman" w:hAnsi="Times New Roman" w:cs="Times New Roman"/>
          <w:sz w:val="24"/>
          <w:szCs w:val="24"/>
        </w:rPr>
      </w:pPr>
      <w:r w:rsidRPr="00046494">
        <w:rPr>
          <w:rFonts w:ascii="Times New Roman" w:hAnsi="Times New Roman" w:cs="Times New Roman"/>
          <w:sz w:val="24"/>
          <w:szCs w:val="24"/>
        </w:rPr>
        <w:t>Remaja yang bersekolah di SMA</w:t>
      </w:r>
      <w:r>
        <w:rPr>
          <w:rFonts w:ascii="Times New Roman" w:hAnsi="Times New Roman" w:cs="Times New Roman"/>
          <w:sz w:val="24"/>
          <w:szCs w:val="24"/>
        </w:rPr>
        <w:t xml:space="preserve"> Negeri </w:t>
      </w:r>
      <w:r w:rsidRPr="00046494">
        <w:rPr>
          <w:rFonts w:ascii="Times New Roman" w:hAnsi="Times New Roman" w:cs="Times New Roman"/>
          <w:sz w:val="24"/>
          <w:szCs w:val="24"/>
        </w:rPr>
        <w:t>Tanjungsari</w:t>
      </w:r>
    </w:p>
    <w:p w:rsidR="001514E6" w:rsidRPr="00046494" w:rsidRDefault="001514E6" w:rsidP="001514E6">
      <w:pPr>
        <w:pStyle w:val="Heading3"/>
        <w:numPr>
          <w:ilvl w:val="2"/>
          <w:numId w:val="4"/>
        </w:numPr>
        <w:rPr>
          <w:rFonts w:cs="Times New Roman"/>
          <w:szCs w:val="24"/>
        </w:rPr>
      </w:pPr>
      <w:bookmarkStart w:id="7" w:name="_Toc106434416"/>
      <w:r>
        <w:rPr>
          <w:rFonts w:cs="Times New Roman"/>
          <w:szCs w:val="24"/>
        </w:rPr>
        <w:t>Kriteria E</w:t>
      </w:r>
      <w:r w:rsidRPr="00046494">
        <w:rPr>
          <w:rFonts w:cs="Times New Roman"/>
          <w:szCs w:val="24"/>
        </w:rPr>
        <w:t>ksklusi</w:t>
      </w:r>
      <w:bookmarkEnd w:id="7"/>
    </w:p>
    <w:p w:rsidR="001514E6" w:rsidRPr="00046494" w:rsidRDefault="001514E6" w:rsidP="001514E6">
      <w:pPr>
        <w:ind w:firstLine="720"/>
        <w:rPr>
          <w:rFonts w:cs="Times New Roman"/>
          <w:szCs w:val="24"/>
        </w:rPr>
      </w:pPr>
      <w:r>
        <w:rPr>
          <w:rFonts w:cs="Times New Roman"/>
          <w:szCs w:val="24"/>
        </w:rPr>
        <w:t>Kriteria Eksklusi pada  s</w:t>
      </w:r>
      <w:r w:rsidRPr="00046494">
        <w:rPr>
          <w:rFonts w:cs="Times New Roman"/>
          <w:szCs w:val="24"/>
        </w:rPr>
        <w:t>ampel</w:t>
      </w:r>
      <w:r>
        <w:rPr>
          <w:rFonts w:cs="Times New Roman"/>
          <w:szCs w:val="24"/>
        </w:rPr>
        <w:t xml:space="preserve"> ini,</w:t>
      </w:r>
      <w:r w:rsidRPr="00046494">
        <w:rPr>
          <w:rFonts w:cs="Times New Roman"/>
          <w:szCs w:val="24"/>
        </w:rPr>
        <w:t xml:space="preserve"> adalah sebagai berikut :</w:t>
      </w:r>
    </w:p>
    <w:p w:rsidR="001514E6" w:rsidRPr="00046494" w:rsidRDefault="001514E6" w:rsidP="001514E6">
      <w:pPr>
        <w:pStyle w:val="ListParagraph"/>
        <w:numPr>
          <w:ilvl w:val="0"/>
          <w:numId w:val="8"/>
        </w:numPr>
        <w:spacing w:line="360" w:lineRule="auto"/>
        <w:rPr>
          <w:rFonts w:ascii="Times New Roman" w:hAnsi="Times New Roman" w:cs="Times New Roman"/>
          <w:sz w:val="24"/>
          <w:szCs w:val="24"/>
        </w:rPr>
      </w:pPr>
      <w:r w:rsidRPr="00046494">
        <w:rPr>
          <w:rFonts w:ascii="Times New Roman" w:hAnsi="Times New Roman" w:cs="Times New Roman"/>
          <w:sz w:val="24"/>
          <w:szCs w:val="24"/>
        </w:rPr>
        <w:t>Remaja kelas X dan XI yang bukan penderita gastritis.</w:t>
      </w:r>
    </w:p>
    <w:p w:rsidR="001514E6" w:rsidRPr="00046494" w:rsidRDefault="001514E6" w:rsidP="001514E6">
      <w:pPr>
        <w:pStyle w:val="ListParagraph"/>
        <w:numPr>
          <w:ilvl w:val="0"/>
          <w:numId w:val="8"/>
        </w:numPr>
        <w:spacing w:line="360" w:lineRule="auto"/>
        <w:rPr>
          <w:rFonts w:ascii="Times New Roman" w:hAnsi="Times New Roman" w:cs="Times New Roman"/>
          <w:sz w:val="24"/>
          <w:szCs w:val="24"/>
        </w:rPr>
      </w:pPr>
      <w:r w:rsidRPr="00046494">
        <w:rPr>
          <w:rFonts w:ascii="Times New Roman" w:hAnsi="Times New Roman" w:cs="Times New Roman"/>
          <w:sz w:val="24"/>
          <w:szCs w:val="24"/>
        </w:rPr>
        <w:t>Remaja kelas X dan XI yang menolak diberi kuesioner.</w:t>
      </w:r>
    </w:p>
    <w:p w:rsidR="001514E6" w:rsidRPr="00046494" w:rsidRDefault="001514E6" w:rsidP="001514E6">
      <w:pPr>
        <w:pStyle w:val="Heading2"/>
        <w:rPr>
          <w:rFonts w:cs="Times New Roman"/>
          <w:szCs w:val="24"/>
        </w:rPr>
      </w:pPr>
      <w:bookmarkStart w:id="8" w:name="_Toc106434417"/>
      <w:r w:rsidRPr="00046494">
        <w:rPr>
          <w:rFonts w:cs="Times New Roman"/>
          <w:szCs w:val="24"/>
        </w:rPr>
        <w:t>3.4 Definisi Operasional</w:t>
      </w:r>
      <w:bookmarkEnd w:id="8"/>
      <w:r w:rsidRPr="00046494">
        <w:rPr>
          <w:rFonts w:cs="Times New Roman"/>
          <w:szCs w:val="24"/>
        </w:rPr>
        <w:t xml:space="preserve"> </w:t>
      </w:r>
    </w:p>
    <w:p w:rsidR="001514E6" w:rsidRPr="00046494" w:rsidRDefault="001514E6" w:rsidP="001514E6">
      <w:pPr>
        <w:ind w:firstLine="720"/>
        <w:rPr>
          <w:rFonts w:cs="Times New Roman"/>
          <w:szCs w:val="24"/>
        </w:rPr>
      </w:pPr>
      <w:r w:rsidRPr="00046494">
        <w:rPr>
          <w:rFonts w:cs="Times New Roman"/>
          <w:szCs w:val="24"/>
        </w:rPr>
        <w:t>Definisi operasional adalah pengidentifikasian struktur atau</w:t>
      </w:r>
      <w:r>
        <w:rPr>
          <w:rFonts w:cs="Times New Roman"/>
          <w:szCs w:val="24"/>
        </w:rPr>
        <w:t>pun</w:t>
      </w:r>
      <w:r w:rsidRPr="00046494">
        <w:rPr>
          <w:rFonts w:cs="Times New Roman"/>
          <w:szCs w:val="24"/>
        </w:rPr>
        <w:t xml:space="preserve"> sifat yang  dipelajari sehingga menjadi variabel yang terukur </w:t>
      </w:r>
      <w:r w:rsidRPr="00046494">
        <w:rPr>
          <w:rFonts w:cs="Times New Roman"/>
          <w:szCs w:val="24"/>
        </w:rPr>
        <w:fldChar w:fldCharType="begin" w:fldLock="1"/>
      </w:r>
      <w:r w:rsidRPr="00046494">
        <w:rPr>
          <w:rFonts w:cs="Times New Roman"/>
          <w:szCs w:val="24"/>
        </w:rPr>
        <w:instrText>ADDIN CSL_CITATION {"citationItems":[{"id":"ITEM-1","itemData":{"ISBN":"9786022823933","ISSN":"2549-1490","PMID":"20484407","abstract":"In general, combustion of solid material consists of several steps including heating, drying, de-volatilization and burning of the charcoal. The factors that determine combustion characteristics of briquettes are the rate of combustion, heating value, density and amount of pollutants or volatile compounds produced. The present work aimed at determining combustion characteristics of various kinds of briquettes from biomass, wood charcoal and coal including the rate of combustion, duration of briquettes burn to ashes, the initial ignition, amount of smoke or volatile compounds produced, heating value and duration for boiling one liter of water. The experimental work was performed by burning 250 grams of each briquette. The results showed that coconut shell had the longest combustion duration (116 minutes) with a combustion rate of 126.6 grams/second. In comparison with other biomass briquettes and wood choarcoal, coconut shell had the highest heating values of 5,779.11 cal/gram which was close to heating value of coal briquette (6,058 cal/gram). All briquettes studied in the present work showed a reasonable duration and needed about 5 – 7 minutes to boil one litter of water","author":[{"dropping-particle":"","family":"Natalia","given":"N. W. D.","non-dropping-particle":"","parse-names":false,"suffix":""}],"container-title":"Jurnal Aplikasi Teknologi Pangan","id":"ITEM-1","issue":"1","issued":{"date-parts":[["2021"]]},"page":"1-2","title":"Gamaran Tinggkat Stress Pada Pasien Gastritis Di Wilayah Kerja UPT KESMAS SUKAWATI I GIANYAR","type":"article-journal","volume":"4"},"uris":["http://www.mendeley.com/documents/?uuid=b1c35869-7cc9-4a25-9ae7-c7197a47be42"]}],"mendeley":{"formattedCitation":"(Natalia, 2021)","plainTextFormattedCitation":"(Natalia, 2021)"},"properties":{"noteIndex":0},"schema":"https://github.com/citation-style-language/schema/raw/master/csl-citation.json"}</w:instrText>
      </w:r>
      <w:r w:rsidRPr="00046494">
        <w:rPr>
          <w:rFonts w:cs="Times New Roman"/>
          <w:szCs w:val="24"/>
        </w:rPr>
        <w:fldChar w:fldCharType="separate"/>
      </w:r>
      <w:r w:rsidRPr="00046494">
        <w:rPr>
          <w:rFonts w:cs="Times New Roman"/>
          <w:noProof/>
          <w:szCs w:val="24"/>
        </w:rPr>
        <w:t>(</w:t>
      </w:r>
      <w:r w:rsidRPr="00046494">
        <w:rPr>
          <w:rFonts w:cs="Times New Roman"/>
          <w:szCs w:val="24"/>
        </w:rPr>
        <w:t>Sugiyono, 2017</w:t>
      </w:r>
      <w:r w:rsidRPr="00046494">
        <w:rPr>
          <w:rFonts w:cs="Times New Roman"/>
          <w:noProof/>
          <w:szCs w:val="24"/>
        </w:rPr>
        <w:t>)</w:t>
      </w:r>
      <w:r w:rsidRPr="00046494">
        <w:rPr>
          <w:rFonts w:cs="Times New Roman"/>
          <w:szCs w:val="24"/>
        </w:rPr>
        <w:fldChar w:fldCharType="end"/>
      </w:r>
      <w:r>
        <w:rPr>
          <w:rFonts w:cs="Times New Roman"/>
          <w:szCs w:val="24"/>
        </w:rPr>
        <w:t xml:space="preserve">. </w:t>
      </w:r>
      <w:r w:rsidRPr="00046494">
        <w:rPr>
          <w:rFonts w:cs="Times New Roman"/>
          <w:szCs w:val="24"/>
        </w:rPr>
        <w:t>Definisi operasional dalam variabel penelitian adalah sebagai berikut:</w:t>
      </w:r>
    </w:p>
    <w:p w:rsidR="001514E6" w:rsidRPr="002D56A4" w:rsidRDefault="001514E6" w:rsidP="001514E6">
      <w:pPr>
        <w:pStyle w:val="Caption"/>
        <w:jc w:val="center"/>
        <w:rPr>
          <w:b/>
          <w:i w:val="0"/>
          <w:color w:val="auto"/>
          <w:sz w:val="24"/>
          <w:szCs w:val="24"/>
          <w:lang w:val="id-ID"/>
        </w:rPr>
      </w:pPr>
      <w:proofErr w:type="spellStart"/>
      <w:proofErr w:type="gramStart"/>
      <w:r w:rsidRPr="002D56A4">
        <w:rPr>
          <w:b/>
          <w:i w:val="0"/>
          <w:color w:val="auto"/>
          <w:sz w:val="24"/>
          <w:szCs w:val="24"/>
        </w:rPr>
        <w:t>Tabel</w:t>
      </w:r>
      <w:proofErr w:type="spellEnd"/>
      <w:r w:rsidRPr="002D56A4">
        <w:rPr>
          <w:b/>
          <w:i w:val="0"/>
          <w:color w:val="auto"/>
          <w:sz w:val="24"/>
          <w:szCs w:val="24"/>
        </w:rPr>
        <w:t xml:space="preserve"> 3.</w:t>
      </w:r>
      <w:proofErr w:type="gramEnd"/>
      <w:r w:rsidRPr="002D56A4">
        <w:rPr>
          <w:b/>
          <w:i w:val="0"/>
          <w:color w:val="auto"/>
          <w:sz w:val="24"/>
          <w:szCs w:val="24"/>
        </w:rPr>
        <w:t xml:space="preserve"> </w:t>
      </w:r>
      <w:r w:rsidRPr="002D56A4">
        <w:rPr>
          <w:b/>
          <w:i w:val="0"/>
          <w:color w:val="auto"/>
          <w:sz w:val="24"/>
          <w:szCs w:val="24"/>
        </w:rPr>
        <w:fldChar w:fldCharType="begin"/>
      </w:r>
      <w:r w:rsidRPr="002D56A4">
        <w:rPr>
          <w:b/>
          <w:i w:val="0"/>
          <w:color w:val="auto"/>
          <w:sz w:val="24"/>
          <w:szCs w:val="24"/>
        </w:rPr>
        <w:instrText xml:space="preserve"> SEQ Tabel_3. \* ARABIC </w:instrText>
      </w:r>
      <w:r w:rsidRPr="002D56A4">
        <w:rPr>
          <w:b/>
          <w:i w:val="0"/>
          <w:color w:val="auto"/>
          <w:sz w:val="24"/>
          <w:szCs w:val="24"/>
        </w:rPr>
        <w:fldChar w:fldCharType="separate"/>
      </w:r>
      <w:r>
        <w:rPr>
          <w:b/>
          <w:i w:val="0"/>
          <w:noProof/>
          <w:color w:val="auto"/>
          <w:sz w:val="24"/>
          <w:szCs w:val="24"/>
        </w:rPr>
        <w:t>1</w:t>
      </w:r>
      <w:r w:rsidRPr="002D56A4">
        <w:rPr>
          <w:b/>
          <w:i w:val="0"/>
          <w:color w:val="auto"/>
          <w:sz w:val="24"/>
          <w:szCs w:val="24"/>
        </w:rPr>
        <w:fldChar w:fldCharType="end"/>
      </w:r>
      <w:r w:rsidRPr="002D56A4">
        <w:rPr>
          <w:b/>
          <w:i w:val="0"/>
          <w:color w:val="auto"/>
          <w:sz w:val="24"/>
          <w:szCs w:val="24"/>
          <w:lang w:val="id-ID"/>
        </w:rPr>
        <w:t xml:space="preserve"> Definisi Operasional</w:t>
      </w:r>
    </w:p>
    <w:tbl>
      <w:tblPr>
        <w:tblW w:w="0" w:type="auto"/>
        <w:jc w:val="center"/>
        <w:tblInd w:w="108" w:type="dxa"/>
        <w:tblLook w:val="04A0" w:firstRow="1" w:lastRow="0" w:firstColumn="1" w:lastColumn="0" w:noHBand="0" w:noVBand="1"/>
      </w:tblPr>
      <w:tblGrid>
        <w:gridCol w:w="542"/>
        <w:gridCol w:w="1370"/>
        <w:gridCol w:w="1727"/>
        <w:gridCol w:w="1256"/>
        <w:gridCol w:w="2200"/>
        <w:gridCol w:w="950"/>
      </w:tblGrid>
      <w:tr w:rsidR="001514E6" w:rsidRPr="00046494" w:rsidTr="00FE745C">
        <w:trPr>
          <w:jc w:val="center"/>
        </w:trPr>
        <w:tc>
          <w:tcPr>
            <w:tcW w:w="542"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No</w:t>
            </w:r>
          </w:p>
        </w:tc>
        <w:tc>
          <w:tcPr>
            <w:tcW w:w="1370"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Variabel</w:t>
            </w:r>
          </w:p>
        </w:tc>
        <w:tc>
          <w:tcPr>
            <w:tcW w:w="1727"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Definisi Operasional</w:t>
            </w:r>
          </w:p>
        </w:tc>
        <w:tc>
          <w:tcPr>
            <w:tcW w:w="1256"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 xml:space="preserve">Alat </w:t>
            </w:r>
          </w:p>
          <w:p w:rsidR="001514E6" w:rsidRPr="00046494" w:rsidRDefault="001514E6" w:rsidP="00FE745C">
            <w:pPr>
              <w:jc w:val="center"/>
              <w:rPr>
                <w:rFonts w:cs="Times New Roman"/>
                <w:b/>
                <w:szCs w:val="24"/>
              </w:rPr>
            </w:pPr>
            <w:r w:rsidRPr="00046494">
              <w:rPr>
                <w:rFonts w:cs="Times New Roman"/>
                <w:b/>
                <w:szCs w:val="24"/>
              </w:rPr>
              <w:t>Ukur</w:t>
            </w:r>
          </w:p>
        </w:tc>
        <w:tc>
          <w:tcPr>
            <w:tcW w:w="2200"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 xml:space="preserve">Hasil </w:t>
            </w:r>
          </w:p>
          <w:p w:rsidR="001514E6" w:rsidRPr="00046494" w:rsidRDefault="001514E6" w:rsidP="00FE745C">
            <w:pPr>
              <w:jc w:val="center"/>
              <w:rPr>
                <w:rFonts w:cs="Times New Roman"/>
                <w:b/>
                <w:szCs w:val="24"/>
              </w:rPr>
            </w:pPr>
            <w:r w:rsidRPr="00046494">
              <w:rPr>
                <w:rFonts w:cs="Times New Roman"/>
                <w:b/>
                <w:szCs w:val="24"/>
              </w:rPr>
              <w:t>Ukur</w:t>
            </w:r>
          </w:p>
        </w:tc>
        <w:tc>
          <w:tcPr>
            <w:tcW w:w="950"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b/>
                <w:szCs w:val="24"/>
              </w:rPr>
            </w:pPr>
            <w:r w:rsidRPr="00046494">
              <w:rPr>
                <w:rFonts w:cs="Times New Roman"/>
                <w:b/>
                <w:szCs w:val="24"/>
              </w:rPr>
              <w:t>Skala</w:t>
            </w:r>
          </w:p>
        </w:tc>
      </w:tr>
      <w:tr w:rsidR="001514E6" w:rsidRPr="00046494" w:rsidTr="00FE745C">
        <w:trPr>
          <w:jc w:val="center"/>
        </w:trPr>
        <w:tc>
          <w:tcPr>
            <w:tcW w:w="542"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szCs w:val="24"/>
              </w:rPr>
            </w:pPr>
            <w:r w:rsidRPr="00046494">
              <w:rPr>
                <w:rFonts w:cs="Times New Roman"/>
                <w:szCs w:val="24"/>
              </w:rPr>
              <w:t>1</w:t>
            </w:r>
          </w:p>
        </w:tc>
        <w:tc>
          <w:tcPr>
            <w:tcW w:w="1370"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szCs w:val="24"/>
              </w:rPr>
            </w:pPr>
            <w:r w:rsidRPr="00046494">
              <w:rPr>
                <w:rFonts w:cs="Times New Roman"/>
                <w:szCs w:val="24"/>
              </w:rPr>
              <w:t xml:space="preserve">Tingkat Stress Pada Remaja Penderita Gastritis </w:t>
            </w:r>
          </w:p>
        </w:tc>
        <w:tc>
          <w:tcPr>
            <w:tcW w:w="1727"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rPr>
                <w:rFonts w:cs="Times New Roman"/>
                <w:szCs w:val="24"/>
              </w:rPr>
            </w:pPr>
            <w:r w:rsidRPr="00046494">
              <w:rPr>
                <w:rFonts w:cs="Times New Roman"/>
                <w:szCs w:val="24"/>
              </w:rPr>
              <w:t xml:space="preserve">Tingkat stress </w:t>
            </w:r>
            <w:r>
              <w:rPr>
                <w:rFonts w:cs="Times New Roman"/>
                <w:szCs w:val="24"/>
              </w:rPr>
              <w:t xml:space="preserve">adalah </w:t>
            </w:r>
            <w:r w:rsidRPr="00046494">
              <w:rPr>
                <w:rFonts w:cs="Times New Roman"/>
                <w:szCs w:val="24"/>
              </w:rPr>
              <w:t>hasil</w:t>
            </w:r>
            <w:r>
              <w:rPr>
                <w:rFonts w:cs="Times New Roman"/>
                <w:szCs w:val="24"/>
              </w:rPr>
              <w:t xml:space="preserve"> dari</w:t>
            </w:r>
            <w:r w:rsidRPr="00046494">
              <w:rPr>
                <w:rFonts w:cs="Times New Roman"/>
                <w:szCs w:val="24"/>
              </w:rPr>
              <w:t xml:space="preserve"> penilaian terhadap berat ringannya stress yang dialami seseorang dengan melihat</w:t>
            </w:r>
            <w:r>
              <w:rPr>
                <w:rFonts w:cs="Times New Roman"/>
                <w:szCs w:val="24"/>
              </w:rPr>
              <w:t xml:space="preserve"> </w:t>
            </w:r>
            <w:r w:rsidRPr="00046494">
              <w:rPr>
                <w:rFonts w:cs="Times New Roman"/>
                <w:szCs w:val="24"/>
              </w:rPr>
              <w:t>aspek fisiologis</w:t>
            </w:r>
            <w:r>
              <w:rPr>
                <w:rFonts w:cs="Times New Roman"/>
                <w:szCs w:val="24"/>
              </w:rPr>
              <w:t xml:space="preserve">, psikologis </w:t>
            </w:r>
            <w:r w:rsidRPr="00046494">
              <w:rPr>
                <w:rFonts w:cs="Times New Roman"/>
                <w:szCs w:val="24"/>
              </w:rPr>
              <w:t>dan</w:t>
            </w:r>
            <w:r>
              <w:rPr>
                <w:rFonts w:cs="Times New Roman"/>
                <w:szCs w:val="24"/>
              </w:rPr>
              <w:t xml:space="preserve"> </w:t>
            </w:r>
            <w:r w:rsidRPr="00046494">
              <w:rPr>
                <w:rFonts w:cs="Times New Roman"/>
                <w:szCs w:val="24"/>
              </w:rPr>
              <w:t xml:space="preserve">tingkah laku yang diukur </w:t>
            </w:r>
            <w:r>
              <w:rPr>
                <w:rFonts w:cs="Times New Roman"/>
                <w:szCs w:val="24"/>
              </w:rPr>
              <w:t xml:space="preserve">dengan </w:t>
            </w:r>
            <w:r w:rsidRPr="00046494">
              <w:rPr>
                <w:rFonts w:cs="Times New Roman"/>
                <w:szCs w:val="24"/>
              </w:rPr>
              <w:lastRenderedPageBreak/>
              <w:t>menggunakan skala ukur PSS pada pasien gastritis dengan kriteria responden berusia tahun ke atas, pada penderita gastritis yang bersedia untuk menjadi responden.</w:t>
            </w:r>
          </w:p>
          <w:p w:rsidR="001514E6" w:rsidRPr="00046494" w:rsidRDefault="001514E6" w:rsidP="00FE745C">
            <w:pPr>
              <w:pStyle w:val="Default"/>
              <w:spacing w:line="360" w:lineRule="auto"/>
              <w:jc w:val="both"/>
            </w:pPr>
          </w:p>
        </w:tc>
        <w:tc>
          <w:tcPr>
            <w:tcW w:w="1256"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pStyle w:val="Default"/>
              <w:spacing w:line="360" w:lineRule="auto"/>
              <w:jc w:val="center"/>
              <w:rPr>
                <w:lang w:val="id-ID"/>
              </w:rPr>
            </w:pPr>
            <w:r w:rsidRPr="00046494">
              <w:rPr>
                <w:lang w:val="id-ID"/>
              </w:rPr>
              <w:lastRenderedPageBreak/>
              <w:t>K</w:t>
            </w:r>
            <w:proofErr w:type="spellStart"/>
            <w:r w:rsidRPr="00046494">
              <w:t>uesioner</w:t>
            </w:r>
            <w:proofErr w:type="spellEnd"/>
            <w:r w:rsidRPr="00046494">
              <w:t xml:space="preserve"> </w:t>
            </w:r>
            <w:r w:rsidRPr="00046494">
              <w:rPr>
                <w:iCs/>
                <w:lang w:val="id-ID"/>
              </w:rPr>
              <w:t>PSS 10 (</w:t>
            </w:r>
            <w:r w:rsidRPr="00046494">
              <w:rPr>
                <w:i/>
                <w:iCs/>
                <w:lang w:val="id-ID"/>
              </w:rPr>
              <w:t>Preceived Stress Scale</w:t>
            </w:r>
            <w:r w:rsidRPr="00046494">
              <w:rPr>
                <w:iCs/>
                <w:lang w:val="id-ID"/>
              </w:rPr>
              <w:t>)</w:t>
            </w:r>
          </w:p>
          <w:p w:rsidR="001514E6" w:rsidRPr="00046494" w:rsidRDefault="001514E6" w:rsidP="00FE745C">
            <w:pPr>
              <w:jc w:val="center"/>
              <w:rPr>
                <w:rFonts w:cs="Times New Roman"/>
                <w:szCs w:val="24"/>
              </w:rPr>
            </w:pPr>
          </w:p>
        </w:tc>
        <w:tc>
          <w:tcPr>
            <w:tcW w:w="2200" w:type="dxa"/>
            <w:tcBorders>
              <w:top w:val="single" w:sz="4" w:space="0" w:color="auto"/>
              <w:left w:val="single" w:sz="4" w:space="0" w:color="auto"/>
              <w:bottom w:val="single" w:sz="4" w:space="0" w:color="auto"/>
              <w:right w:val="single" w:sz="4" w:space="0" w:color="auto"/>
            </w:tcBorders>
            <w:hideMark/>
          </w:tcPr>
          <w:p w:rsidR="001514E6" w:rsidRDefault="001514E6" w:rsidP="00FE745C">
            <w:pPr>
              <w:rPr>
                <w:rFonts w:cs="Times New Roman"/>
                <w:szCs w:val="24"/>
              </w:rPr>
            </w:pPr>
            <w:r>
              <w:rPr>
                <w:rFonts w:cs="Times New Roman"/>
                <w:szCs w:val="24"/>
              </w:rPr>
              <w:t xml:space="preserve">Dengan pengukuran : </w:t>
            </w:r>
          </w:p>
          <w:p w:rsidR="001514E6" w:rsidRPr="00D53756" w:rsidRDefault="001514E6" w:rsidP="001514E6">
            <w:pPr>
              <w:pStyle w:val="ListParagraph"/>
              <w:numPr>
                <w:ilvl w:val="0"/>
                <w:numId w:val="7"/>
              </w:numPr>
              <w:spacing w:line="360" w:lineRule="auto"/>
              <w:jc w:val="both"/>
              <w:rPr>
                <w:rFonts w:ascii="Times New Roman" w:hAnsi="Times New Roman" w:cs="Times New Roman"/>
                <w:sz w:val="24"/>
                <w:szCs w:val="24"/>
              </w:rPr>
            </w:pPr>
            <w:r w:rsidRPr="00D53756">
              <w:rPr>
                <w:rFonts w:ascii="Times New Roman" w:hAnsi="Times New Roman" w:cs="Times New Roman"/>
                <w:sz w:val="24"/>
                <w:szCs w:val="24"/>
              </w:rPr>
              <w:t>Stress Ringan (Skor 0 - 13)</w:t>
            </w:r>
          </w:p>
          <w:p w:rsidR="001514E6" w:rsidRPr="00D53756" w:rsidRDefault="001514E6" w:rsidP="001514E6">
            <w:pPr>
              <w:pStyle w:val="Default"/>
              <w:numPr>
                <w:ilvl w:val="0"/>
                <w:numId w:val="7"/>
              </w:numPr>
              <w:spacing w:line="360" w:lineRule="auto"/>
              <w:jc w:val="both"/>
            </w:pPr>
            <w:r w:rsidRPr="00D53756">
              <w:rPr>
                <w:color w:val="auto"/>
                <w:lang w:val="id-ID"/>
              </w:rPr>
              <w:t>Stress Sedang (Skor 14</w:t>
            </w:r>
            <w:r>
              <w:rPr>
                <w:color w:val="auto"/>
                <w:lang w:val="id-ID"/>
              </w:rPr>
              <w:t xml:space="preserve"> </w:t>
            </w:r>
            <w:r w:rsidRPr="00D53756">
              <w:rPr>
                <w:color w:val="auto"/>
                <w:lang w:val="id-ID"/>
              </w:rPr>
              <w:t>- 26)</w:t>
            </w:r>
          </w:p>
          <w:p w:rsidR="001514E6" w:rsidRPr="00D53756" w:rsidRDefault="001514E6" w:rsidP="001514E6">
            <w:pPr>
              <w:pStyle w:val="Default"/>
              <w:numPr>
                <w:ilvl w:val="0"/>
                <w:numId w:val="7"/>
              </w:numPr>
              <w:spacing w:line="360" w:lineRule="auto"/>
              <w:jc w:val="both"/>
            </w:pPr>
            <w:r w:rsidRPr="00D53756">
              <w:rPr>
                <w:color w:val="auto"/>
                <w:lang w:val="id-ID"/>
              </w:rPr>
              <w:t>Stress Berat (27 - 40)</w:t>
            </w:r>
          </w:p>
          <w:p w:rsidR="001514E6" w:rsidRPr="00046494" w:rsidRDefault="001514E6" w:rsidP="00FE745C">
            <w:pPr>
              <w:pStyle w:val="Default"/>
              <w:spacing w:line="360" w:lineRule="auto"/>
            </w:pPr>
          </w:p>
        </w:tc>
        <w:tc>
          <w:tcPr>
            <w:tcW w:w="950" w:type="dxa"/>
            <w:tcBorders>
              <w:top w:val="single" w:sz="4" w:space="0" w:color="auto"/>
              <w:left w:val="single" w:sz="4" w:space="0" w:color="auto"/>
              <w:bottom w:val="single" w:sz="4" w:space="0" w:color="auto"/>
              <w:right w:val="single" w:sz="4" w:space="0" w:color="auto"/>
            </w:tcBorders>
            <w:hideMark/>
          </w:tcPr>
          <w:p w:rsidR="001514E6" w:rsidRPr="00046494" w:rsidRDefault="001514E6" w:rsidP="00FE745C">
            <w:pPr>
              <w:jc w:val="center"/>
              <w:rPr>
                <w:rFonts w:cs="Times New Roman"/>
                <w:szCs w:val="24"/>
              </w:rPr>
            </w:pPr>
            <w:r w:rsidRPr="00046494">
              <w:rPr>
                <w:rFonts w:cs="Times New Roman"/>
                <w:szCs w:val="24"/>
              </w:rPr>
              <w:t>Ordinal</w:t>
            </w:r>
          </w:p>
        </w:tc>
      </w:tr>
    </w:tbl>
    <w:p w:rsidR="001514E6" w:rsidRPr="00046494" w:rsidRDefault="001514E6" w:rsidP="001514E6">
      <w:pPr>
        <w:rPr>
          <w:rFonts w:cs="Times New Roman"/>
          <w:szCs w:val="24"/>
        </w:rPr>
      </w:pPr>
    </w:p>
    <w:p w:rsidR="001514E6" w:rsidRPr="00046494" w:rsidRDefault="001514E6" w:rsidP="001514E6">
      <w:pPr>
        <w:pStyle w:val="Heading2"/>
        <w:numPr>
          <w:ilvl w:val="1"/>
          <w:numId w:val="5"/>
        </w:numPr>
        <w:rPr>
          <w:rFonts w:cs="Times New Roman"/>
          <w:szCs w:val="24"/>
        </w:rPr>
      </w:pPr>
      <w:r w:rsidRPr="00046494">
        <w:rPr>
          <w:rFonts w:cs="Times New Roman"/>
          <w:szCs w:val="24"/>
        </w:rPr>
        <w:t xml:space="preserve"> </w:t>
      </w:r>
      <w:bookmarkStart w:id="9" w:name="_Toc106434418"/>
      <w:r w:rsidRPr="00046494">
        <w:rPr>
          <w:rFonts w:cs="Times New Roman"/>
          <w:szCs w:val="24"/>
        </w:rPr>
        <w:t>Lokasi dan Waktu</w:t>
      </w:r>
      <w:bookmarkEnd w:id="9"/>
    </w:p>
    <w:p w:rsidR="001514E6" w:rsidRPr="00046494" w:rsidRDefault="001514E6" w:rsidP="001514E6">
      <w:pPr>
        <w:ind w:firstLine="720"/>
        <w:rPr>
          <w:rFonts w:cs="Times New Roman"/>
          <w:szCs w:val="24"/>
        </w:rPr>
      </w:pPr>
      <w:r>
        <w:rPr>
          <w:rFonts w:cs="Times New Roman"/>
          <w:szCs w:val="24"/>
        </w:rPr>
        <w:t>Penelitian ini dilaksanakan di SMA Negeri</w:t>
      </w:r>
      <w:r w:rsidRPr="00046494">
        <w:rPr>
          <w:rFonts w:cs="Times New Roman"/>
          <w:szCs w:val="24"/>
        </w:rPr>
        <w:t xml:space="preserve"> Tanjungsari </w:t>
      </w:r>
      <w:r>
        <w:rPr>
          <w:rFonts w:cs="Times New Roman"/>
          <w:szCs w:val="24"/>
        </w:rPr>
        <w:t>pada tanggal 22 April - 5 Mei 2022.</w:t>
      </w:r>
    </w:p>
    <w:p w:rsidR="001514E6" w:rsidRPr="00046494" w:rsidRDefault="001514E6" w:rsidP="001514E6">
      <w:pPr>
        <w:pStyle w:val="Heading2"/>
        <w:numPr>
          <w:ilvl w:val="1"/>
          <w:numId w:val="5"/>
        </w:numPr>
        <w:rPr>
          <w:rFonts w:cs="Times New Roman"/>
          <w:szCs w:val="24"/>
        </w:rPr>
      </w:pPr>
      <w:bookmarkStart w:id="10" w:name="_Toc106434419"/>
      <w:r w:rsidRPr="00046494">
        <w:rPr>
          <w:rFonts w:cs="Times New Roman"/>
          <w:szCs w:val="24"/>
        </w:rPr>
        <w:t>Instrumen</w:t>
      </w:r>
      <w:bookmarkEnd w:id="10"/>
      <w:r w:rsidRPr="00046494">
        <w:rPr>
          <w:rFonts w:cs="Times New Roman"/>
          <w:szCs w:val="24"/>
        </w:rPr>
        <w:t xml:space="preserve"> </w:t>
      </w:r>
    </w:p>
    <w:p w:rsidR="001514E6" w:rsidRPr="00046494" w:rsidRDefault="001514E6" w:rsidP="001514E6">
      <w:pPr>
        <w:ind w:firstLine="567"/>
        <w:rPr>
          <w:rFonts w:cs="Times New Roman"/>
          <w:szCs w:val="24"/>
        </w:rPr>
      </w:pPr>
      <w:r>
        <w:rPr>
          <w:rFonts w:cs="Times New Roman"/>
          <w:szCs w:val="24"/>
        </w:rPr>
        <w:t xml:space="preserve">Instrumen penelitian yang digunakan dalam penelitian ini adalah kuesioner yang diberikan secara online </w:t>
      </w:r>
      <w:r w:rsidRPr="00046494">
        <w:rPr>
          <w:rFonts w:cs="Times New Roman"/>
          <w:szCs w:val="24"/>
        </w:rPr>
        <w:t>kepada responden</w:t>
      </w:r>
      <w:r>
        <w:rPr>
          <w:rFonts w:cs="Times New Roman"/>
          <w:szCs w:val="24"/>
        </w:rPr>
        <w:t xml:space="preserve"> dengan</w:t>
      </w:r>
      <w:r w:rsidRPr="00046494">
        <w:rPr>
          <w:rFonts w:cs="Times New Roman"/>
          <w:szCs w:val="24"/>
        </w:rPr>
        <w:t xml:space="preserve"> menggunakan </w:t>
      </w:r>
      <w:r w:rsidRPr="00046494">
        <w:rPr>
          <w:rFonts w:cs="Times New Roman"/>
          <w:i/>
          <w:szCs w:val="24"/>
        </w:rPr>
        <w:t>google form</w:t>
      </w:r>
      <w:r w:rsidRPr="00046494">
        <w:rPr>
          <w:rFonts w:cs="Times New Roman"/>
          <w:szCs w:val="24"/>
        </w:rPr>
        <w:t xml:space="preserve"> </w:t>
      </w:r>
      <w:r>
        <w:rPr>
          <w:rFonts w:cs="Times New Roman"/>
          <w:szCs w:val="24"/>
        </w:rPr>
        <w:t xml:space="preserve">dan </w:t>
      </w:r>
      <w:r w:rsidRPr="00046494">
        <w:rPr>
          <w:rFonts w:cs="Times New Roman"/>
          <w:szCs w:val="24"/>
        </w:rPr>
        <w:t xml:space="preserve">disebarkan melalui media aplikasi </w:t>
      </w:r>
      <w:r w:rsidRPr="00046494">
        <w:rPr>
          <w:rFonts w:cs="Times New Roman"/>
          <w:i/>
          <w:szCs w:val="24"/>
        </w:rPr>
        <w:t xml:space="preserve">WhatsApp </w:t>
      </w:r>
      <w:r w:rsidRPr="00046494">
        <w:rPr>
          <w:rFonts w:cs="Times New Roman"/>
          <w:szCs w:val="24"/>
        </w:rPr>
        <w:t>dan</w:t>
      </w:r>
      <w:r w:rsidRPr="00046494">
        <w:rPr>
          <w:rFonts w:cs="Times New Roman"/>
          <w:i/>
          <w:szCs w:val="24"/>
        </w:rPr>
        <w:t xml:space="preserve"> </w:t>
      </w:r>
      <w:r w:rsidRPr="00046494">
        <w:rPr>
          <w:rFonts w:cs="Times New Roman"/>
          <w:szCs w:val="24"/>
        </w:rPr>
        <w:t xml:space="preserve">diisi oleh responden yang sesuai dengan kriteria inklusi. </w:t>
      </w:r>
    </w:p>
    <w:p w:rsidR="001514E6" w:rsidRPr="00046494" w:rsidRDefault="001514E6" w:rsidP="001514E6">
      <w:pPr>
        <w:ind w:firstLine="567"/>
        <w:rPr>
          <w:rFonts w:cs="Times New Roman"/>
          <w:szCs w:val="24"/>
        </w:rPr>
      </w:pPr>
      <w:r w:rsidRPr="00046494">
        <w:rPr>
          <w:rFonts w:cs="Times New Roman"/>
          <w:szCs w:val="24"/>
        </w:rPr>
        <w:t>Kuesioner pada penelitian ini menggunakan kuesioner PSS 10 (Perceived Stress Scale). Peneliti ini menggunakan instrumen baku yang dikembangkan oleh (Cohen, 1988). Perceived Stress Scale (PSS 10) merupakan instrumen selfreport questioner dengan menggunakan 10 pertanyaan. Kuesioner PSS-10 digunakan untuk mengevaluasi beberapa bulan lalu tingkat stress yang menjadi objek penelitian. Pada setiap pertanyaan terdapat pili</w:t>
      </w:r>
      <w:r>
        <w:rPr>
          <w:rFonts w:cs="Times New Roman"/>
          <w:szCs w:val="24"/>
        </w:rPr>
        <w:t xml:space="preserve">han skor dari 0-4 berikut skor </w:t>
      </w:r>
      <w:r w:rsidRPr="00046494">
        <w:rPr>
          <w:rFonts w:cs="Times New Roman"/>
          <w:szCs w:val="24"/>
        </w:rPr>
        <w:t xml:space="preserve">: 0 = </w:t>
      </w:r>
      <w:r w:rsidRPr="00046494">
        <w:rPr>
          <w:rFonts w:cs="Times New Roman"/>
          <w:szCs w:val="24"/>
        </w:rPr>
        <w:lastRenderedPageBreak/>
        <w:t xml:space="preserve">Tidak pernah, 1 = Hampir tidak pernah, 2 = Kadang-kadang , 3 = Cukup sering, 4 = Sangat sering . </w:t>
      </w:r>
      <w:r w:rsidRPr="00046494">
        <w:rPr>
          <w:rFonts w:cs="Times New Roman"/>
          <w:i/>
          <w:szCs w:val="24"/>
        </w:rPr>
        <w:t xml:space="preserve">Perceived Stress Scale </w:t>
      </w:r>
      <w:r w:rsidRPr="00046494">
        <w:rPr>
          <w:rFonts w:cs="Times New Roman"/>
          <w:szCs w:val="24"/>
        </w:rPr>
        <w:t>(PSS) yaitu terdiri dari 10 pertanyaan untuk mengukur tingkat stress dengan skor tingkat keparahan 0</w:t>
      </w:r>
      <w:r>
        <w:rPr>
          <w:rFonts w:cs="Times New Roman"/>
          <w:szCs w:val="24"/>
        </w:rPr>
        <w:t xml:space="preserve"> </w:t>
      </w:r>
      <w:r w:rsidRPr="00046494">
        <w:rPr>
          <w:rFonts w:cs="Times New Roman"/>
          <w:szCs w:val="24"/>
        </w:rPr>
        <w:t>-</w:t>
      </w:r>
      <w:r>
        <w:rPr>
          <w:rFonts w:cs="Times New Roman"/>
          <w:szCs w:val="24"/>
        </w:rPr>
        <w:t xml:space="preserve"> </w:t>
      </w:r>
      <w:r w:rsidRPr="00046494">
        <w:rPr>
          <w:rFonts w:cs="Times New Roman"/>
          <w:szCs w:val="24"/>
        </w:rPr>
        <w:t>13 = stress ringan, 14</w:t>
      </w:r>
      <w:r>
        <w:rPr>
          <w:rFonts w:cs="Times New Roman"/>
          <w:szCs w:val="24"/>
        </w:rPr>
        <w:t xml:space="preserve"> </w:t>
      </w:r>
      <w:r w:rsidRPr="00046494">
        <w:rPr>
          <w:rFonts w:cs="Times New Roman"/>
          <w:szCs w:val="24"/>
        </w:rPr>
        <w:t>-</w:t>
      </w:r>
      <w:r>
        <w:rPr>
          <w:rFonts w:cs="Times New Roman"/>
          <w:szCs w:val="24"/>
        </w:rPr>
        <w:t xml:space="preserve"> </w:t>
      </w:r>
      <w:r w:rsidRPr="00046494">
        <w:rPr>
          <w:rFonts w:cs="Times New Roman"/>
          <w:szCs w:val="24"/>
        </w:rPr>
        <w:t>26 = stress sedang, 27</w:t>
      </w:r>
      <w:r>
        <w:rPr>
          <w:rFonts w:cs="Times New Roman"/>
          <w:szCs w:val="24"/>
        </w:rPr>
        <w:t xml:space="preserve"> </w:t>
      </w:r>
      <w:r w:rsidRPr="00046494">
        <w:rPr>
          <w:rFonts w:cs="Times New Roman"/>
          <w:szCs w:val="24"/>
        </w:rPr>
        <w:t>-</w:t>
      </w:r>
      <w:r>
        <w:rPr>
          <w:rFonts w:cs="Times New Roman"/>
          <w:szCs w:val="24"/>
        </w:rPr>
        <w:t xml:space="preserve"> </w:t>
      </w:r>
      <w:r w:rsidRPr="00046494">
        <w:rPr>
          <w:rFonts w:cs="Times New Roman"/>
          <w:szCs w:val="24"/>
        </w:rPr>
        <w:t>40 = stress berat.</w:t>
      </w:r>
    </w:p>
    <w:p w:rsidR="001514E6" w:rsidRPr="00046494" w:rsidRDefault="001514E6" w:rsidP="001514E6">
      <w:pPr>
        <w:pStyle w:val="Heading2"/>
        <w:rPr>
          <w:rFonts w:cs="Times New Roman"/>
          <w:szCs w:val="24"/>
        </w:rPr>
      </w:pPr>
      <w:bookmarkStart w:id="11" w:name="_Toc106434420"/>
      <w:r w:rsidRPr="00046494">
        <w:rPr>
          <w:rFonts w:cs="Times New Roman"/>
          <w:szCs w:val="24"/>
        </w:rPr>
        <w:t>3.7 Uji Validitas dan Reabilitas</w:t>
      </w:r>
      <w:bookmarkEnd w:id="11"/>
      <w:r w:rsidRPr="00046494">
        <w:rPr>
          <w:rFonts w:cs="Times New Roman"/>
          <w:szCs w:val="24"/>
        </w:rPr>
        <w:t xml:space="preserve"> </w:t>
      </w:r>
    </w:p>
    <w:p w:rsidR="001514E6" w:rsidRPr="00046494" w:rsidRDefault="001514E6" w:rsidP="001514E6">
      <w:pPr>
        <w:ind w:firstLine="360"/>
      </w:pPr>
      <w:r w:rsidRPr="00C150DB">
        <w:t xml:space="preserve">Uji validitas merupakan uji yang </w:t>
      </w:r>
      <w:r w:rsidRPr="00046494">
        <w:t xml:space="preserve">dilakukan </w:t>
      </w:r>
      <w:r>
        <w:t xml:space="preserve">sampai sejauh mana </w:t>
      </w:r>
      <w:r w:rsidRPr="00046494">
        <w:t>alat ukur</w:t>
      </w:r>
      <w:r>
        <w:t xml:space="preserve"> itu bisa </w:t>
      </w:r>
      <w:r w:rsidRPr="00046494">
        <w:t>digunakan dalam penelitian ini</w:t>
      </w:r>
      <w:r>
        <w:t xml:space="preserve"> apakah</w:t>
      </w:r>
      <w:r w:rsidRPr="00046494">
        <w:t xml:space="preserve"> valid atau tidak valid. Instrumen pengukuran yang dimaksud dalam uji validitas ini yaitu kuisioner, kuesioner akan dianggap valid jika pertanyaan dalam kuesioner</w:t>
      </w:r>
      <w:r>
        <w:t xml:space="preserve"> itu</w:t>
      </w:r>
      <w:r w:rsidRPr="00046494">
        <w:t xml:space="preserve"> dapat menerapkan sesuatu </w:t>
      </w:r>
      <w:r>
        <w:t xml:space="preserve">hal </w:t>
      </w:r>
      <w:r w:rsidRPr="00046494">
        <w:t xml:space="preserve">yang dapat diukur oleh kuesioner tersebut.  </w:t>
      </w:r>
    </w:p>
    <w:p w:rsidR="001514E6" w:rsidRPr="00046494" w:rsidRDefault="001514E6" w:rsidP="001514E6">
      <w:pPr>
        <w:ind w:firstLine="360"/>
        <w:rPr>
          <w:rFonts w:cs="Times New Roman"/>
          <w:szCs w:val="24"/>
        </w:rPr>
      </w:pPr>
      <w:r w:rsidRPr="00046494">
        <w:rPr>
          <w:rFonts w:cs="Times New Roman"/>
          <w:szCs w:val="24"/>
        </w:rPr>
        <w:t>Sedangkan uji reliabilitas merupakan indikat</w:t>
      </w:r>
      <w:r>
        <w:rPr>
          <w:rFonts w:cs="Times New Roman"/>
          <w:szCs w:val="24"/>
        </w:rPr>
        <w:t xml:space="preserve">or yang dapat menunjukkan sampai sejauh mana alat ukur yang digunakan </w:t>
      </w:r>
      <w:r w:rsidRPr="00046494">
        <w:rPr>
          <w:rFonts w:cs="Times New Roman"/>
          <w:szCs w:val="24"/>
        </w:rPr>
        <w:t xml:space="preserve">dalam penelitian </w:t>
      </w:r>
      <w:r>
        <w:rPr>
          <w:rFonts w:cs="Times New Roman"/>
          <w:szCs w:val="24"/>
        </w:rPr>
        <w:t xml:space="preserve">apakah dapat </w:t>
      </w:r>
      <w:r w:rsidRPr="00046494">
        <w:rPr>
          <w:rFonts w:cs="Times New Roman"/>
          <w:szCs w:val="24"/>
        </w:rPr>
        <w:t xml:space="preserve">diandalkan atau dapat dipercaya. Uji reliabilitas </w:t>
      </w:r>
      <w:r>
        <w:rPr>
          <w:rFonts w:cs="Times New Roman"/>
          <w:szCs w:val="24"/>
        </w:rPr>
        <w:t xml:space="preserve">pada </w:t>
      </w:r>
      <w:r w:rsidRPr="00046494">
        <w:rPr>
          <w:rFonts w:cs="Times New Roman"/>
          <w:szCs w:val="24"/>
        </w:rPr>
        <w:t xml:space="preserve">alat ukur </w:t>
      </w:r>
      <w:r w:rsidRPr="00046494">
        <w:rPr>
          <w:rFonts w:cs="Times New Roman"/>
          <w:i/>
          <w:szCs w:val="24"/>
        </w:rPr>
        <w:t>Perceived Stress Scale</w:t>
      </w:r>
      <w:r w:rsidRPr="00046494">
        <w:rPr>
          <w:rFonts w:cs="Times New Roman"/>
          <w:szCs w:val="24"/>
        </w:rPr>
        <w:t xml:space="preserve"> (PSS 10) menggunakan metode Cronbach's Alpha. </w:t>
      </w:r>
      <w:r>
        <w:rPr>
          <w:rFonts w:cs="Times New Roman"/>
          <w:szCs w:val="24"/>
        </w:rPr>
        <w:t xml:space="preserve">Pada </w:t>
      </w:r>
      <w:r w:rsidRPr="00046494">
        <w:rPr>
          <w:rFonts w:cs="Times New Roman"/>
          <w:szCs w:val="24"/>
        </w:rPr>
        <w:t>penelitian ini tidak perlu dilakukan uji validitas dan reliabilitas karena kuesioner y</w:t>
      </w:r>
      <w:r>
        <w:rPr>
          <w:rFonts w:cs="Times New Roman"/>
          <w:szCs w:val="24"/>
        </w:rPr>
        <w:t xml:space="preserve">ang digunakan ini telah teruji </w:t>
      </w:r>
      <w:r w:rsidRPr="001A6D43">
        <w:rPr>
          <w:rFonts w:cs="Times New Roman"/>
          <w:szCs w:val="24"/>
        </w:rPr>
        <w:t xml:space="preserve">dan memiliki nilai reliabilitas 0,950 dan uji validitas 80 subjek yaitu r = 0,429  yang diolah berdasarkan Cronbach's Alpha </w:t>
      </w:r>
      <w:r w:rsidRPr="00046494">
        <w:rPr>
          <w:rFonts w:cs="Times New Roman"/>
          <w:szCs w:val="24"/>
        </w:rPr>
        <w:t xml:space="preserve">menurut </w:t>
      </w:r>
      <w:r w:rsidRPr="00046494">
        <w:rPr>
          <w:rFonts w:cs="Times New Roman"/>
          <w:szCs w:val="24"/>
        </w:rPr>
        <w:fldChar w:fldCharType="begin" w:fldLock="1"/>
      </w:r>
      <w:r w:rsidRPr="00046494">
        <w:rPr>
          <w:rFonts w:cs="Times New Roman"/>
          <w:szCs w:val="24"/>
        </w:rPr>
        <w:instrText>ADDIN CSL_CITATION {"citationItems":[{"id":"ITEM-1","itemData":{"DOI":"10.1016/0005-7967(94)00075-U","ISSN":"00057967","PMID":"7726811","abstract":"The psychometric properties of the Depression Anxiety Stress Scales (DASS) were evaluated in a normal sample of N = 717 who were also administered the Beck Depression Inventory (BDI) and the Beck Anxiety Inventory (BAI). The DASS was shown to possess satisfactory psychometric properties, and the factor structure was substantiated both by exploratory and confirmatory factor analysis. In comparison to the BDI and BAI, the DASS scales showed greater separation in factor loadings. The DASS Anxiety scale correlated 0.81 with the BAI, and the DASS Depression scale correlated 0.74 with the BDI. Factor analyses suggested that the BDI differs from the DASS Depression scale primarily in that the BDI includes items such as weight loss, insomnia, somatic preoccupation and irritability, which fail to discriminate between depression and other affective states. The factor structure of the combined BDI and BAI items was virtually identical to that reported by Beck for a sample of diagnosed depressed and anxious patients, supporting the view that these clinical states are more severe expressions of the same states that may be discerned in normals. Implications of the results for the conceptualisation of depression, anxiety and tension/stress are considered, and the utility of the DASS scales in discriminating between these constructs is discussed. © 1995.","author":[{"dropping-particle":"","family":"Lovibond","given":"P. F.","non-dropping-particle":"","parse-names":false,"suffix":""},{"dropping-particle":"","family":"Lovibond","given":"S. H.","non-dropping-particle":"","parse-names":false,"suffix":""}],"container-title":"Behaviour Research and Therapy","id":"ITEM-1","issue":"3","issued":{"date-parts":[["1995"]]},"page":"335-343","title":"The structure of negative emotional states: Comparison of the Depression Anxiety Stress Scales (DASS) with the Beck Depression and Anxiety Inventories","type":"article-journal","volume":"33"},"uris":["http://www.mendeley.com/documents/?uuid=39482d00-6515-4444-9c75-ad4cf1f4b7e5","http://www.mendeley.com/documents/?uuid=fb6022e8-8297-4815-9b37-e6ce2be48ffb"]}],"mendeley":{"formattedCitation":"(Lovibond &amp; Lovibond, 1995)","manualFormatting":"(Handayani,2020)","plainTextFormattedCitation":"(Lovibond &amp; Lovibond, 1995)","previouslyFormattedCitation":"(Lovibond &amp; Lovibond, 1995)"},"properties":{"noteIndex":0},"schema":"https://github.com/citation-style-language/schema/raw/master/csl-citation.json"}</w:instrText>
      </w:r>
      <w:r w:rsidRPr="00046494">
        <w:rPr>
          <w:rFonts w:cs="Times New Roman"/>
          <w:szCs w:val="24"/>
        </w:rPr>
        <w:fldChar w:fldCharType="separate"/>
      </w:r>
      <w:r w:rsidRPr="00046494">
        <w:rPr>
          <w:rFonts w:cs="Times New Roman"/>
          <w:noProof/>
          <w:szCs w:val="24"/>
        </w:rPr>
        <w:t>(Handayani,2020)</w:t>
      </w:r>
      <w:r w:rsidRPr="00046494">
        <w:rPr>
          <w:rFonts w:cs="Times New Roman"/>
          <w:szCs w:val="24"/>
        </w:rPr>
        <w:fldChar w:fldCharType="end"/>
      </w:r>
      <w:r w:rsidRPr="00046494">
        <w:rPr>
          <w:rFonts w:cs="Times New Roman"/>
          <w:szCs w:val="24"/>
        </w:rPr>
        <w:t>.</w:t>
      </w:r>
    </w:p>
    <w:p w:rsidR="001514E6" w:rsidRPr="00046494" w:rsidRDefault="001514E6" w:rsidP="001514E6">
      <w:pPr>
        <w:pStyle w:val="Heading2"/>
        <w:rPr>
          <w:rFonts w:cs="Times New Roman"/>
          <w:szCs w:val="24"/>
        </w:rPr>
      </w:pPr>
      <w:bookmarkStart w:id="12" w:name="_Toc106434421"/>
      <w:r w:rsidRPr="00046494">
        <w:rPr>
          <w:rFonts w:cs="Times New Roman"/>
          <w:szCs w:val="24"/>
        </w:rPr>
        <w:t>3.8 Langkah Pengumpulan Data</w:t>
      </w:r>
      <w:bookmarkEnd w:id="12"/>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 xml:space="preserve">Meminta izin kepada satpam sekolah untuk melakukan penelitian di SMA Negeri Tanjungsari dan diarahkan untuk menemui Wakil Kepala Sekolah. </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Meminta </w:t>
      </w:r>
      <w:r w:rsidRPr="00046494">
        <w:rPr>
          <w:rFonts w:ascii="Times New Roman" w:hAnsi="Times New Roman" w:cs="Times New Roman"/>
          <w:sz w:val="24"/>
          <w:szCs w:val="24"/>
        </w:rPr>
        <w:t xml:space="preserve">perizinan </w:t>
      </w:r>
      <w:r>
        <w:rPr>
          <w:rFonts w:ascii="Times New Roman" w:hAnsi="Times New Roman" w:cs="Times New Roman"/>
          <w:sz w:val="24"/>
          <w:szCs w:val="24"/>
        </w:rPr>
        <w:t>kepad</w:t>
      </w:r>
      <w:r w:rsidRPr="00046494">
        <w:rPr>
          <w:rFonts w:ascii="Times New Roman" w:hAnsi="Times New Roman" w:cs="Times New Roman"/>
          <w:sz w:val="24"/>
          <w:szCs w:val="24"/>
        </w:rPr>
        <w:t>a Kepala Sekolah untuk melakukan penelitian di SMA Negeri Tanjungsari.</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Menjelaskan tujuan penelitian yang akan dilakukan.</w:t>
      </w:r>
    </w:p>
    <w:p w:rsidR="001514E6" w:rsidRDefault="001514E6" w:rsidP="001514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Meminta data jumlah siswa - siswi</w:t>
      </w:r>
      <w:r w:rsidRPr="00046494">
        <w:rPr>
          <w:rFonts w:ascii="Times New Roman" w:hAnsi="Times New Roman" w:cs="Times New Roman"/>
          <w:sz w:val="24"/>
          <w:szCs w:val="24"/>
        </w:rPr>
        <w:t xml:space="preserve"> kelas X dan kelas XI di SMA Negeri Tanjungsari.</w:t>
      </w:r>
    </w:p>
    <w:p w:rsidR="001514E6" w:rsidRDefault="001514E6" w:rsidP="001514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Meminta bantuan melalui Guru BK untuk membagikan kuesioner penderita gastritis kepada siswa – siswi kelas X dan Kelas XI.</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Menjelaskan tujuan penelitian yang akan dilakukan.</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lastRenderedPageBreak/>
        <w:t>Menjelaskan kepada responden mengenai tujuan dari penelitian yang berjudul “Gambaran Tingkat Stress Pada Remaja Penderita Gastritis Di SMA Negeri Tanjungsari”.</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Responden setuju untuk dijadikan responden dalam penelitian ini.</w:t>
      </w:r>
    </w:p>
    <w:p w:rsidR="001514E6" w:rsidRPr="00AA42A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 xml:space="preserve">Membagikan kuesioner </w:t>
      </w:r>
      <w:r>
        <w:rPr>
          <w:rFonts w:ascii="Times New Roman" w:hAnsi="Times New Roman" w:cs="Times New Roman"/>
          <w:sz w:val="24"/>
          <w:szCs w:val="24"/>
        </w:rPr>
        <w:t xml:space="preserve">PSS </w:t>
      </w:r>
      <w:r w:rsidRPr="00046494">
        <w:rPr>
          <w:rFonts w:ascii="Times New Roman" w:hAnsi="Times New Roman" w:cs="Times New Roman"/>
          <w:sz w:val="24"/>
          <w:szCs w:val="24"/>
        </w:rPr>
        <w:t xml:space="preserve">yang telah dibuat melalui </w:t>
      </w:r>
      <w:r w:rsidRPr="00046494">
        <w:rPr>
          <w:rFonts w:ascii="Times New Roman" w:hAnsi="Times New Roman" w:cs="Times New Roman"/>
          <w:i/>
          <w:sz w:val="24"/>
          <w:szCs w:val="24"/>
        </w:rPr>
        <w:t>google form</w:t>
      </w:r>
      <w:r w:rsidRPr="00046494">
        <w:rPr>
          <w:rFonts w:ascii="Times New Roman" w:hAnsi="Times New Roman" w:cs="Times New Roman"/>
          <w:sz w:val="24"/>
          <w:szCs w:val="24"/>
        </w:rPr>
        <w:t xml:space="preserve"> kepada </w:t>
      </w:r>
      <w:r>
        <w:rPr>
          <w:rFonts w:ascii="Times New Roman" w:hAnsi="Times New Roman" w:cs="Times New Roman"/>
          <w:sz w:val="24"/>
          <w:szCs w:val="24"/>
        </w:rPr>
        <w:t xml:space="preserve">setiap </w:t>
      </w:r>
      <w:r w:rsidRPr="00046494">
        <w:rPr>
          <w:rFonts w:ascii="Times New Roman" w:hAnsi="Times New Roman" w:cs="Times New Roman"/>
          <w:sz w:val="24"/>
          <w:szCs w:val="24"/>
        </w:rPr>
        <w:t>perwakilan kelas dengan</w:t>
      </w:r>
      <w:r>
        <w:rPr>
          <w:rFonts w:ascii="Times New Roman" w:hAnsi="Times New Roman" w:cs="Times New Roman"/>
          <w:sz w:val="24"/>
          <w:szCs w:val="24"/>
        </w:rPr>
        <w:t xml:space="preserve"> cara mengasih tau nama – nama yang harus mengisi kuesioner  dengan cara membagikannya melalui </w:t>
      </w:r>
      <w:r w:rsidRPr="00046494">
        <w:rPr>
          <w:rFonts w:ascii="Times New Roman" w:hAnsi="Times New Roman" w:cs="Times New Roman"/>
          <w:i/>
          <w:sz w:val="24"/>
          <w:szCs w:val="24"/>
        </w:rPr>
        <w:t xml:space="preserve">whatsapp </w:t>
      </w:r>
      <w:r w:rsidRPr="00046494">
        <w:rPr>
          <w:rFonts w:ascii="Times New Roman" w:hAnsi="Times New Roman" w:cs="Times New Roman"/>
          <w:sz w:val="24"/>
          <w:szCs w:val="24"/>
        </w:rPr>
        <w:t>kepa</w:t>
      </w:r>
      <w:r>
        <w:rPr>
          <w:rFonts w:ascii="Times New Roman" w:hAnsi="Times New Roman" w:cs="Times New Roman"/>
          <w:sz w:val="24"/>
          <w:szCs w:val="24"/>
        </w:rPr>
        <w:t>da siswa – siswi  yang  m</w:t>
      </w:r>
      <w:r w:rsidRPr="00046494">
        <w:rPr>
          <w:rFonts w:ascii="Times New Roman" w:hAnsi="Times New Roman" w:cs="Times New Roman"/>
          <w:sz w:val="24"/>
          <w:szCs w:val="24"/>
        </w:rPr>
        <w:t>enderita gastritis.</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Memberikan penjelasan mengenai cara pengisian kuesioner.</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Responden mengisi kuesioner yang telah diberikan.</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Menunggu data terkumpul lamannya 2 minggu.</w:t>
      </w:r>
    </w:p>
    <w:p w:rsidR="001514E6" w:rsidRPr="00046494" w:rsidRDefault="001514E6" w:rsidP="001514E6">
      <w:pPr>
        <w:pStyle w:val="ListParagraph"/>
        <w:numPr>
          <w:ilvl w:val="0"/>
          <w:numId w:val="3"/>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Setelah responden mengisi goggle form</w:t>
      </w:r>
      <w:r>
        <w:rPr>
          <w:rFonts w:ascii="Times New Roman" w:hAnsi="Times New Roman" w:cs="Times New Roman"/>
          <w:sz w:val="24"/>
          <w:szCs w:val="24"/>
        </w:rPr>
        <w:t>,</w:t>
      </w:r>
      <w:r w:rsidRPr="00046494">
        <w:rPr>
          <w:rFonts w:ascii="Times New Roman" w:hAnsi="Times New Roman" w:cs="Times New Roman"/>
          <w:sz w:val="24"/>
          <w:szCs w:val="24"/>
        </w:rPr>
        <w:t xml:space="preserve"> tahap akhir melakukan pengolahan data, analisis dan membuat laporan hasil penelitian. </w:t>
      </w:r>
    </w:p>
    <w:p w:rsidR="001514E6" w:rsidRPr="00046494" w:rsidRDefault="001514E6" w:rsidP="001514E6">
      <w:pPr>
        <w:pStyle w:val="Heading2"/>
        <w:numPr>
          <w:ilvl w:val="1"/>
          <w:numId w:val="6"/>
        </w:numPr>
        <w:ind w:left="0" w:hanging="11"/>
        <w:rPr>
          <w:rFonts w:cs="Times New Roman"/>
          <w:szCs w:val="24"/>
        </w:rPr>
      </w:pPr>
      <w:bookmarkStart w:id="13" w:name="_Toc106434422"/>
      <w:r w:rsidRPr="00046494">
        <w:rPr>
          <w:rFonts w:cs="Times New Roman"/>
          <w:szCs w:val="24"/>
        </w:rPr>
        <w:t>Pengolahan dan Analisa Data</w:t>
      </w:r>
      <w:bookmarkEnd w:id="13"/>
      <w:r w:rsidRPr="00046494">
        <w:rPr>
          <w:rFonts w:cs="Times New Roman"/>
          <w:szCs w:val="24"/>
        </w:rPr>
        <w:t xml:space="preserve"> </w:t>
      </w:r>
    </w:p>
    <w:p w:rsidR="001514E6" w:rsidRPr="00046494" w:rsidRDefault="001514E6" w:rsidP="001514E6">
      <w:pPr>
        <w:pStyle w:val="ListParagraph"/>
        <w:numPr>
          <w:ilvl w:val="0"/>
          <w:numId w:val="2"/>
        </w:numPr>
        <w:spacing w:line="360" w:lineRule="auto"/>
        <w:rPr>
          <w:rFonts w:ascii="Times New Roman" w:hAnsi="Times New Roman" w:cs="Times New Roman"/>
          <w:sz w:val="24"/>
          <w:szCs w:val="24"/>
        </w:rPr>
      </w:pPr>
      <w:r w:rsidRPr="00046494">
        <w:rPr>
          <w:rFonts w:ascii="Times New Roman" w:hAnsi="Times New Roman" w:cs="Times New Roman"/>
          <w:sz w:val="24"/>
          <w:szCs w:val="24"/>
        </w:rPr>
        <w:t xml:space="preserve"> </w:t>
      </w:r>
      <w:r w:rsidRPr="00046494">
        <w:rPr>
          <w:rFonts w:ascii="Times New Roman" w:hAnsi="Times New Roman" w:cs="Times New Roman"/>
          <w:i/>
          <w:sz w:val="24"/>
          <w:szCs w:val="24"/>
        </w:rPr>
        <w:t>Editing</w:t>
      </w:r>
      <w:r w:rsidRPr="00046494">
        <w:rPr>
          <w:rFonts w:ascii="Times New Roman" w:hAnsi="Times New Roman" w:cs="Times New Roman"/>
          <w:sz w:val="24"/>
          <w:szCs w:val="24"/>
        </w:rPr>
        <w:t xml:space="preserve"> Data</w:t>
      </w:r>
    </w:p>
    <w:p w:rsidR="001514E6" w:rsidRPr="00046494" w:rsidRDefault="001514E6" w:rsidP="001514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melaksanakan pengecekan dan memeriksa ulang </w:t>
      </w:r>
      <w:r w:rsidRPr="00046494">
        <w:rPr>
          <w:rFonts w:ascii="Times New Roman" w:hAnsi="Times New Roman" w:cs="Times New Roman"/>
          <w:sz w:val="24"/>
          <w:szCs w:val="24"/>
        </w:rPr>
        <w:t>data responden. Setelah responden mengisi kuesioner, peneliti memilih data yang sesuai dengan yang diharapkan peneliti.</w:t>
      </w:r>
    </w:p>
    <w:p w:rsidR="001514E6" w:rsidRPr="00046494" w:rsidRDefault="001514E6" w:rsidP="001514E6">
      <w:pPr>
        <w:pStyle w:val="ListParagraph"/>
        <w:numPr>
          <w:ilvl w:val="0"/>
          <w:numId w:val="2"/>
        </w:numPr>
        <w:spacing w:after="0" w:line="360" w:lineRule="auto"/>
        <w:jc w:val="both"/>
        <w:rPr>
          <w:rFonts w:ascii="Times New Roman" w:hAnsi="Times New Roman" w:cs="Times New Roman"/>
          <w:sz w:val="24"/>
          <w:szCs w:val="24"/>
        </w:rPr>
      </w:pPr>
      <w:r w:rsidRPr="00046494">
        <w:rPr>
          <w:rFonts w:ascii="Times New Roman" w:hAnsi="Times New Roman" w:cs="Times New Roman"/>
          <w:i/>
          <w:sz w:val="24"/>
          <w:szCs w:val="24"/>
        </w:rPr>
        <w:t>Coding</w:t>
      </w:r>
      <w:r w:rsidRPr="00046494">
        <w:rPr>
          <w:rFonts w:ascii="Times New Roman" w:hAnsi="Times New Roman" w:cs="Times New Roman"/>
          <w:sz w:val="24"/>
          <w:szCs w:val="24"/>
        </w:rPr>
        <w:t xml:space="preserve"> Data </w:t>
      </w:r>
    </w:p>
    <w:p w:rsidR="001514E6" w:rsidRDefault="001514E6" w:rsidP="001514E6">
      <w:pPr>
        <w:pStyle w:val="ListParagraph"/>
        <w:spacing w:after="0" w:line="360" w:lineRule="auto"/>
        <w:ind w:firstLine="720"/>
        <w:jc w:val="both"/>
        <w:rPr>
          <w:rFonts w:ascii="Times New Roman" w:hAnsi="Times New Roman" w:cs="Times New Roman"/>
          <w:sz w:val="24"/>
          <w:szCs w:val="24"/>
        </w:rPr>
      </w:pPr>
      <w:r w:rsidRPr="00046494">
        <w:rPr>
          <w:rFonts w:ascii="Times New Roman" w:hAnsi="Times New Roman" w:cs="Times New Roman"/>
          <w:sz w:val="24"/>
          <w:szCs w:val="24"/>
        </w:rPr>
        <w:t>Peneliti melakukan pengkodean atau coding, yaitu memberikan kode pada hasil jawaban pertanyaan yang telah diisi responden.</w:t>
      </w:r>
    </w:p>
    <w:p w:rsidR="001514E6" w:rsidRPr="00DE7DF3" w:rsidRDefault="001514E6" w:rsidP="001514E6">
      <w:pPr>
        <w:pStyle w:val="ListParagraph"/>
        <w:numPr>
          <w:ilvl w:val="0"/>
          <w:numId w:val="11"/>
        </w:numPr>
        <w:spacing w:line="360" w:lineRule="auto"/>
        <w:rPr>
          <w:rFonts w:ascii="Times New Roman" w:hAnsi="Times New Roman" w:cs="Times New Roman"/>
          <w:sz w:val="24"/>
          <w:szCs w:val="24"/>
        </w:rPr>
      </w:pPr>
      <w:r w:rsidRPr="00DE7DF3">
        <w:rPr>
          <w:rFonts w:ascii="Times New Roman" w:hAnsi="Times New Roman" w:cs="Times New Roman"/>
          <w:sz w:val="24"/>
          <w:szCs w:val="24"/>
        </w:rPr>
        <w:t xml:space="preserve">Jenis Kelamin </w:t>
      </w:r>
    </w:p>
    <w:p w:rsidR="001514E6" w:rsidRPr="00DE7DF3" w:rsidRDefault="001514E6" w:rsidP="001514E6">
      <w:pPr>
        <w:pStyle w:val="ListParagraph"/>
        <w:numPr>
          <w:ilvl w:val="0"/>
          <w:numId w:val="10"/>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Perempuan </w:t>
      </w:r>
    </w:p>
    <w:p w:rsidR="001514E6" w:rsidRPr="00DE7DF3" w:rsidRDefault="001514E6" w:rsidP="001514E6">
      <w:pPr>
        <w:pStyle w:val="ListParagraph"/>
        <w:numPr>
          <w:ilvl w:val="0"/>
          <w:numId w:val="10"/>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Laki-Laki </w:t>
      </w:r>
    </w:p>
    <w:p w:rsidR="001514E6" w:rsidRPr="00DE7DF3" w:rsidRDefault="001514E6" w:rsidP="001514E6">
      <w:pPr>
        <w:pStyle w:val="ListParagraph"/>
        <w:numPr>
          <w:ilvl w:val="0"/>
          <w:numId w:val="11"/>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Usia </w:t>
      </w:r>
    </w:p>
    <w:p w:rsidR="001514E6" w:rsidRPr="00DE7DF3" w:rsidRDefault="001514E6" w:rsidP="001514E6">
      <w:pPr>
        <w:pStyle w:val="ListParagraph"/>
        <w:numPr>
          <w:ilvl w:val="0"/>
          <w:numId w:val="13"/>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15</w:t>
      </w:r>
    </w:p>
    <w:p w:rsidR="001514E6" w:rsidRPr="00DE7DF3" w:rsidRDefault="001514E6" w:rsidP="001514E6">
      <w:pPr>
        <w:pStyle w:val="ListParagraph"/>
        <w:numPr>
          <w:ilvl w:val="0"/>
          <w:numId w:val="13"/>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16</w:t>
      </w:r>
    </w:p>
    <w:p w:rsidR="001514E6" w:rsidRPr="00DE7DF3" w:rsidRDefault="001514E6" w:rsidP="001514E6">
      <w:pPr>
        <w:pStyle w:val="ListParagraph"/>
        <w:numPr>
          <w:ilvl w:val="0"/>
          <w:numId w:val="13"/>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17</w:t>
      </w:r>
    </w:p>
    <w:p w:rsidR="001514E6" w:rsidRPr="00B55812" w:rsidRDefault="001514E6" w:rsidP="001514E6">
      <w:pPr>
        <w:pStyle w:val="ListParagraph"/>
        <w:numPr>
          <w:ilvl w:val="0"/>
          <w:numId w:val="13"/>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18 </w:t>
      </w:r>
    </w:p>
    <w:p w:rsidR="001514E6" w:rsidRPr="00DE7DF3" w:rsidRDefault="001514E6" w:rsidP="001514E6">
      <w:pPr>
        <w:pStyle w:val="ListParagraph"/>
        <w:numPr>
          <w:ilvl w:val="0"/>
          <w:numId w:val="11"/>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lastRenderedPageBreak/>
        <w:t xml:space="preserve">Kelas </w:t>
      </w:r>
    </w:p>
    <w:p w:rsidR="001514E6" w:rsidRPr="00DE7DF3" w:rsidRDefault="001514E6" w:rsidP="001514E6">
      <w:pPr>
        <w:pStyle w:val="ListParagraph"/>
        <w:numPr>
          <w:ilvl w:val="0"/>
          <w:numId w:val="12"/>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w:t>
      </w:r>
    </w:p>
    <w:p w:rsidR="001514E6" w:rsidRPr="00E5011B" w:rsidRDefault="001514E6" w:rsidP="001514E6">
      <w:pPr>
        <w:pStyle w:val="ListParagraph"/>
        <w:numPr>
          <w:ilvl w:val="0"/>
          <w:numId w:val="12"/>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XI </w:t>
      </w:r>
    </w:p>
    <w:p w:rsidR="001514E6" w:rsidRPr="00DE7DF3" w:rsidRDefault="001514E6" w:rsidP="001514E6">
      <w:pPr>
        <w:pStyle w:val="ListParagraph"/>
        <w:numPr>
          <w:ilvl w:val="0"/>
          <w:numId w:val="11"/>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Tingkatan stress </w:t>
      </w:r>
    </w:p>
    <w:p w:rsidR="001514E6" w:rsidRPr="00DE7DF3" w:rsidRDefault="001514E6" w:rsidP="001514E6">
      <w:pPr>
        <w:pStyle w:val="ListParagraph"/>
        <w:numPr>
          <w:ilvl w:val="0"/>
          <w:numId w:val="14"/>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Stress Ringan</w:t>
      </w:r>
    </w:p>
    <w:p w:rsidR="001514E6" w:rsidRPr="00DE7DF3" w:rsidRDefault="001514E6" w:rsidP="001514E6">
      <w:pPr>
        <w:pStyle w:val="ListParagraph"/>
        <w:numPr>
          <w:ilvl w:val="0"/>
          <w:numId w:val="14"/>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Stress Sedang </w:t>
      </w:r>
    </w:p>
    <w:p w:rsidR="001514E6" w:rsidRPr="00DE7DF3" w:rsidRDefault="001514E6" w:rsidP="001514E6">
      <w:pPr>
        <w:pStyle w:val="ListParagraph"/>
        <w:numPr>
          <w:ilvl w:val="0"/>
          <w:numId w:val="14"/>
        </w:numPr>
        <w:spacing w:line="360" w:lineRule="auto"/>
        <w:jc w:val="both"/>
        <w:rPr>
          <w:rFonts w:ascii="Times New Roman" w:hAnsi="Times New Roman" w:cs="Times New Roman"/>
          <w:sz w:val="24"/>
          <w:szCs w:val="24"/>
        </w:rPr>
      </w:pPr>
      <w:r w:rsidRPr="00DE7DF3">
        <w:rPr>
          <w:rFonts w:ascii="Times New Roman" w:hAnsi="Times New Roman" w:cs="Times New Roman"/>
          <w:sz w:val="24"/>
          <w:szCs w:val="24"/>
        </w:rPr>
        <w:t xml:space="preserve">: Stress Berat </w:t>
      </w:r>
    </w:p>
    <w:p w:rsidR="001514E6" w:rsidRPr="00046494" w:rsidRDefault="001514E6" w:rsidP="001514E6">
      <w:pPr>
        <w:pStyle w:val="ListParagraph"/>
        <w:numPr>
          <w:ilvl w:val="0"/>
          <w:numId w:val="2"/>
        </w:numPr>
        <w:spacing w:after="0" w:line="360" w:lineRule="auto"/>
        <w:jc w:val="both"/>
        <w:rPr>
          <w:rFonts w:ascii="Times New Roman" w:hAnsi="Times New Roman" w:cs="Times New Roman"/>
          <w:sz w:val="24"/>
          <w:szCs w:val="24"/>
        </w:rPr>
      </w:pPr>
      <w:r w:rsidRPr="00046494">
        <w:rPr>
          <w:rFonts w:ascii="Times New Roman" w:hAnsi="Times New Roman" w:cs="Times New Roman"/>
          <w:i/>
          <w:sz w:val="24"/>
          <w:szCs w:val="24"/>
        </w:rPr>
        <w:t xml:space="preserve">Scoring </w:t>
      </w:r>
    </w:p>
    <w:p w:rsidR="001514E6" w:rsidRDefault="001514E6" w:rsidP="001514E6">
      <w:pPr>
        <w:pStyle w:val="ListParagraph"/>
        <w:spacing w:line="360" w:lineRule="auto"/>
        <w:ind w:firstLine="720"/>
        <w:jc w:val="both"/>
        <w:rPr>
          <w:rFonts w:ascii="Times New Roman" w:hAnsi="Times New Roman" w:cs="Times New Roman"/>
          <w:sz w:val="24"/>
          <w:szCs w:val="24"/>
        </w:rPr>
      </w:pPr>
      <w:r w:rsidRPr="00046494">
        <w:rPr>
          <w:rFonts w:ascii="Times New Roman" w:hAnsi="Times New Roman" w:cs="Times New Roman"/>
          <w:sz w:val="24"/>
          <w:szCs w:val="24"/>
        </w:rPr>
        <w:t>Peneliti</w:t>
      </w:r>
      <w:r>
        <w:rPr>
          <w:rFonts w:ascii="Times New Roman" w:hAnsi="Times New Roman" w:cs="Times New Roman"/>
          <w:sz w:val="24"/>
          <w:szCs w:val="24"/>
        </w:rPr>
        <w:t xml:space="preserve"> sudah menentukan </w:t>
      </w:r>
      <w:r w:rsidRPr="00046494">
        <w:rPr>
          <w:rFonts w:ascii="Times New Roman" w:hAnsi="Times New Roman" w:cs="Times New Roman"/>
          <w:sz w:val="24"/>
          <w:szCs w:val="24"/>
        </w:rPr>
        <w:t>penilaian terhadap suatu variabel yang akan diteliti :</w:t>
      </w:r>
    </w:p>
    <w:p w:rsidR="001514E6" w:rsidRPr="00A955F4" w:rsidRDefault="001514E6" w:rsidP="001514E6">
      <w:pPr>
        <w:pStyle w:val="ListParagraph"/>
        <w:numPr>
          <w:ilvl w:val="0"/>
          <w:numId w:val="15"/>
        </w:numPr>
        <w:spacing w:line="360" w:lineRule="auto"/>
        <w:jc w:val="both"/>
        <w:rPr>
          <w:rFonts w:ascii="Times New Roman" w:hAnsi="Times New Roman" w:cs="Times New Roman"/>
          <w:sz w:val="24"/>
          <w:szCs w:val="24"/>
        </w:rPr>
      </w:pPr>
      <w:r w:rsidRPr="00A955F4">
        <w:rPr>
          <w:rFonts w:ascii="Times New Roman" w:hAnsi="Times New Roman" w:cs="Times New Roman"/>
          <w:sz w:val="24"/>
          <w:szCs w:val="24"/>
        </w:rPr>
        <w:t xml:space="preserve">Tingkat Stress </w:t>
      </w:r>
    </w:p>
    <w:p w:rsidR="001514E6" w:rsidRPr="00A955F4" w:rsidRDefault="001514E6" w:rsidP="001514E6">
      <w:pPr>
        <w:pStyle w:val="ListParagraph"/>
        <w:numPr>
          <w:ilvl w:val="0"/>
          <w:numId w:val="16"/>
        </w:numPr>
        <w:spacing w:line="360" w:lineRule="auto"/>
        <w:jc w:val="both"/>
        <w:rPr>
          <w:rFonts w:ascii="Times New Roman" w:hAnsi="Times New Roman" w:cs="Times New Roman"/>
          <w:sz w:val="24"/>
          <w:szCs w:val="24"/>
        </w:rPr>
      </w:pPr>
      <w:r w:rsidRPr="00A955F4">
        <w:rPr>
          <w:rFonts w:ascii="Times New Roman" w:hAnsi="Times New Roman" w:cs="Times New Roman"/>
          <w:sz w:val="24"/>
          <w:szCs w:val="24"/>
        </w:rPr>
        <w:t>Ringan</w:t>
      </w:r>
      <w:r w:rsidRPr="00A955F4">
        <w:rPr>
          <w:rFonts w:ascii="Times New Roman" w:hAnsi="Times New Roman" w:cs="Times New Roman"/>
          <w:sz w:val="24"/>
          <w:szCs w:val="24"/>
        </w:rPr>
        <w:tab/>
        <w:t xml:space="preserve"> : apabila skor 0 – 13 </w:t>
      </w:r>
    </w:p>
    <w:p w:rsidR="001514E6" w:rsidRPr="00A955F4" w:rsidRDefault="001514E6" w:rsidP="001514E6">
      <w:pPr>
        <w:pStyle w:val="ListParagraph"/>
        <w:numPr>
          <w:ilvl w:val="0"/>
          <w:numId w:val="16"/>
        </w:numPr>
        <w:spacing w:line="360" w:lineRule="auto"/>
        <w:jc w:val="both"/>
        <w:rPr>
          <w:rFonts w:ascii="Times New Roman" w:hAnsi="Times New Roman" w:cs="Times New Roman"/>
          <w:sz w:val="24"/>
          <w:szCs w:val="24"/>
        </w:rPr>
      </w:pPr>
      <w:r w:rsidRPr="00A955F4">
        <w:rPr>
          <w:rFonts w:ascii="Times New Roman" w:hAnsi="Times New Roman" w:cs="Times New Roman"/>
          <w:sz w:val="24"/>
          <w:szCs w:val="24"/>
        </w:rPr>
        <w:t>Sedang</w:t>
      </w:r>
      <w:r w:rsidRPr="00A955F4">
        <w:rPr>
          <w:rFonts w:ascii="Times New Roman" w:hAnsi="Times New Roman" w:cs="Times New Roman"/>
          <w:sz w:val="24"/>
          <w:szCs w:val="24"/>
        </w:rPr>
        <w:tab/>
        <w:t xml:space="preserve"> : apabila skor 13 – 26 </w:t>
      </w:r>
    </w:p>
    <w:p w:rsidR="001514E6" w:rsidRPr="00A955F4" w:rsidRDefault="001514E6" w:rsidP="001514E6">
      <w:pPr>
        <w:pStyle w:val="ListParagraph"/>
        <w:numPr>
          <w:ilvl w:val="0"/>
          <w:numId w:val="16"/>
        </w:numPr>
        <w:spacing w:line="360" w:lineRule="auto"/>
        <w:jc w:val="both"/>
        <w:rPr>
          <w:rFonts w:ascii="Times New Roman" w:hAnsi="Times New Roman" w:cs="Times New Roman"/>
          <w:sz w:val="24"/>
          <w:szCs w:val="24"/>
        </w:rPr>
      </w:pPr>
      <w:r w:rsidRPr="00A955F4">
        <w:rPr>
          <w:rFonts w:ascii="Times New Roman" w:hAnsi="Times New Roman" w:cs="Times New Roman"/>
          <w:sz w:val="24"/>
          <w:szCs w:val="24"/>
        </w:rPr>
        <w:t>Berat</w:t>
      </w:r>
      <w:r w:rsidRPr="00A955F4">
        <w:rPr>
          <w:rFonts w:ascii="Times New Roman" w:hAnsi="Times New Roman" w:cs="Times New Roman"/>
          <w:sz w:val="24"/>
          <w:szCs w:val="24"/>
        </w:rPr>
        <w:tab/>
        <w:t xml:space="preserve"> : apabila skor 26 – 40 </w:t>
      </w:r>
    </w:p>
    <w:p w:rsidR="001514E6" w:rsidRPr="00046494" w:rsidRDefault="001514E6" w:rsidP="001514E6">
      <w:pPr>
        <w:pStyle w:val="Default"/>
        <w:numPr>
          <w:ilvl w:val="0"/>
          <w:numId w:val="2"/>
        </w:numPr>
        <w:tabs>
          <w:tab w:val="left" w:pos="6237"/>
        </w:tabs>
        <w:spacing w:line="360" w:lineRule="auto"/>
        <w:jc w:val="both"/>
      </w:pPr>
      <w:r w:rsidRPr="00046494">
        <w:rPr>
          <w:i/>
          <w:lang w:val="id-ID"/>
        </w:rPr>
        <w:t>Tabulating</w:t>
      </w:r>
    </w:p>
    <w:p w:rsidR="001514E6" w:rsidRPr="00046494" w:rsidRDefault="001514E6" w:rsidP="001514E6">
      <w:pPr>
        <w:pStyle w:val="Default"/>
        <w:spacing w:line="360" w:lineRule="auto"/>
        <w:ind w:firstLine="720"/>
        <w:jc w:val="both"/>
        <w:rPr>
          <w:lang w:val="id-ID"/>
        </w:rPr>
      </w:pPr>
      <w:r w:rsidRPr="00046494">
        <w:rPr>
          <w:lang w:val="id-ID"/>
        </w:rPr>
        <w:t xml:space="preserve">Memasukan data kedalam tabel yang disajikan dalam bentuk presentase sehingga diperoleh data dari masing-masing variable. </w:t>
      </w:r>
    </w:p>
    <w:p w:rsidR="001514E6" w:rsidRPr="00046494" w:rsidRDefault="001514E6" w:rsidP="001514E6">
      <w:pPr>
        <w:pStyle w:val="Default"/>
        <w:numPr>
          <w:ilvl w:val="0"/>
          <w:numId w:val="2"/>
        </w:numPr>
        <w:spacing w:line="360" w:lineRule="auto"/>
        <w:jc w:val="both"/>
        <w:rPr>
          <w:lang w:val="id-ID"/>
        </w:rPr>
      </w:pPr>
      <w:r w:rsidRPr="00046494">
        <w:rPr>
          <w:i/>
          <w:lang w:val="id-ID"/>
        </w:rPr>
        <w:t>Entry</w:t>
      </w:r>
    </w:p>
    <w:p w:rsidR="001514E6" w:rsidRPr="007B7EC4" w:rsidRDefault="001514E6" w:rsidP="001514E6">
      <w:pPr>
        <w:pStyle w:val="Default"/>
        <w:spacing w:line="360" w:lineRule="auto"/>
        <w:ind w:firstLine="720"/>
        <w:jc w:val="both"/>
        <w:rPr>
          <w:i/>
          <w:lang w:val="id-ID"/>
        </w:rPr>
      </w:pPr>
      <w:r w:rsidRPr="00046494">
        <w:rPr>
          <w:lang w:val="id-ID"/>
        </w:rPr>
        <w:t>Peneliti menganalisis data dengan cara meng-</w:t>
      </w:r>
      <w:r w:rsidRPr="00046494">
        <w:rPr>
          <w:i/>
          <w:lang w:val="id-ID"/>
        </w:rPr>
        <w:t>entry</w:t>
      </w:r>
      <w:r>
        <w:rPr>
          <w:i/>
          <w:lang w:val="id-ID"/>
        </w:rPr>
        <w:t xml:space="preserve"> </w:t>
      </w:r>
      <w:r w:rsidRPr="00046494">
        <w:rPr>
          <w:lang w:val="id-ID"/>
        </w:rPr>
        <w:t xml:space="preserve">dari kuesioner menggunakan </w:t>
      </w:r>
      <w:r w:rsidRPr="00046494">
        <w:rPr>
          <w:i/>
          <w:lang w:val="id-ID"/>
        </w:rPr>
        <w:t>microsoft excel.</w:t>
      </w:r>
    </w:p>
    <w:p w:rsidR="001514E6" w:rsidRPr="00046494" w:rsidRDefault="001514E6" w:rsidP="001514E6">
      <w:pPr>
        <w:pStyle w:val="Default"/>
        <w:numPr>
          <w:ilvl w:val="0"/>
          <w:numId w:val="2"/>
        </w:numPr>
        <w:spacing w:line="360" w:lineRule="auto"/>
        <w:jc w:val="both"/>
        <w:rPr>
          <w:lang w:val="id-ID"/>
        </w:rPr>
      </w:pPr>
      <w:r w:rsidRPr="00046494">
        <w:rPr>
          <w:i/>
          <w:lang w:val="id-ID"/>
        </w:rPr>
        <w:t xml:space="preserve">Cleaning </w:t>
      </w:r>
    </w:p>
    <w:p w:rsidR="001514E6" w:rsidRPr="00046494" w:rsidRDefault="001514E6" w:rsidP="001514E6">
      <w:pPr>
        <w:pStyle w:val="Default"/>
        <w:spacing w:line="360" w:lineRule="auto"/>
        <w:ind w:firstLine="720"/>
        <w:jc w:val="both"/>
        <w:rPr>
          <w:lang w:val="id-ID"/>
        </w:rPr>
      </w:pPr>
      <w:r w:rsidRPr="00046494">
        <w:rPr>
          <w:lang w:val="id-ID"/>
        </w:rPr>
        <w:t>Peneliti melakukan pengecekan kembali pada data yang sudah dimasukan untuk me</w:t>
      </w:r>
      <w:r>
        <w:rPr>
          <w:lang w:val="id-ID"/>
        </w:rPr>
        <w:t xml:space="preserve">ngetahui </w:t>
      </w:r>
      <w:r w:rsidRPr="00046494">
        <w:rPr>
          <w:lang w:val="id-ID"/>
        </w:rPr>
        <w:t xml:space="preserve">adanya kesalahan-kesalahan </w:t>
      </w:r>
      <w:r>
        <w:rPr>
          <w:lang w:val="id-ID"/>
        </w:rPr>
        <w:t xml:space="preserve">serta </w:t>
      </w:r>
      <w:r w:rsidRPr="00046494">
        <w:rPr>
          <w:lang w:val="id-ID"/>
        </w:rPr>
        <w:t>ketidak lengkapan</w:t>
      </w:r>
      <w:r>
        <w:rPr>
          <w:lang w:val="id-ID"/>
        </w:rPr>
        <w:t xml:space="preserve"> dari data dan </w:t>
      </w:r>
      <w:r w:rsidRPr="00046494">
        <w:rPr>
          <w:lang w:val="id-ID"/>
        </w:rPr>
        <w:t>kemudian melakukan koreksi.</w:t>
      </w:r>
    </w:p>
    <w:p w:rsidR="001514E6" w:rsidRPr="00046494" w:rsidRDefault="001514E6" w:rsidP="001514E6">
      <w:pPr>
        <w:pStyle w:val="ListParagraph"/>
        <w:numPr>
          <w:ilvl w:val="1"/>
          <w:numId w:val="7"/>
        </w:numPr>
        <w:spacing w:line="360" w:lineRule="auto"/>
        <w:ind w:left="0" w:firstLine="0"/>
        <w:jc w:val="both"/>
        <w:rPr>
          <w:rFonts w:ascii="Times New Roman" w:hAnsi="Times New Roman" w:cs="Times New Roman"/>
          <w:b/>
          <w:sz w:val="24"/>
          <w:szCs w:val="24"/>
        </w:rPr>
      </w:pPr>
      <w:r w:rsidRPr="00046494">
        <w:rPr>
          <w:rFonts w:ascii="Times New Roman" w:hAnsi="Times New Roman" w:cs="Times New Roman"/>
          <w:b/>
          <w:sz w:val="24"/>
          <w:szCs w:val="24"/>
        </w:rPr>
        <w:t>Analisa Data</w:t>
      </w:r>
    </w:p>
    <w:p w:rsidR="001514E6" w:rsidRPr="00046494" w:rsidRDefault="001514E6" w:rsidP="001514E6">
      <w:pPr>
        <w:pStyle w:val="ListParagraph"/>
        <w:spacing w:line="360" w:lineRule="auto"/>
        <w:ind w:left="0" w:firstLine="720"/>
        <w:jc w:val="both"/>
        <w:rPr>
          <w:rFonts w:ascii="Times New Roman" w:hAnsi="Times New Roman" w:cs="Times New Roman"/>
          <w:b/>
          <w:sz w:val="24"/>
          <w:szCs w:val="24"/>
        </w:rPr>
      </w:pPr>
      <w:r w:rsidRPr="00046494">
        <w:rPr>
          <w:rFonts w:ascii="Times New Roman" w:hAnsi="Times New Roman" w:cs="Times New Roman"/>
          <w:sz w:val="24"/>
          <w:szCs w:val="24"/>
        </w:rPr>
        <w:t xml:space="preserve">Analisa data penelitian ini menggunakan analisis univariat </w:t>
      </w:r>
      <w:r>
        <w:rPr>
          <w:rFonts w:ascii="Times New Roman" w:hAnsi="Times New Roman" w:cs="Times New Roman"/>
          <w:sz w:val="24"/>
          <w:szCs w:val="24"/>
        </w:rPr>
        <w:t>karena analisis ini memiliki</w:t>
      </w:r>
      <w:r w:rsidRPr="00046494">
        <w:rPr>
          <w:rFonts w:ascii="Times New Roman" w:hAnsi="Times New Roman" w:cs="Times New Roman"/>
          <w:sz w:val="24"/>
          <w:szCs w:val="24"/>
        </w:rPr>
        <w:t xml:space="preserve"> satu variable. Analisis univariat merupakan analisis yang dilakukan pada masing-masing variable yang dianalisis yaitu Tingkat Stress Pada Remaja Penderita Gastritis dengan menggunakan kuesioner PSS (</w:t>
      </w:r>
      <w:r w:rsidRPr="00046494">
        <w:rPr>
          <w:rFonts w:ascii="Times New Roman" w:hAnsi="Times New Roman" w:cs="Times New Roman"/>
          <w:i/>
          <w:sz w:val="24"/>
          <w:szCs w:val="24"/>
        </w:rPr>
        <w:t xml:space="preserve">Preceived Stress Scale </w:t>
      </w:r>
      <w:r w:rsidRPr="00046494">
        <w:rPr>
          <w:rFonts w:ascii="Times New Roman" w:hAnsi="Times New Roman" w:cs="Times New Roman"/>
          <w:sz w:val="24"/>
          <w:szCs w:val="24"/>
        </w:rPr>
        <w:t>).</w:t>
      </w:r>
    </w:p>
    <w:p w:rsidR="001514E6" w:rsidRPr="00046494" w:rsidRDefault="001514E6" w:rsidP="001514E6">
      <w:pPr>
        <w:pStyle w:val="Heading2"/>
        <w:numPr>
          <w:ilvl w:val="1"/>
          <w:numId w:val="7"/>
        </w:numPr>
        <w:ind w:left="0" w:firstLine="11"/>
        <w:rPr>
          <w:rFonts w:cs="Times New Roman"/>
          <w:szCs w:val="24"/>
        </w:rPr>
      </w:pPr>
      <w:bookmarkStart w:id="14" w:name="_Toc106434423"/>
      <w:r w:rsidRPr="00046494">
        <w:rPr>
          <w:rFonts w:cs="Times New Roman"/>
          <w:szCs w:val="24"/>
        </w:rPr>
        <w:lastRenderedPageBreak/>
        <w:t>Penyajian Data</w:t>
      </w:r>
      <w:bookmarkEnd w:id="14"/>
      <w:r w:rsidRPr="00046494">
        <w:rPr>
          <w:rFonts w:cs="Times New Roman"/>
          <w:szCs w:val="24"/>
        </w:rPr>
        <w:t xml:space="preserve"> </w:t>
      </w:r>
    </w:p>
    <w:p w:rsidR="001514E6" w:rsidRPr="00046494" w:rsidRDefault="001514E6" w:rsidP="001514E6">
      <w:pPr>
        <w:pStyle w:val="NoSpacing"/>
        <w:spacing w:line="360" w:lineRule="auto"/>
        <w:ind w:left="0" w:firstLine="720"/>
        <w:rPr>
          <w:rFonts w:cs="Times New Roman"/>
          <w:szCs w:val="24"/>
        </w:rPr>
      </w:pPr>
      <w:r w:rsidRPr="00046494">
        <w:rPr>
          <w:rFonts w:cs="Times New Roman"/>
          <w:szCs w:val="24"/>
        </w:rPr>
        <w:t xml:space="preserve">Penyajian data dilakukan setelah pengolahan data dan didapatkan hasil yang telah diperoleh penelitian. Hasil penelitian kemudian akan dimasukan ke dalam bentuk tabel lalu ditarik kesimpulan dengan sederhana. </w:t>
      </w:r>
    </w:p>
    <w:p w:rsidR="001514E6" w:rsidRPr="00046494" w:rsidRDefault="001514E6" w:rsidP="001514E6">
      <w:pPr>
        <w:pStyle w:val="Heading2"/>
        <w:rPr>
          <w:rFonts w:cs="Times New Roman"/>
          <w:szCs w:val="24"/>
        </w:rPr>
      </w:pPr>
      <w:bookmarkStart w:id="15" w:name="_Toc106434424"/>
      <w:r>
        <w:rPr>
          <w:rFonts w:cs="Times New Roman"/>
          <w:szCs w:val="24"/>
        </w:rPr>
        <w:t>3.12</w:t>
      </w:r>
      <w:r w:rsidRPr="00046494">
        <w:rPr>
          <w:rFonts w:cs="Times New Roman"/>
          <w:szCs w:val="24"/>
        </w:rPr>
        <w:tab/>
        <w:t>Etika Penelitian</w:t>
      </w:r>
      <w:bookmarkEnd w:id="15"/>
    </w:p>
    <w:p w:rsidR="001514E6" w:rsidRPr="00046494" w:rsidRDefault="001514E6" w:rsidP="001514E6">
      <w:pPr>
        <w:ind w:firstLine="720"/>
        <w:rPr>
          <w:rFonts w:cs="Times New Roman"/>
          <w:szCs w:val="24"/>
        </w:rPr>
      </w:pPr>
      <w:r w:rsidRPr="00046494">
        <w:rPr>
          <w:rFonts w:cs="Times New Roman"/>
          <w:szCs w:val="24"/>
        </w:rPr>
        <w:t>Menurut (A. Hidayat, 2011 dalam Wibowo dkk., 2018)</w:t>
      </w:r>
      <w:r>
        <w:rPr>
          <w:rFonts w:cs="Times New Roman"/>
          <w:szCs w:val="24"/>
        </w:rPr>
        <w:t xml:space="preserve"> bahwa</w:t>
      </w:r>
      <w:r w:rsidRPr="00046494">
        <w:rPr>
          <w:rFonts w:cs="Times New Roman"/>
          <w:szCs w:val="24"/>
        </w:rPr>
        <w:t xml:space="preserve"> etika yang harus dipe</w:t>
      </w:r>
      <w:r>
        <w:rPr>
          <w:rFonts w:cs="Times New Roman"/>
          <w:szCs w:val="24"/>
        </w:rPr>
        <w:t xml:space="preserve">rhatikan oleh seorang peneliti adalah </w:t>
      </w:r>
      <w:r w:rsidRPr="00046494">
        <w:rPr>
          <w:rFonts w:cs="Times New Roman"/>
          <w:szCs w:val="24"/>
        </w:rPr>
        <w:t>:</w:t>
      </w:r>
    </w:p>
    <w:p w:rsidR="001514E6" w:rsidRDefault="001514E6" w:rsidP="001514E6">
      <w:pPr>
        <w:pStyle w:val="ListParagraph"/>
        <w:numPr>
          <w:ilvl w:val="0"/>
          <w:numId w:val="9"/>
        </w:numPr>
        <w:spacing w:line="360" w:lineRule="auto"/>
        <w:rPr>
          <w:rFonts w:ascii="Times New Roman" w:hAnsi="Times New Roman" w:cs="Times New Roman"/>
          <w:sz w:val="24"/>
          <w:szCs w:val="24"/>
        </w:rPr>
      </w:pPr>
      <w:r w:rsidRPr="007B278A">
        <w:rPr>
          <w:rFonts w:ascii="Times New Roman" w:hAnsi="Times New Roman" w:cs="Times New Roman"/>
          <w:i/>
          <w:sz w:val="24"/>
          <w:szCs w:val="24"/>
        </w:rPr>
        <w:t>Informed Consent</w:t>
      </w:r>
      <w:r w:rsidRPr="007B278A">
        <w:rPr>
          <w:rFonts w:ascii="Times New Roman" w:hAnsi="Times New Roman" w:cs="Times New Roman"/>
          <w:sz w:val="24"/>
          <w:szCs w:val="24"/>
        </w:rPr>
        <w:t xml:space="preserve"> </w:t>
      </w:r>
    </w:p>
    <w:p w:rsidR="001514E6" w:rsidRPr="00BA6859" w:rsidRDefault="001514E6" w:rsidP="001514E6">
      <w:pPr>
        <w:pStyle w:val="ListParagraph"/>
        <w:spacing w:line="360" w:lineRule="auto"/>
        <w:ind w:left="0" w:firstLine="720"/>
        <w:rPr>
          <w:rFonts w:ascii="Times New Roman" w:hAnsi="Times New Roman" w:cs="Times New Roman"/>
          <w:sz w:val="24"/>
          <w:szCs w:val="24"/>
        </w:rPr>
      </w:pPr>
      <w:r w:rsidRPr="00BA6859">
        <w:rPr>
          <w:rFonts w:ascii="Times New Roman" w:hAnsi="Times New Roman" w:cs="Times New Roman"/>
          <w:i/>
          <w:sz w:val="24"/>
          <w:szCs w:val="24"/>
        </w:rPr>
        <w:t xml:space="preserve">Informed Consent </w:t>
      </w:r>
      <w:r>
        <w:rPr>
          <w:rFonts w:ascii="Times New Roman" w:hAnsi="Times New Roman" w:cs="Times New Roman"/>
          <w:sz w:val="24"/>
          <w:szCs w:val="24"/>
        </w:rPr>
        <w:t>berupa persetujuan untuk menjadikan responden dan diberikan sebelum dilakukan penelitian.</w:t>
      </w:r>
    </w:p>
    <w:p w:rsidR="001514E6" w:rsidRDefault="001514E6" w:rsidP="001514E6">
      <w:pPr>
        <w:pStyle w:val="ListParagraph"/>
        <w:numPr>
          <w:ilvl w:val="0"/>
          <w:numId w:val="9"/>
        </w:numPr>
        <w:rPr>
          <w:rFonts w:ascii="Times New Roman" w:hAnsi="Times New Roman" w:cs="Times New Roman"/>
          <w:sz w:val="24"/>
          <w:szCs w:val="24"/>
        </w:rPr>
      </w:pPr>
      <w:r w:rsidRPr="00F7748D">
        <w:rPr>
          <w:rFonts w:ascii="Times New Roman" w:hAnsi="Times New Roman" w:cs="Times New Roman"/>
          <w:i/>
          <w:sz w:val="24"/>
          <w:szCs w:val="24"/>
        </w:rPr>
        <w:t>Anonimity</w:t>
      </w:r>
      <w:r w:rsidRPr="00F7748D">
        <w:rPr>
          <w:rFonts w:ascii="Times New Roman" w:hAnsi="Times New Roman" w:cs="Times New Roman"/>
          <w:sz w:val="24"/>
          <w:szCs w:val="24"/>
        </w:rPr>
        <w:t xml:space="preserve"> </w:t>
      </w:r>
    </w:p>
    <w:p w:rsidR="001514E6" w:rsidRPr="00BA6859" w:rsidRDefault="001514E6" w:rsidP="001514E6">
      <w:pPr>
        <w:ind w:firstLine="720"/>
        <w:rPr>
          <w:rFonts w:cs="Times New Roman"/>
          <w:szCs w:val="24"/>
        </w:rPr>
      </w:pPr>
      <w:r>
        <w:rPr>
          <w:rFonts w:cs="Times New Roman"/>
          <w:szCs w:val="24"/>
        </w:rPr>
        <w:t xml:space="preserve">Pada prinsip ini tidak mencantumkan nama responden pada lembar kuesioner. </w:t>
      </w:r>
    </w:p>
    <w:p w:rsidR="001514E6" w:rsidRPr="00F7748D" w:rsidRDefault="001514E6" w:rsidP="001514E6">
      <w:pPr>
        <w:pStyle w:val="ListParagraph"/>
        <w:numPr>
          <w:ilvl w:val="0"/>
          <w:numId w:val="9"/>
        </w:numPr>
        <w:rPr>
          <w:rFonts w:ascii="Times New Roman" w:hAnsi="Times New Roman" w:cs="Times New Roman"/>
          <w:sz w:val="24"/>
          <w:szCs w:val="24"/>
        </w:rPr>
      </w:pPr>
      <w:r w:rsidRPr="00F7748D">
        <w:rPr>
          <w:rFonts w:ascii="Times New Roman" w:hAnsi="Times New Roman" w:cs="Times New Roman"/>
          <w:i/>
          <w:sz w:val="24"/>
          <w:szCs w:val="24"/>
        </w:rPr>
        <w:t>Confidentiality</w:t>
      </w:r>
      <w:r w:rsidRPr="00F7748D">
        <w:rPr>
          <w:rFonts w:ascii="Times New Roman" w:hAnsi="Times New Roman" w:cs="Times New Roman"/>
          <w:sz w:val="24"/>
          <w:szCs w:val="24"/>
        </w:rPr>
        <w:t xml:space="preserve"> </w:t>
      </w:r>
    </w:p>
    <w:p w:rsidR="001514E6" w:rsidRPr="00BA6859" w:rsidRDefault="001514E6" w:rsidP="001514E6">
      <w:pPr>
        <w:ind w:firstLine="720"/>
        <w:rPr>
          <w:rFonts w:cs="Times New Roman"/>
          <w:szCs w:val="24"/>
        </w:rPr>
      </w:pPr>
      <w:r w:rsidRPr="007B278A">
        <w:rPr>
          <w:rFonts w:cs="Times New Roman"/>
          <w:szCs w:val="24"/>
        </w:rPr>
        <w:t>Pada prinsip ini peneliti bertanggung jawab terhadap kerahasiaan partisipan baik itu berupa informasi,masalah-masalah maupun hasil penelitian. Selain itu hasil rekaman, biodata dan lembar persetujuan yang sudah terkumpul peneliti akan menyimpan ditempat khusus dan hanya peneliti yang bisa mengaksesnya.</w:t>
      </w:r>
    </w:p>
    <w:p w:rsidR="00701511" w:rsidRDefault="00701511"/>
    <w:sectPr w:rsidR="00701511" w:rsidSect="001514E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2268" w:left="2268" w:header="720" w:footer="720"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2F" w:rsidRDefault="0085082F" w:rsidP="001514E6">
      <w:pPr>
        <w:spacing w:line="240" w:lineRule="auto"/>
      </w:pPr>
      <w:r>
        <w:separator/>
      </w:r>
    </w:p>
  </w:endnote>
  <w:endnote w:type="continuationSeparator" w:id="0">
    <w:p w:rsidR="0085082F" w:rsidRDefault="0085082F" w:rsidP="00151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E6" w:rsidRDefault="00151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E6" w:rsidRDefault="00151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06017"/>
      <w:docPartObj>
        <w:docPartGallery w:val="Page Numbers (Bottom of Page)"/>
        <w:docPartUnique/>
      </w:docPartObj>
    </w:sdtPr>
    <w:sdtEndPr>
      <w:rPr>
        <w:noProof/>
      </w:rPr>
    </w:sdtEndPr>
    <w:sdtContent>
      <w:p w:rsidR="001514E6" w:rsidRDefault="001514E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1514E6" w:rsidRDefault="00151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2F" w:rsidRDefault="0085082F" w:rsidP="001514E6">
      <w:pPr>
        <w:spacing w:line="240" w:lineRule="auto"/>
      </w:pPr>
      <w:r>
        <w:separator/>
      </w:r>
    </w:p>
  </w:footnote>
  <w:footnote w:type="continuationSeparator" w:id="0">
    <w:p w:rsidR="0085082F" w:rsidRDefault="0085082F" w:rsidP="001514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E6" w:rsidRDefault="0015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_GoBack" w:displacedByCustomXml="next"/>
  <w:bookmarkEnd w:id="16" w:displacedByCustomXml="next"/>
  <w:sdt>
    <w:sdtPr>
      <w:id w:val="654108139"/>
      <w:docPartObj>
        <w:docPartGallery w:val="Page Numbers (Top of Page)"/>
        <w:docPartUnique/>
      </w:docPartObj>
    </w:sdtPr>
    <w:sdtEndPr>
      <w:rPr>
        <w:noProof/>
      </w:rPr>
    </w:sdtEndPr>
    <w:sdtContent>
      <w:p w:rsidR="001514E6" w:rsidRDefault="001514E6">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1514E6" w:rsidRDefault="00151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E6" w:rsidRDefault="00151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C3D"/>
    <w:multiLevelType w:val="multilevel"/>
    <w:tmpl w:val="42263AE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047493"/>
    <w:multiLevelType w:val="hybridMultilevel"/>
    <w:tmpl w:val="8EEED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92C63"/>
    <w:multiLevelType w:val="hybridMultilevel"/>
    <w:tmpl w:val="B896DCBE"/>
    <w:lvl w:ilvl="0" w:tplc="A88EC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E65A9"/>
    <w:multiLevelType w:val="hybridMultilevel"/>
    <w:tmpl w:val="C1B24230"/>
    <w:lvl w:ilvl="0" w:tplc="F3BAA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42EE0"/>
    <w:multiLevelType w:val="hybridMultilevel"/>
    <w:tmpl w:val="5A40B220"/>
    <w:lvl w:ilvl="0" w:tplc="A424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511CF4"/>
    <w:multiLevelType w:val="hybridMultilevel"/>
    <w:tmpl w:val="75D63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9202E"/>
    <w:multiLevelType w:val="multilevel"/>
    <w:tmpl w:val="6FDE3978"/>
    <w:lvl w:ilvl="0">
      <w:start w:val="1"/>
      <w:numFmt w:val="decimal"/>
      <w:lvlText w:val="%1."/>
      <w:lvlJc w:val="left"/>
      <w:pPr>
        <w:ind w:left="720" w:hanging="360"/>
      </w:pPr>
      <w:rPr>
        <w:rFonts w:ascii="Times New Roman" w:eastAsiaTheme="minorHAnsi" w:hAnsi="Times New Roman" w:cstheme="minorBidi"/>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D02904"/>
    <w:multiLevelType w:val="hybridMultilevel"/>
    <w:tmpl w:val="6FD6CBF0"/>
    <w:lvl w:ilvl="0" w:tplc="718C614A">
      <w:start w:val="1"/>
      <w:numFmt w:val="decimal"/>
      <w:lvlText w:val="%1."/>
      <w:lvlJc w:val="left"/>
      <w:pPr>
        <w:ind w:left="643" w:hanging="360"/>
      </w:pPr>
      <w:rPr>
        <w:rFonts w:hint="default"/>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nsid w:val="24C715B3"/>
    <w:multiLevelType w:val="hybridMultilevel"/>
    <w:tmpl w:val="4818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A341D"/>
    <w:multiLevelType w:val="hybridMultilevel"/>
    <w:tmpl w:val="082265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0F3DF6"/>
    <w:multiLevelType w:val="multilevel"/>
    <w:tmpl w:val="ED0684B2"/>
    <w:lvl w:ilvl="0">
      <w:start w:val="3"/>
      <w:numFmt w:val="decimal"/>
      <w:lvlText w:val="%1"/>
      <w:lvlJc w:val="left"/>
      <w:pPr>
        <w:ind w:left="360" w:hanging="360"/>
      </w:pPr>
      <w:rPr>
        <w:rFonts w:eastAsiaTheme="minorHAnsi" w:cstheme="minorBidi" w:hint="default"/>
        <w:b w:val="0"/>
      </w:rPr>
    </w:lvl>
    <w:lvl w:ilvl="1">
      <w:start w:val="5"/>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val="0"/>
      </w:rPr>
    </w:lvl>
    <w:lvl w:ilvl="4">
      <w:start w:val="1"/>
      <w:numFmt w:val="decimal"/>
      <w:lvlText w:val="%1.%2.%3.%4.%5"/>
      <w:lvlJc w:val="left"/>
      <w:pPr>
        <w:ind w:left="1080" w:hanging="108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440" w:hanging="1440"/>
      </w:pPr>
      <w:rPr>
        <w:rFonts w:eastAsiaTheme="minorHAnsi" w:cstheme="minorBidi" w:hint="default"/>
        <w:b w:val="0"/>
      </w:rPr>
    </w:lvl>
    <w:lvl w:ilvl="7">
      <w:start w:val="1"/>
      <w:numFmt w:val="decimal"/>
      <w:lvlText w:val="%1.%2.%3.%4.%5.%6.%7.%8"/>
      <w:lvlJc w:val="left"/>
      <w:pPr>
        <w:ind w:left="1440" w:hanging="1440"/>
      </w:pPr>
      <w:rPr>
        <w:rFonts w:eastAsiaTheme="minorHAnsi" w:cstheme="minorBidi" w:hint="default"/>
        <w:b w:val="0"/>
      </w:rPr>
    </w:lvl>
    <w:lvl w:ilvl="8">
      <w:start w:val="1"/>
      <w:numFmt w:val="decimal"/>
      <w:lvlText w:val="%1.%2.%3.%4.%5.%6.%7.%8.%9"/>
      <w:lvlJc w:val="left"/>
      <w:pPr>
        <w:ind w:left="1800" w:hanging="1800"/>
      </w:pPr>
      <w:rPr>
        <w:rFonts w:eastAsiaTheme="minorHAnsi" w:cstheme="minorBidi" w:hint="default"/>
        <w:b w:val="0"/>
      </w:rPr>
    </w:lvl>
  </w:abstractNum>
  <w:abstractNum w:abstractNumId="11">
    <w:nsid w:val="4EC8270F"/>
    <w:multiLevelType w:val="hybridMultilevel"/>
    <w:tmpl w:val="1BF6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879BA"/>
    <w:multiLevelType w:val="hybridMultilevel"/>
    <w:tmpl w:val="52B2FCCE"/>
    <w:lvl w:ilvl="0" w:tplc="E892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013F50"/>
    <w:multiLevelType w:val="hybridMultilevel"/>
    <w:tmpl w:val="3C620E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037342"/>
    <w:multiLevelType w:val="hybridMultilevel"/>
    <w:tmpl w:val="24CABC7A"/>
    <w:lvl w:ilvl="0" w:tplc="4DF4F15E">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A4194"/>
    <w:multiLevelType w:val="multilevel"/>
    <w:tmpl w:val="1346BABA"/>
    <w:lvl w:ilvl="0">
      <w:start w:val="1"/>
      <w:numFmt w:val="decimal"/>
      <w:lvlText w:val="%1."/>
      <w:lvlJc w:val="left"/>
      <w:pPr>
        <w:ind w:left="720" w:hanging="360"/>
      </w:pPr>
      <w:rPr>
        <w:rFonts w:hint="default"/>
        <w:color w:val="auto"/>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7"/>
  </w:num>
  <w:num w:numId="4">
    <w:abstractNumId w:val="0"/>
  </w:num>
  <w:num w:numId="5">
    <w:abstractNumId w:val="10"/>
  </w:num>
  <w:num w:numId="6">
    <w:abstractNumId w:val="6"/>
  </w:num>
  <w:num w:numId="7">
    <w:abstractNumId w:val="15"/>
  </w:num>
  <w:num w:numId="8">
    <w:abstractNumId w:val="9"/>
  </w:num>
  <w:num w:numId="9">
    <w:abstractNumId w:val="11"/>
  </w:num>
  <w:num w:numId="10">
    <w:abstractNumId w:val="14"/>
  </w:num>
  <w:num w:numId="11">
    <w:abstractNumId w:val="5"/>
  </w:num>
  <w:num w:numId="12">
    <w:abstractNumId w:val="4"/>
  </w:num>
  <w:num w:numId="13">
    <w:abstractNumId w:val="3"/>
  </w:num>
  <w:num w:numId="14">
    <w:abstractNumId w:val="2"/>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A0"/>
    <w:rsid w:val="0012248A"/>
    <w:rsid w:val="001514E6"/>
    <w:rsid w:val="00660BA0"/>
    <w:rsid w:val="00701511"/>
    <w:rsid w:val="0085082F"/>
    <w:rsid w:val="008717DD"/>
    <w:rsid w:val="00EB0BDE"/>
    <w:rsid w:val="00F126BE"/>
    <w:rsid w:val="00F57CD4"/>
    <w:rsid w:val="00FB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E6"/>
    <w:pPr>
      <w:spacing w:after="0" w:line="360" w:lineRule="auto"/>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1514E6"/>
    <w:pPr>
      <w:keepNext/>
      <w:keepLines/>
      <w:tabs>
        <w:tab w:val="left" w:pos="2552"/>
        <w:tab w:val="left" w:pos="6946"/>
      </w:tabs>
      <w:jc w:val="center"/>
      <w:outlineLvl w:val="0"/>
    </w:pPr>
    <w:rPr>
      <w:rFonts w:eastAsiaTheme="majorEastAsia" w:cs="Times New Roman"/>
      <w:b/>
      <w:bCs/>
      <w:color w:val="000000" w:themeColor="text1"/>
      <w:szCs w:val="24"/>
    </w:rPr>
  </w:style>
  <w:style w:type="paragraph" w:styleId="Heading2">
    <w:name w:val="heading 2"/>
    <w:basedOn w:val="Normal"/>
    <w:next w:val="Normal"/>
    <w:link w:val="Heading2Char"/>
    <w:uiPriority w:val="9"/>
    <w:unhideWhenUsed/>
    <w:qFormat/>
    <w:rsid w:val="001514E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514E6"/>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E6"/>
    <w:rPr>
      <w:rFonts w:ascii="Times New Roman" w:eastAsiaTheme="majorEastAsia" w:hAnsi="Times New Roman" w:cs="Times New Roman"/>
      <w:b/>
      <w:bCs/>
      <w:color w:val="000000" w:themeColor="text1"/>
      <w:sz w:val="24"/>
      <w:szCs w:val="24"/>
      <w:lang w:val="id-ID"/>
    </w:rPr>
  </w:style>
  <w:style w:type="character" w:customStyle="1" w:styleId="Heading2Char">
    <w:name w:val="Heading 2 Char"/>
    <w:basedOn w:val="DefaultParagraphFont"/>
    <w:link w:val="Heading2"/>
    <w:uiPriority w:val="9"/>
    <w:rsid w:val="001514E6"/>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514E6"/>
    <w:rPr>
      <w:rFonts w:ascii="Times New Roman" w:eastAsiaTheme="majorEastAsia" w:hAnsi="Times New Roman" w:cstheme="majorBidi"/>
      <w:b/>
      <w:bCs/>
      <w:sz w:val="24"/>
      <w:lang w:val="id-ID"/>
    </w:rPr>
  </w:style>
  <w:style w:type="paragraph" w:styleId="ListParagraph">
    <w:name w:val="List Paragraph"/>
    <w:aliases w:val="Body of text"/>
    <w:basedOn w:val="Normal"/>
    <w:link w:val="ListParagraphChar"/>
    <w:qFormat/>
    <w:rsid w:val="001514E6"/>
    <w:pPr>
      <w:spacing w:after="200" w:line="276" w:lineRule="auto"/>
      <w:ind w:left="720"/>
      <w:contextualSpacing/>
      <w:jc w:val="left"/>
    </w:pPr>
    <w:rPr>
      <w:rFonts w:asciiTheme="minorHAnsi" w:hAnsiTheme="minorHAnsi"/>
      <w:sz w:val="22"/>
    </w:rPr>
  </w:style>
  <w:style w:type="character" w:customStyle="1" w:styleId="ListParagraphChar">
    <w:name w:val="List Paragraph Char"/>
    <w:aliases w:val="Body of text Char"/>
    <w:link w:val="ListParagraph"/>
    <w:locked/>
    <w:rsid w:val="001514E6"/>
    <w:rPr>
      <w:lang w:val="id-ID"/>
    </w:rPr>
  </w:style>
  <w:style w:type="paragraph" w:styleId="NoSpacing">
    <w:name w:val="No Spacing"/>
    <w:uiPriority w:val="1"/>
    <w:qFormat/>
    <w:rsid w:val="001514E6"/>
    <w:pPr>
      <w:spacing w:after="0" w:line="240" w:lineRule="auto"/>
      <w:ind w:left="340" w:firstLine="680"/>
      <w:jc w:val="both"/>
    </w:pPr>
    <w:rPr>
      <w:rFonts w:ascii="Times New Roman" w:hAnsi="Times New Roman"/>
      <w:sz w:val="24"/>
      <w:lang w:val="id-ID"/>
    </w:rPr>
  </w:style>
  <w:style w:type="paragraph" w:styleId="Caption">
    <w:name w:val="caption"/>
    <w:basedOn w:val="Normal"/>
    <w:next w:val="Normal"/>
    <w:uiPriority w:val="35"/>
    <w:unhideWhenUsed/>
    <w:qFormat/>
    <w:rsid w:val="001514E6"/>
    <w:pPr>
      <w:spacing w:after="200" w:line="240" w:lineRule="auto"/>
    </w:pPr>
    <w:rPr>
      <w:rFonts w:eastAsia="Times New Roman" w:cs="Times New Roman"/>
      <w:i/>
      <w:iCs/>
      <w:color w:val="1F497D" w:themeColor="text2"/>
      <w:sz w:val="18"/>
      <w:szCs w:val="18"/>
      <w:lang w:val="en-US"/>
    </w:rPr>
  </w:style>
  <w:style w:type="paragraph" w:customStyle="1" w:styleId="Default">
    <w:name w:val="Default"/>
    <w:rsid w:val="001514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14E6"/>
    <w:pPr>
      <w:tabs>
        <w:tab w:val="center" w:pos="4680"/>
        <w:tab w:val="right" w:pos="9360"/>
      </w:tabs>
      <w:spacing w:line="240" w:lineRule="auto"/>
    </w:pPr>
  </w:style>
  <w:style w:type="character" w:customStyle="1" w:styleId="HeaderChar">
    <w:name w:val="Header Char"/>
    <w:basedOn w:val="DefaultParagraphFont"/>
    <w:link w:val="Header"/>
    <w:uiPriority w:val="99"/>
    <w:rsid w:val="001514E6"/>
    <w:rPr>
      <w:rFonts w:ascii="Times New Roman" w:hAnsi="Times New Roman"/>
      <w:sz w:val="24"/>
      <w:lang w:val="id-ID"/>
    </w:rPr>
  </w:style>
  <w:style w:type="paragraph" w:styleId="Footer">
    <w:name w:val="footer"/>
    <w:basedOn w:val="Normal"/>
    <w:link w:val="FooterChar"/>
    <w:uiPriority w:val="99"/>
    <w:unhideWhenUsed/>
    <w:rsid w:val="001514E6"/>
    <w:pPr>
      <w:tabs>
        <w:tab w:val="center" w:pos="4680"/>
        <w:tab w:val="right" w:pos="9360"/>
      </w:tabs>
      <w:spacing w:line="240" w:lineRule="auto"/>
    </w:pPr>
  </w:style>
  <w:style w:type="character" w:customStyle="1" w:styleId="FooterChar">
    <w:name w:val="Footer Char"/>
    <w:basedOn w:val="DefaultParagraphFont"/>
    <w:link w:val="Footer"/>
    <w:uiPriority w:val="99"/>
    <w:rsid w:val="001514E6"/>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E6"/>
    <w:pPr>
      <w:spacing w:after="0" w:line="360" w:lineRule="auto"/>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1514E6"/>
    <w:pPr>
      <w:keepNext/>
      <w:keepLines/>
      <w:tabs>
        <w:tab w:val="left" w:pos="2552"/>
        <w:tab w:val="left" w:pos="6946"/>
      </w:tabs>
      <w:jc w:val="center"/>
      <w:outlineLvl w:val="0"/>
    </w:pPr>
    <w:rPr>
      <w:rFonts w:eastAsiaTheme="majorEastAsia" w:cs="Times New Roman"/>
      <w:b/>
      <w:bCs/>
      <w:color w:val="000000" w:themeColor="text1"/>
      <w:szCs w:val="24"/>
    </w:rPr>
  </w:style>
  <w:style w:type="paragraph" w:styleId="Heading2">
    <w:name w:val="heading 2"/>
    <w:basedOn w:val="Normal"/>
    <w:next w:val="Normal"/>
    <w:link w:val="Heading2Char"/>
    <w:uiPriority w:val="9"/>
    <w:unhideWhenUsed/>
    <w:qFormat/>
    <w:rsid w:val="001514E6"/>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514E6"/>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E6"/>
    <w:rPr>
      <w:rFonts w:ascii="Times New Roman" w:eastAsiaTheme="majorEastAsia" w:hAnsi="Times New Roman" w:cs="Times New Roman"/>
      <w:b/>
      <w:bCs/>
      <w:color w:val="000000" w:themeColor="text1"/>
      <w:sz w:val="24"/>
      <w:szCs w:val="24"/>
      <w:lang w:val="id-ID"/>
    </w:rPr>
  </w:style>
  <w:style w:type="character" w:customStyle="1" w:styleId="Heading2Char">
    <w:name w:val="Heading 2 Char"/>
    <w:basedOn w:val="DefaultParagraphFont"/>
    <w:link w:val="Heading2"/>
    <w:uiPriority w:val="9"/>
    <w:rsid w:val="001514E6"/>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514E6"/>
    <w:rPr>
      <w:rFonts w:ascii="Times New Roman" w:eastAsiaTheme="majorEastAsia" w:hAnsi="Times New Roman" w:cstheme="majorBidi"/>
      <w:b/>
      <w:bCs/>
      <w:sz w:val="24"/>
      <w:lang w:val="id-ID"/>
    </w:rPr>
  </w:style>
  <w:style w:type="paragraph" w:styleId="ListParagraph">
    <w:name w:val="List Paragraph"/>
    <w:aliases w:val="Body of text"/>
    <w:basedOn w:val="Normal"/>
    <w:link w:val="ListParagraphChar"/>
    <w:qFormat/>
    <w:rsid w:val="001514E6"/>
    <w:pPr>
      <w:spacing w:after="200" w:line="276" w:lineRule="auto"/>
      <w:ind w:left="720"/>
      <w:contextualSpacing/>
      <w:jc w:val="left"/>
    </w:pPr>
    <w:rPr>
      <w:rFonts w:asciiTheme="minorHAnsi" w:hAnsiTheme="minorHAnsi"/>
      <w:sz w:val="22"/>
    </w:rPr>
  </w:style>
  <w:style w:type="character" w:customStyle="1" w:styleId="ListParagraphChar">
    <w:name w:val="List Paragraph Char"/>
    <w:aliases w:val="Body of text Char"/>
    <w:link w:val="ListParagraph"/>
    <w:locked/>
    <w:rsid w:val="001514E6"/>
    <w:rPr>
      <w:lang w:val="id-ID"/>
    </w:rPr>
  </w:style>
  <w:style w:type="paragraph" w:styleId="NoSpacing">
    <w:name w:val="No Spacing"/>
    <w:uiPriority w:val="1"/>
    <w:qFormat/>
    <w:rsid w:val="001514E6"/>
    <w:pPr>
      <w:spacing w:after="0" w:line="240" w:lineRule="auto"/>
      <w:ind w:left="340" w:firstLine="680"/>
      <w:jc w:val="both"/>
    </w:pPr>
    <w:rPr>
      <w:rFonts w:ascii="Times New Roman" w:hAnsi="Times New Roman"/>
      <w:sz w:val="24"/>
      <w:lang w:val="id-ID"/>
    </w:rPr>
  </w:style>
  <w:style w:type="paragraph" w:styleId="Caption">
    <w:name w:val="caption"/>
    <w:basedOn w:val="Normal"/>
    <w:next w:val="Normal"/>
    <w:uiPriority w:val="35"/>
    <w:unhideWhenUsed/>
    <w:qFormat/>
    <w:rsid w:val="001514E6"/>
    <w:pPr>
      <w:spacing w:after="200" w:line="240" w:lineRule="auto"/>
    </w:pPr>
    <w:rPr>
      <w:rFonts w:eastAsia="Times New Roman" w:cs="Times New Roman"/>
      <w:i/>
      <w:iCs/>
      <w:color w:val="1F497D" w:themeColor="text2"/>
      <w:sz w:val="18"/>
      <w:szCs w:val="18"/>
      <w:lang w:val="en-US"/>
    </w:rPr>
  </w:style>
  <w:style w:type="paragraph" w:customStyle="1" w:styleId="Default">
    <w:name w:val="Default"/>
    <w:rsid w:val="001514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14E6"/>
    <w:pPr>
      <w:tabs>
        <w:tab w:val="center" w:pos="4680"/>
        <w:tab w:val="right" w:pos="9360"/>
      </w:tabs>
      <w:spacing w:line="240" w:lineRule="auto"/>
    </w:pPr>
  </w:style>
  <w:style w:type="character" w:customStyle="1" w:styleId="HeaderChar">
    <w:name w:val="Header Char"/>
    <w:basedOn w:val="DefaultParagraphFont"/>
    <w:link w:val="Header"/>
    <w:uiPriority w:val="99"/>
    <w:rsid w:val="001514E6"/>
    <w:rPr>
      <w:rFonts w:ascii="Times New Roman" w:hAnsi="Times New Roman"/>
      <w:sz w:val="24"/>
      <w:lang w:val="id-ID"/>
    </w:rPr>
  </w:style>
  <w:style w:type="paragraph" w:styleId="Footer">
    <w:name w:val="footer"/>
    <w:basedOn w:val="Normal"/>
    <w:link w:val="FooterChar"/>
    <w:uiPriority w:val="99"/>
    <w:unhideWhenUsed/>
    <w:rsid w:val="001514E6"/>
    <w:pPr>
      <w:tabs>
        <w:tab w:val="center" w:pos="4680"/>
        <w:tab w:val="right" w:pos="9360"/>
      </w:tabs>
      <w:spacing w:line="240" w:lineRule="auto"/>
    </w:pPr>
  </w:style>
  <w:style w:type="character" w:customStyle="1" w:styleId="FooterChar">
    <w:name w:val="Footer Char"/>
    <w:basedOn w:val="DefaultParagraphFont"/>
    <w:link w:val="Footer"/>
    <w:uiPriority w:val="99"/>
    <w:rsid w:val="001514E6"/>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2022-06-21T12:59:00Z</dcterms:created>
  <dcterms:modified xsi:type="dcterms:W3CDTF">2022-06-21T13:02:00Z</dcterms:modified>
</cp:coreProperties>
</file>