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F1" w:rsidRPr="006312B8" w:rsidRDefault="006D57F1" w:rsidP="006D57F1">
      <w:pPr>
        <w:spacing w:line="360" w:lineRule="auto"/>
        <w:jc w:val="center"/>
        <w:rPr>
          <w:rFonts w:ascii="Times New Roman" w:hAnsi="Times New Roman" w:cs="Times New Roman"/>
          <w:b/>
          <w:sz w:val="24"/>
          <w:szCs w:val="24"/>
        </w:rPr>
      </w:pPr>
      <w:r w:rsidRPr="006312B8">
        <w:rPr>
          <w:rFonts w:ascii="Times New Roman" w:hAnsi="Times New Roman" w:cs="Times New Roman"/>
          <w:b/>
          <w:sz w:val="24"/>
          <w:szCs w:val="24"/>
        </w:rPr>
        <w:t>BAB I</w:t>
      </w:r>
    </w:p>
    <w:p w:rsidR="006D57F1" w:rsidRPr="006312B8" w:rsidRDefault="006D57F1" w:rsidP="006D57F1">
      <w:pPr>
        <w:spacing w:line="360" w:lineRule="auto"/>
        <w:jc w:val="center"/>
        <w:rPr>
          <w:rFonts w:ascii="Times New Roman" w:hAnsi="Times New Roman" w:cs="Times New Roman"/>
          <w:b/>
          <w:sz w:val="24"/>
          <w:szCs w:val="24"/>
        </w:rPr>
      </w:pPr>
      <w:r w:rsidRPr="006312B8">
        <w:rPr>
          <w:rFonts w:ascii="Times New Roman" w:hAnsi="Times New Roman" w:cs="Times New Roman"/>
          <w:b/>
          <w:sz w:val="24"/>
          <w:szCs w:val="24"/>
        </w:rPr>
        <w:t>PENDAHULUAN</w:t>
      </w:r>
    </w:p>
    <w:p w:rsidR="006D57F1" w:rsidRPr="006312B8" w:rsidRDefault="006D57F1" w:rsidP="006D57F1">
      <w:pPr>
        <w:spacing w:line="360" w:lineRule="auto"/>
        <w:jc w:val="center"/>
        <w:rPr>
          <w:rFonts w:ascii="Times New Roman" w:hAnsi="Times New Roman" w:cs="Times New Roman"/>
          <w:b/>
          <w:sz w:val="24"/>
          <w:szCs w:val="24"/>
        </w:rPr>
      </w:pPr>
    </w:p>
    <w:p w:rsidR="006D57F1" w:rsidRDefault="006D57F1" w:rsidP="006D57F1">
      <w:pPr>
        <w:pStyle w:val="ListParagraph"/>
        <w:numPr>
          <w:ilvl w:val="0"/>
          <w:numId w:val="1"/>
        </w:numPr>
        <w:spacing w:line="360" w:lineRule="auto"/>
        <w:ind w:left="426" w:hanging="426"/>
        <w:jc w:val="both"/>
        <w:rPr>
          <w:rFonts w:ascii="Times New Roman" w:hAnsi="Times New Roman" w:cs="Times New Roman"/>
          <w:b/>
          <w:sz w:val="24"/>
          <w:szCs w:val="24"/>
        </w:rPr>
      </w:pPr>
      <w:r w:rsidRPr="006312B8">
        <w:rPr>
          <w:rFonts w:ascii="Times New Roman" w:hAnsi="Times New Roman" w:cs="Times New Roman"/>
          <w:b/>
          <w:sz w:val="24"/>
          <w:szCs w:val="24"/>
        </w:rPr>
        <w:t>Latar Belakang Penelitian</w:t>
      </w:r>
    </w:p>
    <w:p w:rsidR="00E5199E" w:rsidRPr="00121FCF" w:rsidRDefault="004B275E" w:rsidP="00E5199E">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Nasionalisme adalah </w:t>
      </w:r>
      <w:r w:rsidR="00654E40">
        <w:rPr>
          <w:rFonts w:ascii="Times New Roman" w:hAnsi="Times New Roman" w:cs="Times New Roman"/>
          <w:sz w:val="24"/>
          <w:szCs w:val="24"/>
        </w:rPr>
        <w:t xml:space="preserve">paham kebangsaan yang menempatkan </w:t>
      </w:r>
      <w:r>
        <w:rPr>
          <w:rFonts w:ascii="Times New Roman" w:hAnsi="Times New Roman" w:cs="Times New Roman"/>
          <w:sz w:val="24"/>
          <w:szCs w:val="24"/>
        </w:rPr>
        <w:t>loyalitas dan kesetiaan tertinggi dari</w:t>
      </w:r>
      <w:r w:rsidR="00654E40">
        <w:rPr>
          <w:rFonts w:ascii="Times New Roman" w:hAnsi="Times New Roman" w:cs="Times New Roman"/>
          <w:sz w:val="24"/>
          <w:szCs w:val="24"/>
        </w:rPr>
        <w:t xml:space="preserve"> seorang</w:t>
      </w:r>
      <w:r>
        <w:rPr>
          <w:rFonts w:ascii="Times New Roman" w:hAnsi="Times New Roman" w:cs="Times New Roman"/>
          <w:sz w:val="24"/>
          <w:szCs w:val="24"/>
        </w:rPr>
        <w:t xml:space="preserve"> individu terhadap negara. </w:t>
      </w:r>
      <w:r w:rsidR="00E5199E">
        <w:rPr>
          <w:rFonts w:ascii="Times New Roman" w:hAnsi="Times New Roman" w:cs="Times New Roman"/>
          <w:sz w:val="24"/>
          <w:szCs w:val="24"/>
        </w:rPr>
        <w:t xml:space="preserve">Nasionalisme juga dapat diartikan sebagai rasa sejiwa yang timbul akibat persamaan nasib dan pengorbanan di masa lalu, hal ini sejalan dengan pendapat </w:t>
      </w:r>
      <w:r w:rsidR="00E5199E" w:rsidRPr="00D9670E">
        <w:rPr>
          <w:rFonts w:ascii="Times New Roman" w:hAnsi="Times New Roman" w:cs="Times New Roman"/>
          <w:sz w:val="24"/>
          <w:szCs w:val="24"/>
        </w:rPr>
        <w:t>Bachtiar (Kokom dan Syaifullah, 2009: 135)</w:t>
      </w:r>
      <w:r w:rsidR="00E5199E">
        <w:rPr>
          <w:rFonts w:ascii="Times New Roman" w:hAnsi="Times New Roman" w:cs="Times New Roman"/>
          <w:sz w:val="24"/>
          <w:szCs w:val="24"/>
        </w:rPr>
        <w:t xml:space="preserve"> yang mengungkapkan </w:t>
      </w:r>
      <w:r w:rsidR="00E5199E" w:rsidRPr="00621F77">
        <w:rPr>
          <w:rFonts w:ascii="Times New Roman" w:hAnsi="Times New Roman" w:cs="Times New Roman"/>
          <w:sz w:val="24"/>
          <w:szCs w:val="24"/>
        </w:rPr>
        <w:t>bahwa</w:t>
      </w:r>
      <w:r w:rsidR="00E5199E">
        <w:rPr>
          <w:rFonts w:ascii="Times New Roman" w:hAnsi="Times New Roman" w:cs="Times New Roman"/>
          <w:sz w:val="24"/>
          <w:szCs w:val="24"/>
        </w:rPr>
        <w:t xml:space="preserve">: </w:t>
      </w:r>
    </w:p>
    <w:p w:rsidR="00E5199E" w:rsidRDefault="00E5199E" w:rsidP="00E5199E">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D9670E">
        <w:rPr>
          <w:rFonts w:ascii="Times New Roman" w:hAnsi="Times New Roman" w:cs="Times New Roman"/>
          <w:sz w:val="24"/>
          <w:szCs w:val="24"/>
        </w:rPr>
        <w:t xml:space="preserve">Nasion adalah suatu jiwa, suatu azas spiritual. Ia adalah suatu kesatuan solidaritas yang besar, tercipta oleh perasaan pengorbanan yang telah dibuat di masa lampau dan oleh manusia-manusia yang bersangkutan bersedia dibuat di masa depan. Nasion mempunyai masa lampau, tetapi ia melanjutkan dirinya pada masa kini melalui suatu kenyataan yang jelas: yaitu kesepakatan, keinginan yang dikemukakan dengan </w:t>
      </w:r>
      <w:r>
        <w:rPr>
          <w:rFonts w:ascii="Times New Roman" w:hAnsi="Times New Roman" w:cs="Times New Roman"/>
          <w:sz w:val="24"/>
          <w:szCs w:val="24"/>
        </w:rPr>
        <w:t>nyata untuk terus hidup bersama</w:t>
      </w:r>
      <w:r w:rsidRPr="00D9670E">
        <w:rPr>
          <w:rFonts w:ascii="Times New Roman" w:hAnsi="Times New Roman" w:cs="Times New Roman"/>
          <w:sz w:val="24"/>
          <w:szCs w:val="24"/>
        </w:rPr>
        <w:t>.</w:t>
      </w:r>
    </w:p>
    <w:p w:rsidR="00903D72" w:rsidRDefault="00903D72" w:rsidP="00E5199E">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903D72" w:rsidRDefault="00903D72" w:rsidP="00903D72">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penjelasan di atas terlihat bahwa nasionalisme merupakan bagian penting dalam pertumbuhan suatu negara karena</w:t>
      </w:r>
      <w:r w:rsidR="00CD7E9B">
        <w:rPr>
          <w:rFonts w:ascii="Times New Roman" w:hAnsi="Times New Roman" w:cs="Times New Roman"/>
          <w:sz w:val="24"/>
          <w:szCs w:val="24"/>
        </w:rPr>
        <w:t xml:space="preserve"> menyangkut </w:t>
      </w:r>
      <w:r>
        <w:rPr>
          <w:rFonts w:ascii="Times New Roman" w:hAnsi="Times New Roman" w:cs="Times New Roman"/>
          <w:sz w:val="24"/>
          <w:szCs w:val="24"/>
        </w:rPr>
        <w:t xml:space="preserve">keinginan untuk mencapai cita-cita bersama yang didasari atas pengorbanan di masa lampau. </w:t>
      </w:r>
      <w:r w:rsidR="00360DD0">
        <w:rPr>
          <w:rFonts w:ascii="Times New Roman" w:hAnsi="Times New Roman" w:cs="Times New Roman"/>
          <w:sz w:val="24"/>
          <w:szCs w:val="24"/>
        </w:rPr>
        <w:t xml:space="preserve">Terdapat beberapa indikator yang mencerminkan </w:t>
      </w:r>
      <w:r w:rsidR="00B4283A">
        <w:rPr>
          <w:rFonts w:ascii="Times New Roman" w:hAnsi="Times New Roman" w:cs="Times New Roman"/>
          <w:sz w:val="24"/>
          <w:szCs w:val="24"/>
        </w:rPr>
        <w:t>jiwa</w:t>
      </w:r>
      <w:r w:rsidR="00360DD0">
        <w:rPr>
          <w:rFonts w:ascii="Times New Roman" w:hAnsi="Times New Roman" w:cs="Times New Roman"/>
          <w:sz w:val="24"/>
          <w:szCs w:val="24"/>
        </w:rPr>
        <w:t xml:space="preserve"> nasionalisme, berikut adalah perilaku yang mencerminkan jiwa nasionalisme yang dikutip dari skripsi Iskandar (2010: 55) yaitu:</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Bangga menjadi bangsa dan menjadi bagian dari masyarakat Indonesia</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Mengakui dan menghargai sepenuhnya keanekaragaman pada diri bangsa Indonesia</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Bersedia mempertahankan dan memajukan negara serta nama baik bangsa</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Senantiasa membangun rasa persaudaraan, solidaritas dan kedamaian antar kelompok masyarakat dengan semangat persatuan</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Menyadari sepenuhnya sebagai bagian dari bangsa lain untuk menciptakan hubungan kerja sama saling menguntungkan</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Memiliki rasa cinta tanah air Indonesia</w:t>
      </w:r>
    </w:p>
    <w:p w:rsidR="00887F4F" w:rsidRDefault="00887F4F" w:rsidP="00020B98">
      <w:pPr>
        <w:pStyle w:val="ListParagraph"/>
        <w:numPr>
          <w:ilvl w:val="0"/>
          <w:numId w:val="7"/>
        </w:numPr>
        <w:spacing w:before="24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Menempatkan kepentingan bersama di atas kepentingan sendiri dan golongan atau kelompok.</w:t>
      </w:r>
    </w:p>
    <w:p w:rsidR="00887F4F" w:rsidRDefault="00887F4F" w:rsidP="00887F4F">
      <w:pPr>
        <w:pStyle w:val="ListParagraph"/>
        <w:spacing w:before="240" w:line="240" w:lineRule="auto"/>
        <w:ind w:left="567"/>
        <w:jc w:val="both"/>
        <w:rPr>
          <w:rFonts w:ascii="Times New Roman" w:hAnsi="Times New Roman" w:cs="Times New Roman"/>
          <w:sz w:val="24"/>
          <w:szCs w:val="24"/>
        </w:rPr>
      </w:pPr>
    </w:p>
    <w:p w:rsidR="00887F4F" w:rsidRDefault="00887F4F" w:rsidP="00887F4F">
      <w:pPr>
        <w:pStyle w:val="ListParagraph"/>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tersebut dapat dipahami bahwa </w:t>
      </w:r>
      <w:r w:rsidR="00B4283A">
        <w:rPr>
          <w:rFonts w:ascii="Times New Roman" w:hAnsi="Times New Roman" w:cs="Times New Roman"/>
          <w:sz w:val="24"/>
          <w:szCs w:val="24"/>
        </w:rPr>
        <w:t>jiwa</w:t>
      </w:r>
      <w:r>
        <w:rPr>
          <w:rFonts w:ascii="Times New Roman" w:hAnsi="Times New Roman" w:cs="Times New Roman"/>
          <w:sz w:val="24"/>
          <w:szCs w:val="24"/>
        </w:rPr>
        <w:t xml:space="preserve"> nasionalisme dapat terlihat dari beberapa indikator yaitu </w:t>
      </w:r>
      <w:r w:rsidR="00B4283A">
        <w:rPr>
          <w:rFonts w:ascii="Times New Roman" w:hAnsi="Times New Roman" w:cs="Times New Roman"/>
          <w:sz w:val="24"/>
          <w:szCs w:val="24"/>
        </w:rPr>
        <w:t>adanya rasa kebanggaan, penghargaan, kesediaan, solidaritas</w:t>
      </w:r>
      <w:r w:rsidR="008F31DF">
        <w:rPr>
          <w:rFonts w:ascii="Times New Roman" w:hAnsi="Times New Roman" w:cs="Times New Roman"/>
          <w:sz w:val="24"/>
          <w:szCs w:val="24"/>
        </w:rPr>
        <w:t>, persaudaraan</w:t>
      </w:r>
      <w:r w:rsidR="00B4283A">
        <w:rPr>
          <w:rFonts w:ascii="Times New Roman" w:hAnsi="Times New Roman" w:cs="Times New Roman"/>
          <w:sz w:val="24"/>
          <w:szCs w:val="24"/>
        </w:rPr>
        <w:t xml:space="preserve">, dan kecintaan terhadap bangsa </w:t>
      </w:r>
      <w:r w:rsidR="000B598D">
        <w:rPr>
          <w:rFonts w:ascii="Times New Roman" w:hAnsi="Times New Roman" w:cs="Times New Roman"/>
          <w:sz w:val="24"/>
          <w:szCs w:val="24"/>
        </w:rPr>
        <w:t>dan negara dalam diri individu. Nasionalisme Indonesia sudah ada jauh sebelum proklamasi kemerdekaan Indonesia, dimulai dari jaman Kerajaan Sriwijaya dan Majapahit, terbentuknya gerakan nasionalis pada tahun 1905, sumpah pemuda pada tanggal 28 oktober 1928, sampai pada puncaknya yaitu Proklamasi Kemerdekaan Indonesia.</w:t>
      </w:r>
    </w:p>
    <w:p w:rsidR="00425DA0" w:rsidRDefault="00425DA0" w:rsidP="00425DA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w:t>
      </w:r>
      <w:r w:rsidRPr="00D9670E">
        <w:rPr>
          <w:rFonts w:ascii="Times New Roman" w:hAnsi="Times New Roman" w:cs="Times New Roman"/>
          <w:sz w:val="24"/>
          <w:szCs w:val="24"/>
        </w:rPr>
        <w:t>asa</w:t>
      </w:r>
      <w:r>
        <w:rPr>
          <w:rFonts w:ascii="Times New Roman" w:hAnsi="Times New Roman" w:cs="Times New Roman"/>
          <w:sz w:val="24"/>
          <w:szCs w:val="24"/>
        </w:rPr>
        <w:t xml:space="preserve"> depan bangsa Indonesia dikhawatirkan</w:t>
      </w:r>
      <w:r w:rsidRPr="00D9670E">
        <w:rPr>
          <w:rFonts w:ascii="Times New Roman" w:hAnsi="Times New Roman" w:cs="Times New Roman"/>
          <w:sz w:val="24"/>
          <w:szCs w:val="24"/>
        </w:rPr>
        <w:t xml:space="preserve"> </w:t>
      </w:r>
      <w:r>
        <w:rPr>
          <w:rFonts w:ascii="Times New Roman" w:hAnsi="Times New Roman" w:cs="Times New Roman"/>
          <w:sz w:val="24"/>
          <w:szCs w:val="24"/>
        </w:rPr>
        <w:t>mengalami kemunduran</w:t>
      </w:r>
      <w:r w:rsidRPr="00D9670E">
        <w:rPr>
          <w:rFonts w:ascii="Times New Roman" w:hAnsi="Times New Roman" w:cs="Times New Roman"/>
          <w:sz w:val="24"/>
          <w:szCs w:val="24"/>
        </w:rPr>
        <w:t xml:space="preserve"> akibat rendahnya rasa nasionalisme di kalangan </w:t>
      </w:r>
      <w:r>
        <w:rPr>
          <w:rFonts w:ascii="Times New Roman" w:hAnsi="Times New Roman" w:cs="Times New Roman"/>
          <w:sz w:val="24"/>
          <w:szCs w:val="24"/>
        </w:rPr>
        <w:t>siswa</w:t>
      </w:r>
      <w:r w:rsidRPr="00D9670E">
        <w:rPr>
          <w:rFonts w:ascii="Times New Roman" w:hAnsi="Times New Roman" w:cs="Times New Roman"/>
          <w:sz w:val="24"/>
          <w:szCs w:val="24"/>
        </w:rPr>
        <w:t>. Seiring dengan zaman dan budaya-budaya asing yang kian me</w:t>
      </w:r>
      <w:r>
        <w:rPr>
          <w:rFonts w:ascii="Times New Roman" w:hAnsi="Times New Roman" w:cs="Times New Roman"/>
          <w:sz w:val="24"/>
          <w:szCs w:val="24"/>
        </w:rPr>
        <w:t>rajalela di Indonesia, jiwa dan rasa n</w:t>
      </w:r>
      <w:r w:rsidRPr="00D9670E">
        <w:rPr>
          <w:rFonts w:ascii="Times New Roman" w:hAnsi="Times New Roman" w:cs="Times New Roman"/>
          <w:sz w:val="24"/>
          <w:szCs w:val="24"/>
        </w:rPr>
        <w:t>asionalisme yang tertanam dalam diri bangsa Indonesia semakin luntur. Masyarakat Indonesia cenderung m</w:t>
      </w:r>
      <w:r>
        <w:rPr>
          <w:rFonts w:ascii="Times New Roman" w:hAnsi="Times New Roman" w:cs="Times New Roman"/>
          <w:sz w:val="24"/>
          <w:szCs w:val="24"/>
        </w:rPr>
        <w:t>enggunakan produk luar negeri. Anggapan bahwa dengan menggunakan produk dalam negeri akan terlihat kuno menjadikan produk dalam negeri tidak lagi dihargai. Indonesia akan kehilangan jati dirinya, jiwa nasionalisme yang telah diperjuangkan dalam merebut kemerdekaan akan terbuang sia-sia.</w:t>
      </w:r>
    </w:p>
    <w:p w:rsidR="00425DA0" w:rsidRDefault="00425DA0" w:rsidP="00425DA0">
      <w:pPr>
        <w:pStyle w:val="ListParagraph"/>
        <w:spacing w:line="360" w:lineRule="auto"/>
        <w:ind w:left="0" w:firstLine="709"/>
        <w:jc w:val="both"/>
        <w:rPr>
          <w:rFonts w:ascii="Times New Roman" w:hAnsi="Times New Roman" w:cs="Times New Roman"/>
          <w:sz w:val="24"/>
          <w:szCs w:val="24"/>
        </w:rPr>
      </w:pPr>
      <w:r w:rsidRPr="00A1233F">
        <w:rPr>
          <w:rFonts w:ascii="Times New Roman" w:hAnsi="Times New Roman" w:cs="Times New Roman"/>
          <w:sz w:val="24"/>
          <w:szCs w:val="24"/>
        </w:rPr>
        <w:t>Cara hidup sehari-hari masyarakat Indonesia saat ini yang telah begitu pudar identitas aslinya, tergerus oleh faham globalisasi dengan instrumennya yang berupa kapitalisme.</w:t>
      </w:r>
      <w:r>
        <w:rPr>
          <w:rFonts w:ascii="Times New Roman" w:hAnsi="Times New Roman" w:cs="Times New Roman"/>
          <w:sz w:val="24"/>
          <w:szCs w:val="24"/>
        </w:rPr>
        <w:t xml:space="preserve"> Kapitalisme merupakan paham yang hanya mementingkan keuntungan individu atau kelompok tanpa memperhatikan dampak yang akan ditimbulkannya. Paham kapitalis perlahan akan memudarkan identitas bangsa karena hanya berorientasi pada keuntungan individu saja, setiap orang khususnya kalangan siswa hanya akan memikirkan kepentingannya sendiri dan mengesampingkan solidaritas sosial. </w:t>
      </w:r>
      <w:r w:rsidRPr="00A1233F">
        <w:rPr>
          <w:rFonts w:ascii="Times New Roman" w:hAnsi="Times New Roman" w:cs="Times New Roman"/>
          <w:sz w:val="24"/>
          <w:szCs w:val="24"/>
        </w:rPr>
        <w:t>Kondisi seperti ini jelas akan membuat mereka jauh dengan nasionalisme, terlebih jika hendak mengangkat derajat bangsa di mata dunia.</w:t>
      </w:r>
    </w:p>
    <w:p w:rsidR="00425DA0" w:rsidRPr="00A1233F" w:rsidRDefault="00425DA0" w:rsidP="00425DA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Kemuduran nasionalisme bangsa Indonesia di kalangan siswa dapat terlihat dari antusiasme terhadap nilai-nilai budaya Indonesia yang semakin rendah. Fakta mengejutkan bahwa 70% siswa di Bali tidak lulus Ujian Nasional dikarenakan mata pelajaran Bahasa Indonesia (Kompas Online, 2011: Mei 16). Hal ini memperlihatkan bahwa mata pelajaran Bahasa Indonesia tidak lagi menjadi prioritas bagi para siswa, mereka lebih tertarik pada bahasa Inggris  karena beranggapan bahasa Inggris lebih menjanjikan di masa mendatang. Semakin banyak siswa yang mengabaikan nilai-nilai budaya bangsa semakin mudah identitas bangsa memudar.</w:t>
      </w:r>
    </w:p>
    <w:p w:rsidR="008F31DF" w:rsidRDefault="00425DA0" w:rsidP="008F31DF">
      <w:pPr>
        <w:pStyle w:val="ListParagraph"/>
        <w:spacing w:before="24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Kemunduran nasionalisme di kalangan </w:t>
      </w:r>
      <w:r w:rsidR="00FC6E16">
        <w:rPr>
          <w:rFonts w:ascii="Times New Roman" w:hAnsi="Times New Roman" w:cs="Times New Roman"/>
          <w:sz w:val="24"/>
          <w:szCs w:val="24"/>
        </w:rPr>
        <w:t>siswa</w:t>
      </w:r>
      <w:r>
        <w:rPr>
          <w:rFonts w:ascii="Times New Roman" w:hAnsi="Times New Roman" w:cs="Times New Roman"/>
          <w:sz w:val="24"/>
          <w:szCs w:val="24"/>
        </w:rPr>
        <w:t xml:space="preserve"> pun dirasakan di </w:t>
      </w:r>
      <w:r w:rsidR="00753566">
        <w:rPr>
          <w:rFonts w:ascii="Times New Roman" w:hAnsi="Times New Roman" w:cs="Times New Roman"/>
          <w:sz w:val="24"/>
          <w:szCs w:val="24"/>
        </w:rPr>
        <w:t xml:space="preserve">Kota </w:t>
      </w:r>
      <w:r>
        <w:rPr>
          <w:rFonts w:ascii="Times New Roman" w:hAnsi="Times New Roman" w:cs="Times New Roman"/>
          <w:sz w:val="24"/>
          <w:szCs w:val="24"/>
        </w:rPr>
        <w:t xml:space="preserve">Cirebon, fakta menyebutkan </w:t>
      </w:r>
      <w:r w:rsidR="00753566">
        <w:rPr>
          <w:rFonts w:ascii="Times New Roman" w:hAnsi="Times New Roman" w:cs="Times New Roman"/>
          <w:sz w:val="24"/>
          <w:szCs w:val="24"/>
        </w:rPr>
        <w:t>bahwa pada awal oktober 2011 Polresta Cirebon mengamankan 173 pelajar yang terlibat tawuran di Kota Cirebon. Pada waktu yang hampir bersamaan petugas polisi kembali mendapati ratusan pelajar di Kabupaten Cirebon tengah bersiap untuk melakukan tawuran</w:t>
      </w:r>
      <w:r w:rsidR="00C1069E">
        <w:rPr>
          <w:rFonts w:ascii="Times New Roman" w:hAnsi="Times New Roman" w:cs="Times New Roman"/>
          <w:sz w:val="24"/>
          <w:szCs w:val="24"/>
        </w:rPr>
        <w:t xml:space="preserve"> (Lodaya Online, 2011: Oktober 2).</w:t>
      </w:r>
      <w:r w:rsidR="008F31DF">
        <w:rPr>
          <w:rFonts w:ascii="Times New Roman" w:hAnsi="Times New Roman" w:cs="Times New Roman"/>
          <w:sz w:val="24"/>
          <w:szCs w:val="24"/>
        </w:rPr>
        <w:t xml:space="preserve"> Dari fakta tersebut memperlihatkan bahwa jiwa nasionalisme di kalangan siswa masih kurang, tawuran pelajar menunjukan masih belum tumbuhnya rasa solidaritas dan persaudaraan yang merupakan indikator dari nasionalisme.</w:t>
      </w:r>
    </w:p>
    <w:p w:rsidR="00720E7D" w:rsidRDefault="00FC6E16" w:rsidP="00720E7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Nasionalisme dapat diterapkan pada diri siswa melalui berbagai macam cara, salah satunya adalah dengan pendidikan. Menurut Tilaar (2007:</w:t>
      </w:r>
      <w:r w:rsidR="00720E7D">
        <w:rPr>
          <w:rFonts w:ascii="Times New Roman" w:hAnsi="Times New Roman" w:cs="Times New Roman"/>
          <w:sz w:val="24"/>
          <w:szCs w:val="24"/>
        </w:rPr>
        <w:t xml:space="preserve"> 25) terdapat beberapa faktor dalam upaya menumbuhkan nasionalisme, diantaranya adalah bahasa, budaya, dan pendidikan. </w:t>
      </w:r>
      <w:r w:rsidR="00720E7D" w:rsidRPr="00D9670E">
        <w:rPr>
          <w:rFonts w:ascii="Times New Roman" w:hAnsi="Times New Roman" w:cs="Times New Roman"/>
          <w:sz w:val="24"/>
          <w:szCs w:val="24"/>
        </w:rPr>
        <w:t>Dengan demikian pendidikan merupakan faktor penting dalam</w:t>
      </w:r>
      <w:r w:rsidR="00720E7D">
        <w:rPr>
          <w:rFonts w:ascii="Times New Roman" w:hAnsi="Times New Roman" w:cs="Times New Roman"/>
          <w:sz w:val="24"/>
          <w:szCs w:val="24"/>
        </w:rPr>
        <w:t xml:space="preserve"> pembinaan warga negara sebagai bagian dari suatu negara</w:t>
      </w:r>
      <w:r w:rsidR="00720E7D" w:rsidRPr="00D9670E">
        <w:rPr>
          <w:rFonts w:ascii="Times New Roman" w:hAnsi="Times New Roman" w:cs="Times New Roman"/>
          <w:sz w:val="24"/>
          <w:szCs w:val="24"/>
        </w:rPr>
        <w:t>.</w:t>
      </w:r>
      <w:r w:rsidR="00720E7D">
        <w:rPr>
          <w:rFonts w:ascii="Times New Roman" w:hAnsi="Times New Roman" w:cs="Times New Roman"/>
          <w:sz w:val="24"/>
          <w:szCs w:val="24"/>
        </w:rPr>
        <w:t xml:space="preserve"> Berkaitan dengan hal itu, tujuan pendidikan yang terdapat pada </w:t>
      </w:r>
      <w:r w:rsidR="00720E7D" w:rsidRPr="00D9670E">
        <w:rPr>
          <w:rFonts w:ascii="Times New Roman" w:hAnsi="Times New Roman" w:cs="Times New Roman"/>
          <w:sz w:val="24"/>
          <w:szCs w:val="24"/>
        </w:rPr>
        <w:t>Undang-Undang No. 20, Tahun 2003</w:t>
      </w:r>
      <w:r w:rsidR="00720E7D">
        <w:rPr>
          <w:rFonts w:ascii="Times New Roman" w:hAnsi="Times New Roman" w:cs="Times New Roman"/>
          <w:sz w:val="24"/>
          <w:szCs w:val="24"/>
        </w:rPr>
        <w:t xml:space="preserve"> tentang Sistem Pendidikan Nasional, p</w:t>
      </w:r>
      <w:r w:rsidR="00720E7D" w:rsidRPr="00D9670E">
        <w:rPr>
          <w:rFonts w:ascii="Times New Roman" w:hAnsi="Times New Roman" w:cs="Times New Roman"/>
          <w:sz w:val="24"/>
          <w:szCs w:val="24"/>
        </w:rPr>
        <w:t xml:space="preserve">asal 3 </w:t>
      </w:r>
      <w:r w:rsidR="00720E7D">
        <w:rPr>
          <w:rFonts w:ascii="Times New Roman" w:hAnsi="Times New Roman" w:cs="Times New Roman"/>
          <w:sz w:val="24"/>
          <w:szCs w:val="24"/>
        </w:rPr>
        <w:t>sebagai berikut:</w:t>
      </w:r>
    </w:p>
    <w:p w:rsidR="00720E7D" w:rsidRDefault="00720E7D" w:rsidP="00720E7D">
      <w:pPr>
        <w:pStyle w:val="ListParagraph"/>
        <w:spacing w:line="240" w:lineRule="auto"/>
        <w:ind w:left="709"/>
        <w:jc w:val="both"/>
        <w:rPr>
          <w:rFonts w:ascii="Times New Roman" w:hAnsi="Times New Roman" w:cs="Times New Roman"/>
          <w:sz w:val="24"/>
          <w:szCs w:val="24"/>
        </w:rPr>
      </w:pPr>
      <w:r w:rsidRPr="00D9670E">
        <w:rPr>
          <w:rFonts w:ascii="Times New Roman" w:hAnsi="Times New Roman" w:cs="Times New Roman"/>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w:t>
      </w:r>
      <w:r w:rsidRPr="00D9670E">
        <w:rPr>
          <w:rFonts w:ascii="Times New Roman" w:hAnsi="Times New Roman" w:cs="Times New Roman"/>
          <w:sz w:val="24"/>
          <w:szCs w:val="24"/>
        </w:rPr>
        <w:lastRenderedPageBreak/>
        <w:t>mandiri, dan menjadi warga negara yang demok</w:t>
      </w:r>
      <w:r>
        <w:rPr>
          <w:rFonts w:ascii="Times New Roman" w:hAnsi="Times New Roman" w:cs="Times New Roman"/>
          <w:sz w:val="24"/>
          <w:szCs w:val="24"/>
        </w:rPr>
        <w:t>ratis serta bertanggung jawab.</w:t>
      </w:r>
    </w:p>
    <w:p w:rsidR="00020B98" w:rsidRDefault="00020B98" w:rsidP="00720E7D">
      <w:pPr>
        <w:pStyle w:val="ListParagraph"/>
        <w:spacing w:line="240" w:lineRule="auto"/>
        <w:ind w:left="709"/>
        <w:jc w:val="both"/>
        <w:rPr>
          <w:rFonts w:ascii="Times New Roman" w:hAnsi="Times New Roman" w:cs="Times New Roman"/>
          <w:sz w:val="24"/>
          <w:szCs w:val="24"/>
        </w:rPr>
      </w:pPr>
    </w:p>
    <w:p w:rsidR="00020B98" w:rsidRDefault="00020B98" w:rsidP="00020B9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dapat dikatakan bahwa implementasi dari sistem pendidikan nasional ditujukan untuk membentuk warga negara Indonesia yang baik, berkarakter, demokratis dan bertanggung jawab yang memiliki </w:t>
      </w:r>
      <w:r>
        <w:rPr>
          <w:rFonts w:ascii="Times New Roman" w:hAnsi="Times New Roman" w:cs="Times New Roman"/>
          <w:i/>
          <w:sz w:val="24"/>
          <w:szCs w:val="24"/>
        </w:rPr>
        <w:t>civic intelligence, civic responsibility, dan civic participation</w:t>
      </w:r>
      <w:r>
        <w:rPr>
          <w:rFonts w:ascii="Times New Roman" w:hAnsi="Times New Roman" w:cs="Times New Roman"/>
          <w:sz w:val="24"/>
          <w:szCs w:val="24"/>
        </w:rPr>
        <w:t>. Selain itu</w:t>
      </w:r>
      <w:r w:rsidRPr="00D9670E">
        <w:rPr>
          <w:rFonts w:ascii="Times New Roman" w:hAnsi="Times New Roman" w:cs="Times New Roman"/>
          <w:sz w:val="24"/>
          <w:szCs w:val="24"/>
        </w:rPr>
        <w:t xml:space="preserve"> dap</w:t>
      </w:r>
      <w:r>
        <w:rPr>
          <w:rFonts w:ascii="Times New Roman" w:hAnsi="Times New Roman" w:cs="Times New Roman"/>
          <w:sz w:val="24"/>
          <w:szCs w:val="24"/>
        </w:rPr>
        <w:t>at dijelaskan bahwa pendidikan berkaitan dengan proses pembinaan warga negara yakni warga negara yang bukan hanya sekedar sadar dan tahu hak dan kewajiban, tetapi warga negara yang cerdas memanfaatkan hak dan kewajibannya tersebut secara proporsional, wajar dan halal</w:t>
      </w:r>
      <w:r w:rsidRPr="00D9670E">
        <w:rPr>
          <w:rFonts w:ascii="Times New Roman" w:hAnsi="Times New Roman" w:cs="Times New Roman"/>
          <w:sz w:val="24"/>
          <w:szCs w:val="24"/>
        </w:rPr>
        <w:t>. Pendidikan Kewarganegaraan merupaka</w:t>
      </w:r>
      <w:r>
        <w:rPr>
          <w:rFonts w:ascii="Times New Roman" w:hAnsi="Times New Roman" w:cs="Times New Roman"/>
          <w:sz w:val="24"/>
          <w:szCs w:val="24"/>
        </w:rPr>
        <w:t xml:space="preserve">n mata pelajaran yang paling </w:t>
      </w:r>
      <w:r w:rsidRPr="00D9670E">
        <w:rPr>
          <w:rFonts w:ascii="Times New Roman" w:hAnsi="Times New Roman" w:cs="Times New Roman"/>
          <w:sz w:val="24"/>
          <w:szCs w:val="24"/>
        </w:rPr>
        <w:t>depan dalam proses pembentukan karakter warga negara, karena Pendidikan Kewarganegaraan adalah mata pelajaran yang digunakan sebagai wahana untuk mengembangkan dan melestarikan nilai luhur dan moral yang berakar pada budaya bangsa Indonesia</w:t>
      </w:r>
      <w:r>
        <w:rPr>
          <w:rFonts w:ascii="Times New Roman" w:hAnsi="Times New Roman" w:cs="Times New Roman"/>
          <w:sz w:val="24"/>
          <w:szCs w:val="24"/>
        </w:rPr>
        <w:t>. Pendidikan Kewarganegaraan</w:t>
      </w:r>
      <w:r w:rsidRPr="00D9670E">
        <w:rPr>
          <w:rFonts w:ascii="Times New Roman" w:hAnsi="Times New Roman" w:cs="Times New Roman"/>
          <w:sz w:val="24"/>
          <w:szCs w:val="24"/>
        </w:rPr>
        <w:t xml:space="preserve"> dapat diwujudkan dalam bentuk perilaku </w:t>
      </w:r>
      <w:r>
        <w:rPr>
          <w:rFonts w:ascii="Times New Roman" w:hAnsi="Times New Roman" w:cs="Times New Roman"/>
          <w:sz w:val="24"/>
          <w:szCs w:val="24"/>
        </w:rPr>
        <w:t>pada</w:t>
      </w:r>
      <w:r w:rsidRPr="00D9670E">
        <w:rPr>
          <w:rFonts w:ascii="Times New Roman" w:hAnsi="Times New Roman" w:cs="Times New Roman"/>
          <w:sz w:val="24"/>
          <w:szCs w:val="24"/>
        </w:rPr>
        <w:t xml:space="preserve"> kehidupan sehari-hari peserta didik, baik sebagai individu maupun sebagai anggota masyarakat, dan makhluk ciptaan Tuhan Yang Maha Esa.</w:t>
      </w:r>
      <w:r>
        <w:rPr>
          <w:rFonts w:ascii="Times New Roman" w:hAnsi="Times New Roman" w:cs="Times New Roman"/>
          <w:sz w:val="24"/>
          <w:szCs w:val="24"/>
        </w:rPr>
        <w:t xml:space="preserve"> Sejalan dengan hal itu </w:t>
      </w:r>
      <w:r w:rsidRPr="00D9670E">
        <w:rPr>
          <w:rFonts w:ascii="Times New Roman" w:hAnsi="Times New Roman" w:cs="Times New Roman"/>
          <w:sz w:val="24"/>
          <w:szCs w:val="24"/>
        </w:rPr>
        <w:t xml:space="preserve">Cogan </w:t>
      </w:r>
      <w:r>
        <w:rPr>
          <w:rFonts w:ascii="Times New Roman" w:hAnsi="Times New Roman" w:cs="Times New Roman"/>
          <w:sz w:val="24"/>
          <w:szCs w:val="24"/>
        </w:rPr>
        <w:t>yang dikutip oleh Ganeswara, G. M (2008: 1) menjelaskan bahwa:</w:t>
      </w:r>
    </w:p>
    <w:p w:rsidR="00020B98" w:rsidRDefault="00020B98" w:rsidP="00020B98">
      <w:pPr>
        <w:pStyle w:val="ListParagraph"/>
        <w:spacing w:line="240" w:lineRule="auto"/>
        <w:ind w:left="709"/>
        <w:jc w:val="both"/>
        <w:rPr>
          <w:rFonts w:ascii="Times New Roman" w:hAnsi="Times New Roman" w:cs="Times New Roman"/>
          <w:sz w:val="24"/>
          <w:szCs w:val="24"/>
        </w:rPr>
      </w:pPr>
      <w:r w:rsidRPr="00617C38">
        <w:rPr>
          <w:rFonts w:ascii="Times New Roman" w:hAnsi="Times New Roman" w:cs="Times New Roman"/>
          <w:i/>
          <w:sz w:val="24"/>
          <w:szCs w:val="24"/>
        </w:rPr>
        <w:t>civic education</w:t>
      </w:r>
      <w:r w:rsidRPr="00D9670E">
        <w:rPr>
          <w:rFonts w:ascii="Times New Roman" w:hAnsi="Times New Roman" w:cs="Times New Roman"/>
          <w:sz w:val="24"/>
          <w:szCs w:val="24"/>
        </w:rPr>
        <w:t xml:space="preserve"> sebagai "...</w:t>
      </w:r>
      <w:r w:rsidRPr="00D9670E">
        <w:rPr>
          <w:rFonts w:ascii="Times New Roman" w:hAnsi="Times New Roman" w:cs="Times New Roman"/>
          <w:i/>
          <w:sz w:val="24"/>
          <w:szCs w:val="24"/>
        </w:rPr>
        <w:t>the foundational course work in school designed to prepare young citizens for an active role in their communities in their adult lives</w:t>
      </w:r>
      <w:r>
        <w:rPr>
          <w:rFonts w:ascii="Times New Roman" w:hAnsi="Times New Roman" w:cs="Times New Roman"/>
          <w:sz w:val="24"/>
          <w:szCs w:val="24"/>
        </w:rPr>
        <w:t>", yaitu</w:t>
      </w:r>
      <w:r w:rsidRPr="00D9670E">
        <w:rPr>
          <w:rFonts w:ascii="Times New Roman" w:hAnsi="Times New Roman" w:cs="Times New Roman"/>
          <w:sz w:val="24"/>
          <w:szCs w:val="24"/>
        </w:rPr>
        <w:t xml:space="preserve"> suatu mata pelajaran dasar di sekolah yang dirancang untuk mempersiapkan warga negara muda, agar kelak setelah dewasa dapat berperan aktif dalam masyarakatnya.</w:t>
      </w:r>
    </w:p>
    <w:p w:rsidR="00020B98" w:rsidRDefault="00020B98" w:rsidP="00020B98">
      <w:pPr>
        <w:pStyle w:val="ListParagraph"/>
        <w:spacing w:line="240" w:lineRule="auto"/>
        <w:ind w:left="709"/>
        <w:jc w:val="both"/>
        <w:rPr>
          <w:rFonts w:ascii="Times New Roman" w:hAnsi="Times New Roman" w:cs="Times New Roman"/>
          <w:sz w:val="24"/>
          <w:szCs w:val="24"/>
        </w:rPr>
      </w:pPr>
    </w:p>
    <w:p w:rsidR="00924C55" w:rsidRDefault="00020B98" w:rsidP="00020B98">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Pandangan Cogan mengenai </w:t>
      </w:r>
      <w:r>
        <w:rPr>
          <w:rFonts w:ascii="Times New Roman" w:hAnsi="Times New Roman" w:cs="Times New Roman"/>
          <w:i/>
          <w:sz w:val="24"/>
          <w:szCs w:val="24"/>
        </w:rPr>
        <w:t xml:space="preserve">civic education </w:t>
      </w:r>
      <w:r>
        <w:rPr>
          <w:rFonts w:ascii="Times New Roman" w:hAnsi="Times New Roman" w:cs="Times New Roman"/>
          <w:sz w:val="24"/>
          <w:szCs w:val="24"/>
        </w:rPr>
        <w:t xml:space="preserve">adalah mata pelajaran yang ditujukan untuk generasi muda yang nantinya akan berkembang dan memiliki peranan di masyarakat. Adapun tujuan dari pendidikan Pancasila dan Kewarganegaraan adalah untuk meningkatkan pengetahuan dan mengembangkan kemampuan memahami, menghayati, dan meyakini nilai-nilai Pancasila sebagai pedoman berperilaku dalam kehidupan bermasyarakat, berbangsa, dan bernegara sehingga menjadi warga negara yang bertanggung jawab, demokratis serta dapat </w:t>
      </w:r>
      <w:r>
        <w:rPr>
          <w:rFonts w:ascii="Times New Roman" w:hAnsi="Times New Roman" w:cs="Times New Roman"/>
          <w:sz w:val="24"/>
          <w:szCs w:val="24"/>
        </w:rPr>
        <w:lastRenderedPageBreak/>
        <w:t xml:space="preserve">diandalkan. </w:t>
      </w:r>
      <w:r w:rsidRPr="00020B98">
        <w:rPr>
          <w:rFonts w:ascii="Times New Roman" w:hAnsi="Times New Roman" w:cs="Times New Roman"/>
          <w:sz w:val="24"/>
          <w:szCs w:val="24"/>
        </w:rPr>
        <w:t>Pendidikan Kewarganegaraan pun berisikan tentang nasionalisme, karena nasionalisme merupakan komponen penting d</w:t>
      </w:r>
      <w:r>
        <w:rPr>
          <w:rFonts w:ascii="Times New Roman" w:hAnsi="Times New Roman" w:cs="Times New Roman"/>
          <w:sz w:val="24"/>
          <w:szCs w:val="24"/>
        </w:rPr>
        <w:t>alam pembangunan suatu negara.</w:t>
      </w:r>
    </w:p>
    <w:p w:rsidR="00020B98" w:rsidRDefault="00020B98" w:rsidP="00020B98">
      <w:pPr>
        <w:pStyle w:val="ListParagraph"/>
        <w:spacing w:line="360" w:lineRule="auto"/>
        <w:ind w:left="0" w:firstLine="709"/>
        <w:jc w:val="both"/>
        <w:rPr>
          <w:rFonts w:ascii="Times New Roman" w:hAnsi="Times New Roman" w:cs="Times New Roman"/>
          <w:sz w:val="24"/>
          <w:szCs w:val="24"/>
        </w:rPr>
      </w:pPr>
      <w:r w:rsidRPr="005C451C">
        <w:rPr>
          <w:rFonts w:ascii="Times New Roman" w:hAnsi="Times New Roman" w:cs="Times New Roman"/>
          <w:sz w:val="24"/>
          <w:szCs w:val="24"/>
        </w:rPr>
        <w:t>Dalam hal ini Pendidikan Kewarganegaraan diharapkan dapat membangkitkan dan mengingatkan kembali rasa kebangsaan dan nasionalisme orang-orang Indonesia, sehingga dapat memul</w:t>
      </w:r>
      <w:r>
        <w:rPr>
          <w:rFonts w:ascii="Times New Roman" w:hAnsi="Times New Roman" w:cs="Times New Roman"/>
          <w:sz w:val="24"/>
          <w:szCs w:val="24"/>
        </w:rPr>
        <w:t>ihkan kondisi identitas bangsa</w:t>
      </w:r>
      <w:r w:rsidRPr="005C451C">
        <w:rPr>
          <w:rFonts w:ascii="Times New Roman" w:hAnsi="Times New Roman" w:cs="Times New Roman"/>
          <w:sz w:val="24"/>
          <w:szCs w:val="24"/>
        </w:rPr>
        <w:t xml:space="preserve"> yang sesuai dengan nilai-nilai yang hidup di masyarakat Indonesia.</w:t>
      </w:r>
      <w:r w:rsidRPr="00D9670E">
        <w:rPr>
          <w:rFonts w:ascii="Times New Roman" w:hAnsi="Times New Roman" w:cs="Times New Roman"/>
          <w:sz w:val="24"/>
          <w:szCs w:val="24"/>
        </w:rPr>
        <w:t xml:space="preserve"> </w:t>
      </w:r>
      <w:r>
        <w:rPr>
          <w:rFonts w:ascii="Times New Roman" w:hAnsi="Times New Roman" w:cs="Times New Roman"/>
          <w:sz w:val="24"/>
          <w:szCs w:val="24"/>
        </w:rPr>
        <w:t>Sesuai dengan fungsi Pendidikan Kewarganegaraan yang termuat dalam Standar Kompetensi dan Kompetensi Dasar 2006 yaitu sebagai wahana untuk membentuk warga negara yang baik (</w:t>
      </w:r>
      <w:r>
        <w:rPr>
          <w:rFonts w:ascii="Times New Roman" w:hAnsi="Times New Roman" w:cs="Times New Roman"/>
          <w:i/>
          <w:sz w:val="24"/>
          <w:szCs w:val="24"/>
        </w:rPr>
        <w:t>to be good citizenship</w:t>
      </w:r>
      <w:r>
        <w:rPr>
          <w:rFonts w:ascii="Times New Roman" w:hAnsi="Times New Roman" w:cs="Times New Roman"/>
          <w:sz w:val="24"/>
          <w:szCs w:val="24"/>
        </w:rPr>
        <w:t>). Pendidikan Kewarganegaraan</w:t>
      </w:r>
      <w:r w:rsidRPr="00566F4D">
        <w:rPr>
          <w:rFonts w:ascii="Times New Roman" w:hAnsi="Times New Roman" w:cs="Times New Roman"/>
          <w:sz w:val="24"/>
          <w:szCs w:val="24"/>
        </w:rPr>
        <w:t xml:space="preserve"> merupakan usaha awal dalam pembentukan suatu negara yang dibangun dari generasi muda khususnya siswa. Kemudian siswa tersebut dibekali dengan konsep nasionalisme yang dipelajari melalui Pendidikan Kewarganegaraan sehingga nantinya siswa mampu mengaplikasikannya dalam kehidupan sehari-hari.</w:t>
      </w:r>
    </w:p>
    <w:p w:rsidR="00AE2DBF" w:rsidRDefault="00AE2DBF" w:rsidP="00AE2DBF">
      <w:pPr>
        <w:pStyle w:val="ListParagraph"/>
        <w:spacing w:line="360" w:lineRule="auto"/>
        <w:ind w:left="0" w:firstLine="709"/>
        <w:jc w:val="both"/>
        <w:rPr>
          <w:rFonts w:ascii="Times New Roman" w:hAnsi="Times New Roman"/>
          <w:color w:val="000000"/>
          <w:sz w:val="24"/>
          <w:szCs w:val="24"/>
        </w:rPr>
      </w:pPr>
      <w:r>
        <w:rPr>
          <w:rFonts w:ascii="Times New Roman" w:hAnsi="Times New Roman" w:cs="Times New Roman"/>
          <w:sz w:val="24"/>
          <w:szCs w:val="24"/>
        </w:rPr>
        <w:t>SMAN 1 Sumber merupakan sekolah unggulan bertaraf internasional yang berada di Kabupaten Cirebon. Sekolah ini memiliki visi m</w:t>
      </w:r>
      <w:r w:rsidRPr="00AC4D60">
        <w:rPr>
          <w:rFonts w:ascii="Times New Roman" w:hAnsi="Times New Roman" w:cs="Times New Roman"/>
          <w:sz w:val="24"/>
          <w:szCs w:val="24"/>
        </w:rPr>
        <w:t>enuju sekolah unggul yang dapat menjadikan peserta didik memiliki kemampuan sesuai tuntu</w:t>
      </w:r>
      <w:r>
        <w:rPr>
          <w:rFonts w:ascii="Times New Roman" w:hAnsi="Times New Roman" w:cs="Times New Roman"/>
          <w:sz w:val="24"/>
          <w:szCs w:val="24"/>
        </w:rPr>
        <w:t xml:space="preserve">tan lokal, nasional, dan global yang bertujuan untuk membentuk peserta didik sehingga mampu bersaing di berbagai tingkatan yang dilakukan melalui pembelajaran salah satunya melalui Pendidikan Kewarganegaraan. Selain itu pada tahun pelajaran 2012-2013, sekolah ini </w:t>
      </w:r>
      <w:r>
        <w:rPr>
          <w:rFonts w:ascii="Times New Roman" w:hAnsi="Times New Roman"/>
          <w:color w:val="000000"/>
          <w:sz w:val="24"/>
          <w:szCs w:val="24"/>
        </w:rPr>
        <w:t>menempati peringkat pertama baik program studi IPA maupun IPS</w:t>
      </w:r>
      <w:r w:rsidR="00510859">
        <w:rPr>
          <w:rFonts w:ascii="Times New Roman" w:hAnsi="Times New Roman"/>
          <w:color w:val="000000"/>
          <w:sz w:val="24"/>
          <w:szCs w:val="24"/>
        </w:rPr>
        <w:t xml:space="preserve"> dalam hal nilai rata-rata hasil Ujian Nasional</w:t>
      </w:r>
      <w:r>
        <w:rPr>
          <w:rFonts w:ascii="Times New Roman" w:hAnsi="Times New Roman"/>
          <w:color w:val="000000"/>
          <w:sz w:val="24"/>
          <w:szCs w:val="24"/>
        </w:rPr>
        <w:t>. Hal tersebut menarik perhatian peneliti untuk mengetahui apakah hasil akademik mempengaruhi tingkat nasionalisme.</w:t>
      </w:r>
    </w:p>
    <w:p w:rsidR="00510859" w:rsidRDefault="00510859" w:rsidP="00510859">
      <w:pPr>
        <w:pStyle w:val="ListParagraph"/>
        <w:spacing w:line="360" w:lineRule="auto"/>
        <w:ind w:left="0"/>
        <w:jc w:val="center"/>
        <w:rPr>
          <w:rFonts w:ascii="Times New Roman" w:hAnsi="Times New Roman"/>
          <w:b/>
          <w:color w:val="000000"/>
          <w:sz w:val="24"/>
          <w:szCs w:val="24"/>
        </w:rPr>
      </w:pPr>
      <w:r>
        <w:rPr>
          <w:rFonts w:ascii="Times New Roman" w:hAnsi="Times New Roman"/>
          <w:b/>
          <w:color w:val="000000"/>
          <w:sz w:val="24"/>
          <w:szCs w:val="24"/>
        </w:rPr>
        <w:t>Tabel 1.1</w:t>
      </w:r>
    </w:p>
    <w:p w:rsidR="00510859" w:rsidRDefault="00510859" w:rsidP="00510859">
      <w:pPr>
        <w:pStyle w:val="ListParagraph"/>
        <w:spacing w:line="360" w:lineRule="auto"/>
        <w:ind w:left="0"/>
        <w:jc w:val="center"/>
        <w:rPr>
          <w:rFonts w:ascii="Times New Roman" w:hAnsi="Times New Roman"/>
          <w:b/>
          <w:color w:val="000000"/>
          <w:sz w:val="24"/>
          <w:szCs w:val="24"/>
        </w:rPr>
      </w:pPr>
      <w:r>
        <w:rPr>
          <w:rFonts w:ascii="Times New Roman" w:hAnsi="Times New Roman"/>
          <w:b/>
          <w:color w:val="000000"/>
          <w:sz w:val="24"/>
          <w:szCs w:val="24"/>
        </w:rPr>
        <w:t>Jumlah Rata-Rata Sekolah Nilai UN</w:t>
      </w:r>
    </w:p>
    <w:p w:rsidR="00510859" w:rsidRPr="00450698" w:rsidRDefault="00510859" w:rsidP="00510859">
      <w:pPr>
        <w:pStyle w:val="ListParagraph"/>
        <w:spacing w:line="360" w:lineRule="auto"/>
        <w:ind w:left="0"/>
        <w:jc w:val="center"/>
        <w:rPr>
          <w:rFonts w:ascii="Times New Roman" w:hAnsi="Times New Roman"/>
          <w:b/>
          <w:color w:val="000000"/>
          <w:sz w:val="24"/>
          <w:szCs w:val="24"/>
        </w:rPr>
      </w:pPr>
      <w:r>
        <w:rPr>
          <w:rFonts w:ascii="Times New Roman" w:hAnsi="Times New Roman"/>
          <w:b/>
          <w:color w:val="000000"/>
          <w:sz w:val="24"/>
          <w:szCs w:val="24"/>
        </w:rPr>
        <w:t>Tahun Pelajaran 2012-2013</w:t>
      </w:r>
    </w:p>
    <w:tbl>
      <w:tblPr>
        <w:tblStyle w:val="TableGrid"/>
        <w:tblW w:w="0" w:type="auto"/>
        <w:tblInd w:w="524" w:type="dxa"/>
        <w:tblLook w:val="04A0" w:firstRow="1" w:lastRow="0" w:firstColumn="1" w:lastColumn="0" w:noHBand="0" w:noVBand="1"/>
      </w:tblPr>
      <w:tblGrid>
        <w:gridCol w:w="510"/>
        <w:gridCol w:w="4177"/>
        <w:gridCol w:w="1985"/>
      </w:tblGrid>
      <w:tr w:rsidR="00510859" w:rsidTr="00FF1112">
        <w:tc>
          <w:tcPr>
            <w:tcW w:w="510" w:type="dxa"/>
          </w:tcPr>
          <w:p w:rsidR="00510859" w:rsidRPr="00766073" w:rsidRDefault="00510859" w:rsidP="00FF1112">
            <w:pPr>
              <w:pStyle w:val="ListParagraph"/>
              <w:spacing w:line="360" w:lineRule="auto"/>
              <w:ind w:left="0"/>
              <w:jc w:val="center"/>
              <w:rPr>
                <w:rFonts w:ascii="Times New Roman" w:hAnsi="Times New Roman" w:cs="Times New Roman"/>
                <w:b/>
                <w:sz w:val="24"/>
                <w:szCs w:val="24"/>
              </w:rPr>
            </w:pPr>
            <w:r w:rsidRPr="00766073">
              <w:rPr>
                <w:rFonts w:ascii="Times New Roman" w:hAnsi="Times New Roman" w:cs="Times New Roman"/>
                <w:b/>
                <w:sz w:val="24"/>
                <w:szCs w:val="24"/>
              </w:rPr>
              <w:t>No</w:t>
            </w:r>
          </w:p>
        </w:tc>
        <w:tc>
          <w:tcPr>
            <w:tcW w:w="6162" w:type="dxa"/>
            <w:gridSpan w:val="2"/>
          </w:tcPr>
          <w:p w:rsidR="00510859" w:rsidRPr="00766073" w:rsidRDefault="00510859" w:rsidP="00FF1112">
            <w:pPr>
              <w:pStyle w:val="ListParagraph"/>
              <w:spacing w:line="360" w:lineRule="auto"/>
              <w:ind w:left="0"/>
              <w:jc w:val="center"/>
              <w:rPr>
                <w:rFonts w:ascii="Times New Roman" w:hAnsi="Times New Roman" w:cs="Times New Roman"/>
                <w:b/>
                <w:sz w:val="24"/>
                <w:szCs w:val="24"/>
              </w:rPr>
            </w:pPr>
            <w:r w:rsidRPr="00766073">
              <w:rPr>
                <w:rFonts w:ascii="Times New Roman" w:hAnsi="Times New Roman" w:cs="Times New Roman"/>
                <w:b/>
                <w:sz w:val="24"/>
                <w:szCs w:val="24"/>
              </w:rPr>
              <w:t>IPS</w:t>
            </w:r>
          </w:p>
        </w:tc>
      </w:tr>
      <w:tr w:rsidR="00510859" w:rsidTr="00FF1112">
        <w:tc>
          <w:tcPr>
            <w:tcW w:w="510" w:type="dxa"/>
            <w:shd w:val="clear" w:color="auto" w:fill="BFBFBF" w:themeFill="background1" w:themeFillShade="BF"/>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77" w:type="dxa"/>
            <w:shd w:val="clear" w:color="auto" w:fill="BFBFBF" w:themeFill="background1" w:themeFillShade="BF"/>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SMAN 1 Sumber</w:t>
            </w:r>
          </w:p>
        </w:tc>
        <w:tc>
          <w:tcPr>
            <w:tcW w:w="1985" w:type="dxa"/>
            <w:shd w:val="clear" w:color="auto" w:fill="BFBFBF" w:themeFill="background1" w:themeFillShade="BF"/>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37,98 </w:t>
            </w:r>
            <w:r w:rsidRPr="00766073">
              <w:rPr>
                <w:rFonts w:ascii="Times New Roman" w:hAnsi="Times New Roman" w:cs="Times New Roman"/>
                <w:sz w:val="24"/>
                <w:szCs w:val="24"/>
              </w:rPr>
              <w:sym w:font="Wingdings" w:char="F0E8"/>
            </w:r>
            <w:r>
              <w:rPr>
                <w:rFonts w:ascii="Times New Roman" w:hAnsi="Times New Roman" w:cs="Times New Roman"/>
                <w:sz w:val="24"/>
                <w:szCs w:val="24"/>
              </w:rPr>
              <w:t xml:space="preserve"> 6,33</w:t>
            </w:r>
          </w:p>
        </w:tc>
      </w:tr>
      <w:tr w:rsidR="00510859" w:rsidTr="00FF1112">
        <w:tc>
          <w:tcPr>
            <w:tcW w:w="510"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177"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 PUI Gegesik</w:t>
            </w:r>
          </w:p>
        </w:tc>
        <w:tc>
          <w:tcPr>
            <w:tcW w:w="1985"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37,54 </w:t>
            </w:r>
            <w:r w:rsidRPr="00766073">
              <w:rPr>
                <w:rFonts w:ascii="Times New Roman" w:hAnsi="Times New Roman" w:cs="Times New Roman"/>
                <w:sz w:val="24"/>
                <w:szCs w:val="24"/>
              </w:rPr>
              <w:sym w:font="Wingdings" w:char="F0E8"/>
            </w:r>
            <w:r>
              <w:rPr>
                <w:rFonts w:ascii="Times New Roman" w:hAnsi="Times New Roman" w:cs="Times New Roman"/>
                <w:sz w:val="24"/>
                <w:szCs w:val="24"/>
              </w:rPr>
              <w:t xml:space="preserve"> 6,26</w:t>
            </w:r>
          </w:p>
        </w:tc>
      </w:tr>
      <w:tr w:rsidR="00510859" w:rsidTr="00FF1112">
        <w:tc>
          <w:tcPr>
            <w:tcW w:w="510"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177"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 NU Lemahabang</w:t>
            </w:r>
          </w:p>
        </w:tc>
        <w:tc>
          <w:tcPr>
            <w:tcW w:w="1985"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37,34 </w:t>
            </w:r>
            <w:r w:rsidRPr="00766073">
              <w:rPr>
                <w:rFonts w:ascii="Times New Roman" w:hAnsi="Times New Roman" w:cs="Times New Roman"/>
                <w:sz w:val="24"/>
                <w:szCs w:val="24"/>
              </w:rPr>
              <w:sym w:font="Wingdings" w:char="F0E8"/>
            </w:r>
            <w:r>
              <w:rPr>
                <w:rFonts w:ascii="Times New Roman" w:hAnsi="Times New Roman" w:cs="Times New Roman"/>
                <w:sz w:val="24"/>
                <w:szCs w:val="24"/>
              </w:rPr>
              <w:t xml:space="preserve"> 6,22</w:t>
            </w:r>
          </w:p>
        </w:tc>
      </w:tr>
      <w:tr w:rsidR="00510859" w:rsidTr="00FF1112">
        <w:tc>
          <w:tcPr>
            <w:tcW w:w="510" w:type="dxa"/>
          </w:tcPr>
          <w:p w:rsidR="00510859" w:rsidRPr="00766073" w:rsidRDefault="00510859" w:rsidP="00FF1112">
            <w:pPr>
              <w:pStyle w:val="ListParagraph"/>
              <w:spacing w:line="360" w:lineRule="auto"/>
              <w:ind w:left="0"/>
              <w:jc w:val="center"/>
              <w:rPr>
                <w:rFonts w:ascii="Times New Roman" w:hAnsi="Times New Roman" w:cs="Times New Roman"/>
                <w:b/>
                <w:sz w:val="24"/>
                <w:szCs w:val="24"/>
              </w:rPr>
            </w:pPr>
            <w:r w:rsidRPr="00766073">
              <w:rPr>
                <w:rFonts w:ascii="Times New Roman" w:hAnsi="Times New Roman" w:cs="Times New Roman"/>
                <w:b/>
                <w:sz w:val="24"/>
                <w:szCs w:val="24"/>
              </w:rPr>
              <w:t>No</w:t>
            </w:r>
          </w:p>
        </w:tc>
        <w:tc>
          <w:tcPr>
            <w:tcW w:w="6162" w:type="dxa"/>
            <w:gridSpan w:val="2"/>
          </w:tcPr>
          <w:p w:rsidR="00510859" w:rsidRPr="00766073" w:rsidRDefault="00510859" w:rsidP="00FF1112">
            <w:pPr>
              <w:pStyle w:val="ListParagraph"/>
              <w:spacing w:line="360" w:lineRule="auto"/>
              <w:ind w:left="0"/>
              <w:jc w:val="center"/>
              <w:rPr>
                <w:rFonts w:ascii="Times New Roman" w:hAnsi="Times New Roman" w:cs="Times New Roman"/>
                <w:b/>
                <w:sz w:val="24"/>
                <w:szCs w:val="24"/>
              </w:rPr>
            </w:pPr>
            <w:r w:rsidRPr="00766073">
              <w:rPr>
                <w:rFonts w:ascii="Times New Roman" w:hAnsi="Times New Roman" w:cs="Times New Roman"/>
                <w:b/>
                <w:sz w:val="24"/>
                <w:szCs w:val="24"/>
              </w:rPr>
              <w:t>IPA</w:t>
            </w:r>
          </w:p>
        </w:tc>
      </w:tr>
      <w:tr w:rsidR="00510859" w:rsidTr="00FF1112">
        <w:tc>
          <w:tcPr>
            <w:tcW w:w="510" w:type="dxa"/>
            <w:shd w:val="clear" w:color="auto" w:fill="BFBFBF" w:themeFill="background1" w:themeFillShade="BF"/>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77" w:type="dxa"/>
            <w:shd w:val="clear" w:color="auto" w:fill="BFBFBF" w:themeFill="background1" w:themeFillShade="BF"/>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SMAN 1 Sumber</w:t>
            </w:r>
          </w:p>
        </w:tc>
        <w:tc>
          <w:tcPr>
            <w:tcW w:w="1985" w:type="dxa"/>
            <w:shd w:val="clear" w:color="auto" w:fill="BFBFBF" w:themeFill="background1" w:themeFillShade="BF"/>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39,38 </w:t>
            </w:r>
            <w:r w:rsidRPr="00766073">
              <w:rPr>
                <w:rFonts w:ascii="Times New Roman" w:hAnsi="Times New Roman" w:cs="Times New Roman"/>
                <w:sz w:val="24"/>
                <w:szCs w:val="24"/>
              </w:rPr>
              <w:sym w:font="Wingdings" w:char="F0E8"/>
            </w:r>
            <w:r>
              <w:rPr>
                <w:rFonts w:ascii="Times New Roman" w:hAnsi="Times New Roman" w:cs="Times New Roman"/>
                <w:sz w:val="24"/>
                <w:szCs w:val="24"/>
              </w:rPr>
              <w:t xml:space="preserve"> 6,56</w:t>
            </w:r>
          </w:p>
        </w:tc>
      </w:tr>
      <w:tr w:rsidR="00510859" w:rsidTr="00FF1112">
        <w:tc>
          <w:tcPr>
            <w:tcW w:w="510"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77"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SMAN 1 Plumbon</w:t>
            </w:r>
          </w:p>
        </w:tc>
        <w:tc>
          <w:tcPr>
            <w:tcW w:w="1985"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38,62 </w:t>
            </w:r>
            <w:r w:rsidRPr="00766073">
              <w:rPr>
                <w:rFonts w:ascii="Times New Roman" w:hAnsi="Times New Roman" w:cs="Times New Roman"/>
                <w:sz w:val="24"/>
                <w:szCs w:val="24"/>
              </w:rPr>
              <w:sym w:font="Wingdings" w:char="F0E8"/>
            </w:r>
            <w:r>
              <w:rPr>
                <w:rFonts w:ascii="Times New Roman" w:hAnsi="Times New Roman" w:cs="Times New Roman"/>
                <w:sz w:val="24"/>
                <w:szCs w:val="24"/>
              </w:rPr>
              <w:t xml:space="preserve"> 6,44</w:t>
            </w:r>
          </w:p>
        </w:tc>
      </w:tr>
      <w:tr w:rsidR="00510859" w:rsidTr="00FF1112">
        <w:tc>
          <w:tcPr>
            <w:tcW w:w="510"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177"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SMA Sunan Gunung Jati</w:t>
            </w:r>
          </w:p>
        </w:tc>
        <w:tc>
          <w:tcPr>
            <w:tcW w:w="1985" w:type="dxa"/>
          </w:tcPr>
          <w:p w:rsidR="00510859" w:rsidRDefault="00510859" w:rsidP="00FF111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38,21 </w:t>
            </w:r>
            <w:r w:rsidRPr="00766073">
              <w:rPr>
                <w:rFonts w:ascii="Times New Roman" w:hAnsi="Times New Roman" w:cs="Times New Roman"/>
                <w:sz w:val="24"/>
                <w:szCs w:val="24"/>
              </w:rPr>
              <w:sym w:font="Wingdings" w:char="F0E8"/>
            </w:r>
            <w:r>
              <w:rPr>
                <w:rFonts w:ascii="Times New Roman" w:hAnsi="Times New Roman" w:cs="Times New Roman"/>
                <w:sz w:val="24"/>
                <w:szCs w:val="24"/>
              </w:rPr>
              <w:t xml:space="preserve"> 6,37</w:t>
            </w:r>
          </w:p>
        </w:tc>
      </w:tr>
    </w:tbl>
    <w:p w:rsidR="00510859" w:rsidRDefault="00510859" w:rsidP="0051085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Sumber: Dinas Pendidikan Kabupaten Cirebon (2013)</w:t>
      </w:r>
    </w:p>
    <w:p w:rsidR="00510859" w:rsidRDefault="00510859" w:rsidP="00AE2DBF">
      <w:pPr>
        <w:pStyle w:val="ListParagraph"/>
        <w:spacing w:line="360" w:lineRule="auto"/>
        <w:ind w:left="0" w:firstLine="709"/>
        <w:jc w:val="both"/>
        <w:rPr>
          <w:rFonts w:ascii="Times New Roman" w:hAnsi="Times New Roman"/>
          <w:color w:val="000000"/>
          <w:sz w:val="24"/>
          <w:szCs w:val="24"/>
        </w:rPr>
      </w:pPr>
    </w:p>
    <w:p w:rsidR="00AE2DBF" w:rsidRPr="00AC4D60" w:rsidRDefault="00AE2DBF" w:rsidP="00AE2DB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Pembelajaran PKn sebagai wahana pembangun nasionalisme di SMAN 1 Sumber menjadi sangat penting melihat kondisi siswa di SMAN 1 Sumber yang sangat modern dan dekat dengan pengaruh global. Pendidikan Kewarganegaraan yang diterapkan secara proporsional akan membantu dalam mempertahankan eksistensi nasionalisme di dalam diri siswa, selain itu pembelajaran yang optimal akan melahirkan siswa yang berkualitas.</w:t>
      </w:r>
    </w:p>
    <w:p w:rsidR="00AE2DBF" w:rsidRPr="0086615E" w:rsidRDefault="0005286F" w:rsidP="00AE2DB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Merujuk pada teori yang diungkapkan sebelumnya bahwa salah satu upaya menumbuhkan nasionalisme adalah dengan pendidikan menjadikan p</w:t>
      </w:r>
      <w:r w:rsidR="00AE2DBF">
        <w:rPr>
          <w:rFonts w:ascii="Times New Roman" w:hAnsi="Times New Roman" w:cs="Times New Roman"/>
          <w:sz w:val="24"/>
          <w:szCs w:val="24"/>
        </w:rPr>
        <w:t>ermasalahan dalam penelitian ini adalah bagaimana peran pembelajaran PKn dalam membangun nasionalisme di kalangan siswa SMA</w:t>
      </w:r>
      <w:r>
        <w:rPr>
          <w:rFonts w:ascii="Times New Roman" w:hAnsi="Times New Roman" w:cs="Times New Roman"/>
          <w:sz w:val="24"/>
          <w:szCs w:val="24"/>
        </w:rPr>
        <w:t xml:space="preserve">. </w:t>
      </w:r>
      <w:r w:rsidR="00AE2DBF">
        <w:rPr>
          <w:rFonts w:ascii="Times New Roman" w:hAnsi="Times New Roman" w:cs="Times New Roman"/>
          <w:sz w:val="24"/>
          <w:szCs w:val="24"/>
        </w:rPr>
        <w:t xml:space="preserve">Selain itu keterkaitan antara Pembelajaran PKn dan konsep nasionalisme juga menjadi pokok bahasan dalam penelitian ini. Berdasarkan latar belakang masalah di atas, penulis tertarik melakukan penelitian mengenai </w:t>
      </w:r>
      <w:r w:rsidR="00AE2DBF">
        <w:rPr>
          <w:rFonts w:ascii="Times New Roman" w:hAnsi="Times New Roman" w:cs="Times New Roman"/>
          <w:b/>
          <w:sz w:val="24"/>
          <w:szCs w:val="24"/>
        </w:rPr>
        <w:t>“Peranan Pembelajaran PKn Dalam Membangun Nasionalisme di Kalangan Siswa SMA”.</w:t>
      </w:r>
    </w:p>
    <w:p w:rsidR="00020B98" w:rsidRPr="00020B98" w:rsidRDefault="00020B98" w:rsidP="00020B98">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p>
    <w:p w:rsidR="006D57F1" w:rsidRDefault="006D57F1" w:rsidP="00903D72">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dan Per</w:t>
      </w:r>
      <w:r w:rsidRPr="006312B8">
        <w:rPr>
          <w:rFonts w:ascii="Times New Roman" w:hAnsi="Times New Roman" w:cs="Times New Roman"/>
          <w:b/>
          <w:sz w:val="24"/>
          <w:szCs w:val="24"/>
        </w:rPr>
        <w:t>umusan Masalah</w:t>
      </w:r>
    </w:p>
    <w:p w:rsidR="006D57F1" w:rsidRDefault="006D57F1" w:rsidP="006D57F1">
      <w:pPr>
        <w:pStyle w:val="ListParagraph"/>
        <w:spacing w:line="360" w:lineRule="auto"/>
        <w:ind w:left="0" w:firstLine="709"/>
        <w:jc w:val="both"/>
        <w:rPr>
          <w:rFonts w:ascii="Times New Roman" w:hAnsi="Times New Roman" w:cs="Times New Roman"/>
          <w:sz w:val="24"/>
          <w:szCs w:val="24"/>
        </w:rPr>
      </w:pPr>
      <w:r w:rsidRPr="00D9670E">
        <w:rPr>
          <w:rFonts w:ascii="Times New Roman" w:hAnsi="Times New Roman" w:cs="Times New Roman"/>
          <w:sz w:val="24"/>
          <w:szCs w:val="24"/>
        </w:rPr>
        <w:t xml:space="preserve">Berdasarkan latar belakang masalah </w:t>
      </w:r>
      <w:r>
        <w:rPr>
          <w:rFonts w:ascii="Times New Roman" w:hAnsi="Times New Roman" w:cs="Times New Roman"/>
          <w:sz w:val="24"/>
          <w:szCs w:val="24"/>
        </w:rPr>
        <w:t xml:space="preserve">di atas, </w:t>
      </w:r>
      <w:r w:rsidRPr="00D9670E">
        <w:rPr>
          <w:rFonts w:ascii="Times New Roman" w:hAnsi="Times New Roman" w:cs="Times New Roman"/>
          <w:sz w:val="24"/>
          <w:szCs w:val="24"/>
        </w:rPr>
        <w:t>maka</w:t>
      </w:r>
      <w:r>
        <w:rPr>
          <w:rFonts w:ascii="Times New Roman" w:hAnsi="Times New Roman" w:cs="Times New Roman"/>
          <w:sz w:val="24"/>
          <w:szCs w:val="24"/>
        </w:rPr>
        <w:t xml:space="preserve"> penulis me</w:t>
      </w:r>
      <w:r w:rsidRPr="00D9670E">
        <w:rPr>
          <w:rFonts w:ascii="Times New Roman" w:hAnsi="Times New Roman" w:cs="Times New Roman"/>
          <w:sz w:val="24"/>
          <w:szCs w:val="24"/>
        </w:rPr>
        <w:t>rumuskan permasala</w:t>
      </w:r>
      <w:r>
        <w:rPr>
          <w:rFonts w:ascii="Times New Roman" w:hAnsi="Times New Roman" w:cs="Times New Roman"/>
          <w:sz w:val="24"/>
          <w:szCs w:val="24"/>
        </w:rPr>
        <w:t>han pokok penelitian yaitu: “Bagaimanakah Peranan Pembelajaran Pkn dalam Membangun Nasionalisme Siswa SMA di Lingkungan Sekolah?”</w:t>
      </w:r>
    </w:p>
    <w:p w:rsidR="006D57F1" w:rsidRDefault="006D57F1" w:rsidP="006D57F1">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Agar penelitian ini lebih terfokus pada pokok permasalahan dan mempermudah peneliti dalam menggunakan hasil penelitian, maka pokok permasalahan tersebut dijabarkan sebagai berikut:</w:t>
      </w:r>
    </w:p>
    <w:p w:rsidR="006D57F1" w:rsidRPr="00D9670E" w:rsidRDefault="006D57F1" w:rsidP="006D57F1">
      <w:pPr>
        <w:pStyle w:val="ListParagraph"/>
        <w:numPr>
          <w:ilvl w:val="0"/>
          <w:numId w:val="2"/>
        </w:numPr>
        <w:spacing w:line="360" w:lineRule="auto"/>
        <w:jc w:val="both"/>
        <w:rPr>
          <w:rFonts w:ascii="Times New Roman" w:hAnsi="Times New Roman" w:cs="Times New Roman"/>
          <w:sz w:val="24"/>
          <w:szCs w:val="24"/>
        </w:rPr>
      </w:pPr>
      <w:r w:rsidRPr="00D9670E">
        <w:rPr>
          <w:rFonts w:ascii="Times New Roman" w:hAnsi="Times New Roman" w:cs="Times New Roman"/>
          <w:sz w:val="24"/>
          <w:szCs w:val="24"/>
        </w:rPr>
        <w:t>Bagaimana persepsi siswa mengenai nasionalisme</w:t>
      </w:r>
      <w:r>
        <w:rPr>
          <w:rFonts w:ascii="Times New Roman" w:hAnsi="Times New Roman" w:cs="Times New Roman"/>
          <w:sz w:val="24"/>
          <w:szCs w:val="24"/>
        </w:rPr>
        <w:t xml:space="preserve"> dalam pembelajaran PKn</w:t>
      </w:r>
      <w:r w:rsidRPr="00D9670E">
        <w:rPr>
          <w:rFonts w:ascii="Times New Roman" w:hAnsi="Times New Roman" w:cs="Times New Roman"/>
          <w:sz w:val="24"/>
          <w:szCs w:val="24"/>
        </w:rPr>
        <w:t>?</w:t>
      </w:r>
    </w:p>
    <w:p w:rsidR="006D57F1" w:rsidRPr="00D9670E" w:rsidRDefault="006D57F1" w:rsidP="006D57F1">
      <w:pPr>
        <w:pStyle w:val="ListParagraph"/>
        <w:numPr>
          <w:ilvl w:val="0"/>
          <w:numId w:val="2"/>
        </w:numPr>
        <w:spacing w:line="360" w:lineRule="auto"/>
        <w:jc w:val="both"/>
        <w:rPr>
          <w:rFonts w:ascii="Times New Roman" w:hAnsi="Times New Roman" w:cs="Times New Roman"/>
          <w:sz w:val="24"/>
          <w:szCs w:val="24"/>
        </w:rPr>
      </w:pPr>
      <w:r w:rsidRPr="00D9670E">
        <w:rPr>
          <w:rFonts w:ascii="Times New Roman" w:hAnsi="Times New Roman" w:cs="Times New Roman"/>
          <w:sz w:val="24"/>
          <w:szCs w:val="24"/>
        </w:rPr>
        <w:t xml:space="preserve">Bagaimana tanggapan siswa mengenai peran Pendidikan Kewarganegaraan </w:t>
      </w:r>
      <w:r>
        <w:rPr>
          <w:rFonts w:ascii="Times New Roman" w:hAnsi="Times New Roman" w:cs="Times New Roman"/>
          <w:sz w:val="24"/>
          <w:szCs w:val="24"/>
        </w:rPr>
        <w:t>dalam membangun</w:t>
      </w:r>
      <w:r w:rsidRPr="00D9670E">
        <w:rPr>
          <w:rFonts w:ascii="Times New Roman" w:hAnsi="Times New Roman" w:cs="Times New Roman"/>
          <w:sz w:val="24"/>
          <w:szCs w:val="24"/>
        </w:rPr>
        <w:t xml:space="preserve"> nasionalisme?</w:t>
      </w:r>
    </w:p>
    <w:p w:rsidR="006D57F1" w:rsidRPr="00593036" w:rsidRDefault="006D57F1" w:rsidP="006D57F1">
      <w:pPr>
        <w:pStyle w:val="ListParagraph"/>
        <w:numPr>
          <w:ilvl w:val="0"/>
          <w:numId w:val="2"/>
        </w:numPr>
        <w:spacing w:line="360" w:lineRule="auto"/>
        <w:jc w:val="both"/>
        <w:rPr>
          <w:rFonts w:ascii="Times New Roman" w:hAnsi="Times New Roman" w:cs="Times New Roman"/>
          <w:sz w:val="24"/>
          <w:szCs w:val="24"/>
        </w:rPr>
      </w:pPr>
      <w:r w:rsidRPr="00D9670E">
        <w:rPr>
          <w:rFonts w:ascii="Times New Roman" w:hAnsi="Times New Roman" w:cs="Times New Roman"/>
          <w:sz w:val="24"/>
          <w:szCs w:val="24"/>
        </w:rPr>
        <w:t xml:space="preserve">Faktor-faktor apa yang menghambat dalam </w:t>
      </w:r>
      <w:r>
        <w:rPr>
          <w:rFonts w:ascii="Times New Roman" w:hAnsi="Times New Roman" w:cs="Times New Roman"/>
          <w:sz w:val="24"/>
          <w:szCs w:val="24"/>
        </w:rPr>
        <w:t>pembelajaran</w:t>
      </w:r>
      <w:r w:rsidRPr="00D9670E">
        <w:rPr>
          <w:rFonts w:ascii="Times New Roman" w:hAnsi="Times New Roman" w:cs="Times New Roman"/>
          <w:sz w:val="24"/>
          <w:szCs w:val="24"/>
        </w:rPr>
        <w:t xml:space="preserve"> </w:t>
      </w:r>
      <w:r>
        <w:rPr>
          <w:rFonts w:ascii="Times New Roman" w:hAnsi="Times New Roman" w:cs="Times New Roman"/>
          <w:sz w:val="24"/>
          <w:szCs w:val="24"/>
        </w:rPr>
        <w:t xml:space="preserve">PKn sebagai wahana membangun sikap nasionalisme </w:t>
      </w:r>
      <w:r w:rsidRPr="00D9670E">
        <w:rPr>
          <w:rFonts w:ascii="Times New Roman" w:hAnsi="Times New Roman" w:cs="Times New Roman"/>
          <w:sz w:val="24"/>
          <w:szCs w:val="24"/>
        </w:rPr>
        <w:t>di kalangan siswa?</w:t>
      </w:r>
    </w:p>
    <w:p w:rsidR="006D57F1" w:rsidRPr="00D9670E" w:rsidRDefault="006D57F1" w:rsidP="006D57F1">
      <w:pPr>
        <w:pStyle w:val="ListParagraph"/>
        <w:numPr>
          <w:ilvl w:val="0"/>
          <w:numId w:val="2"/>
        </w:numPr>
        <w:spacing w:line="360" w:lineRule="auto"/>
        <w:jc w:val="both"/>
        <w:rPr>
          <w:rFonts w:ascii="Times New Roman" w:hAnsi="Times New Roman" w:cs="Times New Roman"/>
          <w:sz w:val="24"/>
          <w:szCs w:val="24"/>
        </w:rPr>
      </w:pPr>
      <w:r w:rsidRPr="00D9670E">
        <w:rPr>
          <w:rFonts w:ascii="Times New Roman" w:hAnsi="Times New Roman" w:cs="Times New Roman"/>
          <w:sz w:val="24"/>
          <w:szCs w:val="24"/>
        </w:rPr>
        <w:t xml:space="preserve">Upaya apa saja yang dilakukan guru PKn dalam </w:t>
      </w:r>
      <w:r>
        <w:rPr>
          <w:rFonts w:ascii="Times New Roman" w:hAnsi="Times New Roman" w:cs="Times New Roman"/>
          <w:sz w:val="24"/>
          <w:szCs w:val="24"/>
        </w:rPr>
        <w:t>mengatasi hambatan-hambatan yang muncul</w:t>
      </w:r>
      <w:r w:rsidRPr="00D9670E">
        <w:rPr>
          <w:rFonts w:ascii="Times New Roman" w:hAnsi="Times New Roman" w:cs="Times New Roman"/>
          <w:sz w:val="24"/>
          <w:szCs w:val="24"/>
        </w:rPr>
        <w:t>?</w:t>
      </w:r>
    </w:p>
    <w:p w:rsidR="006D57F1" w:rsidRDefault="006D57F1" w:rsidP="006D57F1">
      <w:pPr>
        <w:pStyle w:val="ListParagraph"/>
        <w:spacing w:line="360" w:lineRule="auto"/>
        <w:ind w:left="426"/>
        <w:jc w:val="both"/>
        <w:rPr>
          <w:rFonts w:ascii="Times New Roman" w:hAnsi="Times New Roman" w:cs="Times New Roman"/>
          <w:b/>
          <w:sz w:val="24"/>
          <w:szCs w:val="24"/>
        </w:rPr>
      </w:pPr>
    </w:p>
    <w:p w:rsidR="0005286F" w:rsidRDefault="0005286F" w:rsidP="006D57F1">
      <w:pPr>
        <w:pStyle w:val="ListParagraph"/>
        <w:spacing w:line="360" w:lineRule="auto"/>
        <w:ind w:left="426"/>
        <w:jc w:val="both"/>
        <w:rPr>
          <w:rFonts w:ascii="Times New Roman" w:hAnsi="Times New Roman" w:cs="Times New Roman"/>
          <w:b/>
          <w:sz w:val="24"/>
          <w:szCs w:val="24"/>
        </w:rPr>
      </w:pPr>
    </w:p>
    <w:p w:rsidR="0005286F" w:rsidRDefault="0005286F" w:rsidP="006D57F1">
      <w:pPr>
        <w:pStyle w:val="ListParagraph"/>
        <w:spacing w:line="360" w:lineRule="auto"/>
        <w:ind w:left="426"/>
        <w:jc w:val="both"/>
        <w:rPr>
          <w:rFonts w:ascii="Times New Roman" w:hAnsi="Times New Roman" w:cs="Times New Roman"/>
          <w:b/>
          <w:sz w:val="24"/>
          <w:szCs w:val="24"/>
        </w:rPr>
      </w:pPr>
    </w:p>
    <w:p w:rsidR="0005286F" w:rsidRDefault="0005286F" w:rsidP="006D57F1">
      <w:pPr>
        <w:pStyle w:val="ListParagraph"/>
        <w:spacing w:line="360" w:lineRule="auto"/>
        <w:ind w:left="426"/>
        <w:jc w:val="both"/>
        <w:rPr>
          <w:rFonts w:ascii="Times New Roman" w:hAnsi="Times New Roman" w:cs="Times New Roman"/>
          <w:b/>
          <w:sz w:val="24"/>
          <w:szCs w:val="24"/>
        </w:rPr>
      </w:pPr>
    </w:p>
    <w:p w:rsidR="0005286F" w:rsidRDefault="0005286F" w:rsidP="006D57F1">
      <w:pPr>
        <w:pStyle w:val="ListParagraph"/>
        <w:spacing w:line="360" w:lineRule="auto"/>
        <w:ind w:left="426"/>
        <w:jc w:val="both"/>
        <w:rPr>
          <w:rFonts w:ascii="Times New Roman" w:hAnsi="Times New Roman" w:cs="Times New Roman"/>
          <w:b/>
          <w:sz w:val="24"/>
          <w:szCs w:val="24"/>
        </w:rPr>
      </w:pPr>
    </w:p>
    <w:p w:rsidR="006D57F1" w:rsidRDefault="006D57F1" w:rsidP="006D57F1">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6D57F1" w:rsidRPr="00FA5EBF" w:rsidRDefault="006D57F1" w:rsidP="006D57F1">
      <w:pPr>
        <w:pStyle w:val="ListParagraph"/>
        <w:numPr>
          <w:ilvl w:val="0"/>
          <w:numId w:val="3"/>
        </w:numPr>
        <w:spacing w:line="360" w:lineRule="auto"/>
        <w:ind w:left="426" w:hanging="425"/>
        <w:jc w:val="both"/>
        <w:rPr>
          <w:rFonts w:ascii="Times New Roman" w:hAnsi="Times New Roman" w:cs="Times New Roman"/>
          <w:b/>
          <w:sz w:val="24"/>
          <w:szCs w:val="24"/>
        </w:rPr>
      </w:pPr>
      <w:r w:rsidRPr="00FA5EBF">
        <w:rPr>
          <w:rFonts w:ascii="Times New Roman" w:hAnsi="Times New Roman" w:cs="Times New Roman"/>
          <w:b/>
          <w:sz w:val="24"/>
          <w:szCs w:val="24"/>
        </w:rPr>
        <w:t>Tujuan Umum</w:t>
      </w:r>
    </w:p>
    <w:p w:rsidR="006D57F1" w:rsidRDefault="006D57F1" w:rsidP="006D57F1">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Secara umum tujuan dari penelitian ini adalah untuk mengetahui bagaimanakah peranan pembelajaran PKn dalam membangun nasionalisme siswa SMA di lingkungan sekolah.</w:t>
      </w:r>
    </w:p>
    <w:p w:rsidR="006D57F1" w:rsidRPr="00FA5EBF" w:rsidRDefault="006D57F1" w:rsidP="006D57F1">
      <w:pPr>
        <w:pStyle w:val="ListParagraph"/>
        <w:numPr>
          <w:ilvl w:val="0"/>
          <w:numId w:val="3"/>
        </w:numPr>
        <w:spacing w:line="360" w:lineRule="auto"/>
        <w:ind w:left="426" w:hanging="425"/>
        <w:jc w:val="both"/>
        <w:rPr>
          <w:rFonts w:ascii="Times New Roman" w:hAnsi="Times New Roman" w:cs="Times New Roman"/>
          <w:b/>
          <w:sz w:val="24"/>
          <w:szCs w:val="24"/>
        </w:rPr>
      </w:pPr>
      <w:r w:rsidRPr="00FA5EBF">
        <w:rPr>
          <w:rFonts w:ascii="Times New Roman" w:hAnsi="Times New Roman" w:cs="Times New Roman"/>
          <w:b/>
          <w:sz w:val="24"/>
          <w:szCs w:val="24"/>
        </w:rPr>
        <w:t>Tujuan Khusus</w:t>
      </w:r>
    </w:p>
    <w:p w:rsidR="006D57F1" w:rsidRPr="004864EB" w:rsidRDefault="006D57F1" w:rsidP="006D57F1">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Adapun yang menjadi tujuan khusus dari penelitian ini adalah ingin mengetahui:</w:t>
      </w:r>
    </w:p>
    <w:p w:rsidR="006D57F1" w:rsidRPr="00D9670E" w:rsidRDefault="006D57F1" w:rsidP="006D57F1">
      <w:pPr>
        <w:pStyle w:val="ListParagraph"/>
        <w:numPr>
          <w:ilvl w:val="0"/>
          <w:numId w:val="4"/>
        </w:numPr>
        <w:spacing w:line="360" w:lineRule="auto"/>
        <w:ind w:left="709" w:hanging="284"/>
        <w:jc w:val="both"/>
        <w:rPr>
          <w:rFonts w:ascii="Times New Roman" w:hAnsi="Times New Roman" w:cs="Times New Roman"/>
          <w:sz w:val="24"/>
          <w:szCs w:val="24"/>
        </w:rPr>
      </w:pPr>
      <w:r w:rsidRPr="00D9670E">
        <w:rPr>
          <w:rFonts w:ascii="Times New Roman" w:hAnsi="Times New Roman" w:cs="Times New Roman"/>
          <w:sz w:val="24"/>
          <w:szCs w:val="24"/>
        </w:rPr>
        <w:t>persepsi siswa mengenai nasionalisme</w:t>
      </w:r>
      <w:r>
        <w:rPr>
          <w:rFonts w:ascii="Times New Roman" w:hAnsi="Times New Roman" w:cs="Times New Roman"/>
          <w:sz w:val="24"/>
          <w:szCs w:val="24"/>
        </w:rPr>
        <w:t xml:space="preserve"> dalam pembelajaran PKn;</w:t>
      </w:r>
    </w:p>
    <w:p w:rsidR="006D57F1" w:rsidRPr="00D9670E" w:rsidRDefault="006D57F1" w:rsidP="006D57F1">
      <w:pPr>
        <w:pStyle w:val="ListParagraph"/>
        <w:numPr>
          <w:ilvl w:val="0"/>
          <w:numId w:val="4"/>
        </w:numPr>
        <w:spacing w:line="360" w:lineRule="auto"/>
        <w:ind w:left="709" w:hanging="284"/>
        <w:jc w:val="both"/>
        <w:rPr>
          <w:rFonts w:ascii="Times New Roman" w:hAnsi="Times New Roman" w:cs="Times New Roman"/>
          <w:sz w:val="24"/>
          <w:szCs w:val="24"/>
        </w:rPr>
      </w:pPr>
      <w:r w:rsidRPr="00D9670E">
        <w:rPr>
          <w:rFonts w:ascii="Times New Roman" w:hAnsi="Times New Roman" w:cs="Times New Roman"/>
          <w:sz w:val="24"/>
          <w:szCs w:val="24"/>
        </w:rPr>
        <w:t xml:space="preserve">tanggapan siswa mengenai peran Pendidikan Kewarganegaraan </w:t>
      </w:r>
      <w:r>
        <w:rPr>
          <w:rFonts w:ascii="Times New Roman" w:hAnsi="Times New Roman" w:cs="Times New Roman"/>
          <w:sz w:val="24"/>
          <w:szCs w:val="24"/>
        </w:rPr>
        <w:t>dalam membangun</w:t>
      </w:r>
      <w:r w:rsidRPr="00D9670E">
        <w:rPr>
          <w:rFonts w:ascii="Times New Roman" w:hAnsi="Times New Roman" w:cs="Times New Roman"/>
          <w:sz w:val="24"/>
          <w:szCs w:val="24"/>
        </w:rPr>
        <w:t xml:space="preserve"> nasionalisme</w:t>
      </w:r>
      <w:r>
        <w:rPr>
          <w:rFonts w:ascii="Times New Roman" w:hAnsi="Times New Roman" w:cs="Times New Roman"/>
          <w:sz w:val="24"/>
          <w:szCs w:val="24"/>
        </w:rPr>
        <w:t>;</w:t>
      </w:r>
    </w:p>
    <w:p w:rsidR="006D57F1" w:rsidRDefault="006D57F1" w:rsidP="006D57F1">
      <w:pPr>
        <w:pStyle w:val="ListParagraph"/>
        <w:numPr>
          <w:ilvl w:val="0"/>
          <w:numId w:val="4"/>
        </w:numPr>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f</w:t>
      </w:r>
      <w:r w:rsidRPr="00D9670E">
        <w:rPr>
          <w:rFonts w:ascii="Times New Roman" w:hAnsi="Times New Roman" w:cs="Times New Roman"/>
          <w:sz w:val="24"/>
          <w:szCs w:val="24"/>
        </w:rPr>
        <w:t xml:space="preserve">aktor-faktor apa yang menghambat dalam </w:t>
      </w:r>
      <w:r>
        <w:rPr>
          <w:rFonts w:ascii="Times New Roman" w:hAnsi="Times New Roman" w:cs="Times New Roman"/>
          <w:sz w:val="24"/>
          <w:szCs w:val="24"/>
        </w:rPr>
        <w:t>pembelajaran</w:t>
      </w:r>
      <w:r w:rsidRPr="00D9670E">
        <w:rPr>
          <w:rFonts w:ascii="Times New Roman" w:hAnsi="Times New Roman" w:cs="Times New Roman"/>
          <w:sz w:val="24"/>
          <w:szCs w:val="24"/>
        </w:rPr>
        <w:t xml:space="preserve"> </w:t>
      </w:r>
      <w:r>
        <w:rPr>
          <w:rFonts w:ascii="Times New Roman" w:hAnsi="Times New Roman" w:cs="Times New Roman"/>
          <w:sz w:val="24"/>
          <w:szCs w:val="24"/>
        </w:rPr>
        <w:t xml:space="preserve">PKn sebagai wahana membangun sikap nasionalisme </w:t>
      </w:r>
      <w:r w:rsidRPr="00D9670E">
        <w:rPr>
          <w:rFonts w:ascii="Times New Roman" w:hAnsi="Times New Roman" w:cs="Times New Roman"/>
          <w:sz w:val="24"/>
          <w:szCs w:val="24"/>
        </w:rPr>
        <w:t>di kalangan siswa</w:t>
      </w:r>
      <w:r>
        <w:rPr>
          <w:rFonts w:ascii="Times New Roman" w:hAnsi="Times New Roman" w:cs="Times New Roman"/>
          <w:sz w:val="24"/>
          <w:szCs w:val="24"/>
        </w:rPr>
        <w:t>;</w:t>
      </w:r>
    </w:p>
    <w:p w:rsidR="006D57F1" w:rsidRDefault="006D57F1" w:rsidP="006D57F1">
      <w:pPr>
        <w:pStyle w:val="ListParagraph"/>
        <w:numPr>
          <w:ilvl w:val="0"/>
          <w:numId w:val="4"/>
        </w:numPr>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upaya </w:t>
      </w:r>
      <w:r w:rsidRPr="00D9670E">
        <w:rPr>
          <w:rFonts w:ascii="Times New Roman" w:hAnsi="Times New Roman" w:cs="Times New Roman"/>
          <w:sz w:val="24"/>
          <w:szCs w:val="24"/>
        </w:rPr>
        <w:t xml:space="preserve">yang dilakukan guru PKn dalam </w:t>
      </w:r>
      <w:r>
        <w:rPr>
          <w:rFonts w:ascii="Times New Roman" w:hAnsi="Times New Roman" w:cs="Times New Roman"/>
          <w:sz w:val="24"/>
          <w:szCs w:val="24"/>
        </w:rPr>
        <w:t>mengatasi hambatan-hambatan yang muncul.</w:t>
      </w:r>
    </w:p>
    <w:p w:rsidR="006D57F1" w:rsidRDefault="006D57F1" w:rsidP="006D57F1">
      <w:pPr>
        <w:pStyle w:val="ListParagraph"/>
        <w:spacing w:line="360" w:lineRule="auto"/>
        <w:ind w:left="426"/>
        <w:jc w:val="both"/>
        <w:rPr>
          <w:rFonts w:ascii="Times New Roman" w:hAnsi="Times New Roman" w:cs="Times New Roman"/>
          <w:b/>
          <w:sz w:val="24"/>
          <w:szCs w:val="24"/>
        </w:rPr>
      </w:pPr>
    </w:p>
    <w:p w:rsidR="006D57F1" w:rsidRDefault="006D57F1" w:rsidP="006D57F1">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6D57F1" w:rsidRPr="00645A0F" w:rsidRDefault="006D57F1" w:rsidP="006D57F1">
      <w:pPr>
        <w:pStyle w:val="ListParagraph"/>
        <w:spacing w:line="360" w:lineRule="auto"/>
        <w:ind w:left="0" w:firstLine="720"/>
        <w:jc w:val="both"/>
        <w:rPr>
          <w:rFonts w:ascii="Times New Roman" w:hAnsi="Times New Roman"/>
          <w:sz w:val="24"/>
          <w:szCs w:val="24"/>
        </w:rPr>
      </w:pPr>
      <w:r w:rsidRPr="003E5051">
        <w:rPr>
          <w:rFonts w:ascii="Times New Roman" w:hAnsi="Times New Roman"/>
          <w:sz w:val="24"/>
          <w:szCs w:val="24"/>
        </w:rPr>
        <w:t>Dalam penelitian yang penulis lakukan ada beberapa manfaat yang akan dicapai oleh penulis baik itu manfaat secara teoritis maupun secara praktis.</w:t>
      </w:r>
    </w:p>
    <w:p w:rsidR="006D57F1" w:rsidRPr="00FA5EBF" w:rsidRDefault="006D57F1" w:rsidP="006D57F1">
      <w:pPr>
        <w:pStyle w:val="ListParagraph"/>
        <w:numPr>
          <w:ilvl w:val="0"/>
          <w:numId w:val="5"/>
        </w:numPr>
        <w:spacing w:line="360" w:lineRule="auto"/>
        <w:ind w:left="284" w:hanging="283"/>
        <w:jc w:val="both"/>
        <w:rPr>
          <w:rFonts w:ascii="Times New Roman" w:hAnsi="Times New Roman" w:cs="Times New Roman"/>
          <w:b/>
          <w:sz w:val="24"/>
          <w:szCs w:val="24"/>
        </w:rPr>
      </w:pPr>
      <w:r w:rsidRPr="00FA5EBF">
        <w:rPr>
          <w:rFonts w:ascii="Times New Roman" w:hAnsi="Times New Roman" w:cs="Times New Roman"/>
          <w:b/>
          <w:sz w:val="24"/>
          <w:szCs w:val="24"/>
        </w:rPr>
        <w:t>Secara Teoritis</w:t>
      </w:r>
    </w:p>
    <w:p w:rsidR="006D57F1" w:rsidRPr="00D9670E" w:rsidRDefault="006D57F1" w:rsidP="006D57F1">
      <w:pPr>
        <w:pStyle w:val="ListParagraph"/>
        <w:numPr>
          <w:ilvl w:val="0"/>
          <w:numId w:val="6"/>
        </w:numPr>
        <w:spacing w:after="0" w:line="360" w:lineRule="auto"/>
        <w:ind w:left="567" w:hanging="284"/>
        <w:jc w:val="both"/>
        <w:rPr>
          <w:rFonts w:ascii="Times New Roman" w:hAnsi="Times New Roman" w:cs="Times New Roman"/>
          <w:sz w:val="24"/>
          <w:szCs w:val="24"/>
        </w:rPr>
      </w:pPr>
      <w:r w:rsidRPr="00D9670E">
        <w:rPr>
          <w:rFonts w:ascii="Times New Roman" w:hAnsi="Times New Roman" w:cs="Times New Roman"/>
          <w:sz w:val="24"/>
          <w:szCs w:val="24"/>
        </w:rPr>
        <w:t xml:space="preserve">Penelitian ini diharapkan dapat memberikan sumbangan pemikiran atau bahan kajian dalam dunia pendidikan khususnya yang berkaitan dengan </w:t>
      </w:r>
      <w:r>
        <w:rPr>
          <w:rFonts w:ascii="Times New Roman" w:hAnsi="Times New Roman" w:cs="Times New Roman"/>
          <w:sz w:val="24"/>
          <w:szCs w:val="24"/>
        </w:rPr>
        <w:t>sikap</w:t>
      </w:r>
      <w:r w:rsidRPr="00D9670E">
        <w:rPr>
          <w:rFonts w:ascii="Times New Roman" w:hAnsi="Times New Roman" w:cs="Times New Roman"/>
          <w:sz w:val="24"/>
          <w:szCs w:val="24"/>
        </w:rPr>
        <w:t xml:space="preserve"> nasionalisme bangsa.</w:t>
      </w:r>
    </w:p>
    <w:p w:rsidR="006D57F1" w:rsidRPr="00D9670E" w:rsidRDefault="006D57F1" w:rsidP="006D57F1">
      <w:pPr>
        <w:pStyle w:val="ListParagraph"/>
        <w:numPr>
          <w:ilvl w:val="0"/>
          <w:numId w:val="6"/>
        </w:numPr>
        <w:spacing w:after="0" w:line="360" w:lineRule="auto"/>
        <w:ind w:left="567" w:hanging="284"/>
        <w:jc w:val="both"/>
        <w:rPr>
          <w:rFonts w:ascii="Times New Roman" w:hAnsi="Times New Roman" w:cs="Times New Roman"/>
          <w:sz w:val="24"/>
          <w:szCs w:val="24"/>
        </w:rPr>
      </w:pPr>
      <w:r w:rsidRPr="00D9670E">
        <w:rPr>
          <w:rFonts w:ascii="Times New Roman" w:hAnsi="Times New Roman" w:cs="Times New Roman"/>
          <w:sz w:val="24"/>
          <w:szCs w:val="24"/>
        </w:rPr>
        <w:t xml:space="preserve">Dapat menjadi bahan referensi dan pertimbangan bagi pihak-pihak terkait terutama </w:t>
      </w:r>
      <w:r>
        <w:rPr>
          <w:rFonts w:ascii="Times New Roman" w:hAnsi="Times New Roman" w:cs="Times New Roman"/>
          <w:sz w:val="24"/>
          <w:szCs w:val="24"/>
        </w:rPr>
        <w:t>Guru Pendidikan Kewarganegaraan</w:t>
      </w:r>
      <w:r w:rsidRPr="00D9670E">
        <w:rPr>
          <w:rFonts w:ascii="Times New Roman" w:hAnsi="Times New Roman" w:cs="Times New Roman"/>
          <w:sz w:val="24"/>
          <w:szCs w:val="24"/>
        </w:rPr>
        <w:t xml:space="preserve"> dalam memaksimalkan pemberian pelajaran Pendidikan Kewarganegaraan kepada </w:t>
      </w:r>
      <w:r>
        <w:rPr>
          <w:rFonts w:ascii="Times New Roman" w:hAnsi="Times New Roman" w:cs="Times New Roman"/>
          <w:sz w:val="24"/>
          <w:szCs w:val="24"/>
        </w:rPr>
        <w:t>siswa</w:t>
      </w:r>
      <w:r w:rsidRPr="00D9670E">
        <w:rPr>
          <w:rFonts w:ascii="Times New Roman" w:hAnsi="Times New Roman" w:cs="Times New Roman"/>
          <w:sz w:val="24"/>
          <w:szCs w:val="24"/>
        </w:rPr>
        <w:t>.</w:t>
      </w:r>
    </w:p>
    <w:p w:rsidR="006D57F1" w:rsidRPr="00FA5EBF" w:rsidRDefault="006D57F1" w:rsidP="006D57F1">
      <w:pPr>
        <w:pStyle w:val="ListParagraph"/>
        <w:numPr>
          <w:ilvl w:val="0"/>
          <w:numId w:val="5"/>
        </w:numPr>
        <w:spacing w:line="360" w:lineRule="auto"/>
        <w:ind w:left="284" w:hanging="283"/>
        <w:jc w:val="both"/>
        <w:rPr>
          <w:rFonts w:ascii="Times New Roman" w:hAnsi="Times New Roman" w:cs="Times New Roman"/>
          <w:b/>
          <w:sz w:val="24"/>
          <w:szCs w:val="24"/>
        </w:rPr>
      </w:pPr>
      <w:r w:rsidRPr="00FA5EBF">
        <w:rPr>
          <w:rFonts w:ascii="Times New Roman" w:hAnsi="Times New Roman" w:cs="Times New Roman"/>
          <w:b/>
          <w:sz w:val="24"/>
          <w:szCs w:val="24"/>
        </w:rPr>
        <w:t>Secara Praktis</w:t>
      </w:r>
    </w:p>
    <w:p w:rsidR="006D57F1" w:rsidRDefault="006D57F1" w:rsidP="006D57F1">
      <w:pPr>
        <w:pStyle w:val="ListParagraph"/>
        <w:numPr>
          <w:ilvl w:val="1"/>
          <w:numId w:val="5"/>
        </w:numPr>
        <w:tabs>
          <w:tab w:val="clear" w:pos="1440"/>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Siswa lebih mengerti dan paham mengenai nasionalisme;</w:t>
      </w:r>
    </w:p>
    <w:p w:rsidR="006D57F1" w:rsidRDefault="006D57F1" w:rsidP="006D57F1">
      <w:pPr>
        <w:pStyle w:val="ListParagraph"/>
        <w:numPr>
          <w:ilvl w:val="1"/>
          <w:numId w:val="5"/>
        </w:numPr>
        <w:tabs>
          <w:tab w:val="clear" w:pos="1440"/>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Siswa memahami peran Pendidikan Kewarganegaraan dalam membangun nasionalisme;</w:t>
      </w:r>
    </w:p>
    <w:p w:rsidR="006D57F1" w:rsidRPr="00C67F09" w:rsidRDefault="006D57F1" w:rsidP="006D57F1">
      <w:pPr>
        <w:pStyle w:val="ListParagraph"/>
        <w:numPr>
          <w:ilvl w:val="1"/>
          <w:numId w:val="5"/>
        </w:numPr>
        <w:tabs>
          <w:tab w:val="clear" w:pos="1440"/>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Siswa mampu mengaplikasikan konsep nasionalisme ke dalam kehidupan sehari-hari;</w:t>
      </w:r>
    </w:p>
    <w:p w:rsidR="006D57F1" w:rsidRDefault="006D57F1" w:rsidP="006D57F1">
      <w:pPr>
        <w:pStyle w:val="ListParagraph"/>
        <w:numPr>
          <w:ilvl w:val="1"/>
          <w:numId w:val="5"/>
        </w:numPr>
        <w:tabs>
          <w:tab w:val="clear" w:pos="1440"/>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Guru dapat lebih mengembangkan metode pembelajaran terutama mengenai nasionalisme.</w:t>
      </w:r>
    </w:p>
    <w:p w:rsidR="006D57F1" w:rsidRDefault="006D57F1" w:rsidP="006D57F1">
      <w:pPr>
        <w:pStyle w:val="ListParagraph"/>
        <w:spacing w:line="360" w:lineRule="auto"/>
        <w:ind w:left="426"/>
        <w:jc w:val="both"/>
        <w:rPr>
          <w:rFonts w:ascii="Times New Roman" w:hAnsi="Times New Roman" w:cs="Times New Roman"/>
          <w:b/>
          <w:sz w:val="24"/>
          <w:szCs w:val="24"/>
        </w:rPr>
      </w:pPr>
    </w:p>
    <w:p w:rsidR="006D57F1" w:rsidRDefault="006D57F1" w:rsidP="006D57F1">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Struktur Organisasi Skripsi</w:t>
      </w:r>
    </w:p>
    <w:p w:rsidR="006D57F1" w:rsidRDefault="006D57F1" w:rsidP="006D57F1">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Struktur organisasi skripsi berdasarkan pada Pedoman Penulisan Karya Ilmiah UPI tahun 2012, yaitu:</w:t>
      </w:r>
    </w:p>
    <w:p w:rsidR="006D57F1" w:rsidRDefault="006D57F1" w:rsidP="006D57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 Pendahuluan</w:t>
      </w:r>
    </w:p>
    <w:p w:rsidR="006D57F1" w:rsidRPr="00E11619" w:rsidRDefault="006D57F1" w:rsidP="006D57F1">
      <w:pPr>
        <w:pStyle w:val="ListParagraph"/>
        <w:spacing w:line="360" w:lineRule="auto"/>
        <w:ind w:left="709"/>
        <w:jc w:val="both"/>
        <w:rPr>
          <w:rFonts w:ascii="Times New Roman" w:hAnsi="Times New Roman" w:cs="Times New Roman"/>
          <w:sz w:val="24"/>
          <w:szCs w:val="24"/>
        </w:rPr>
      </w:pPr>
      <w:r w:rsidRPr="00AE58FF">
        <w:rPr>
          <w:rFonts w:ascii="Times New Roman" w:hAnsi="Times New Roman" w:cs="Times New Roman"/>
          <w:color w:val="000000"/>
          <w:sz w:val="24"/>
          <w:szCs w:val="24"/>
        </w:rPr>
        <w:t xml:space="preserve">Mengenai pendahuluan. Dalam bab ini diuraikan mengenai latar                belakang </w:t>
      </w:r>
      <w:r>
        <w:rPr>
          <w:rFonts w:ascii="Times New Roman" w:hAnsi="Times New Roman" w:cs="Times New Roman"/>
          <w:color w:val="000000"/>
          <w:sz w:val="24"/>
          <w:szCs w:val="24"/>
        </w:rPr>
        <w:t>penelitian</w:t>
      </w:r>
      <w:r w:rsidRPr="00AE58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rumusan </w:t>
      </w:r>
      <w:r w:rsidRPr="00AE58FF">
        <w:rPr>
          <w:rFonts w:ascii="Times New Roman" w:hAnsi="Times New Roman" w:cs="Times New Roman"/>
          <w:color w:val="000000"/>
          <w:sz w:val="24"/>
          <w:szCs w:val="24"/>
        </w:rPr>
        <w:t xml:space="preserve">masalah, tujuan </w:t>
      </w:r>
      <w:r>
        <w:rPr>
          <w:rFonts w:ascii="Times New Roman" w:hAnsi="Times New Roman" w:cs="Times New Roman"/>
          <w:color w:val="000000"/>
          <w:sz w:val="24"/>
          <w:szCs w:val="24"/>
        </w:rPr>
        <w:t>penelitian, manfaat</w:t>
      </w:r>
      <w:r w:rsidRPr="00AE58FF">
        <w:rPr>
          <w:rFonts w:ascii="Times New Roman" w:hAnsi="Times New Roman" w:cs="Times New Roman"/>
          <w:color w:val="000000"/>
          <w:sz w:val="24"/>
          <w:szCs w:val="24"/>
        </w:rPr>
        <w:t xml:space="preserve"> penelitian, </w:t>
      </w:r>
      <w:r>
        <w:rPr>
          <w:rFonts w:ascii="Times New Roman" w:hAnsi="Times New Roman" w:cs="Times New Roman"/>
          <w:color w:val="000000"/>
          <w:sz w:val="24"/>
          <w:szCs w:val="24"/>
        </w:rPr>
        <w:t>dan struktur organisasi skripsi.</w:t>
      </w:r>
    </w:p>
    <w:p w:rsidR="006D57F1" w:rsidRDefault="006D57F1" w:rsidP="006D57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Bab II Kajian Pustaka</w:t>
      </w:r>
    </w:p>
    <w:p w:rsidR="006D57F1" w:rsidRPr="00E11619" w:rsidRDefault="006D57F1" w:rsidP="006D57F1">
      <w:pPr>
        <w:pStyle w:val="ListParagraph"/>
        <w:spacing w:line="360" w:lineRule="auto"/>
        <w:ind w:left="709"/>
        <w:jc w:val="both"/>
        <w:rPr>
          <w:rFonts w:ascii="Times New Roman" w:hAnsi="Times New Roman" w:cs="Times New Roman"/>
          <w:sz w:val="24"/>
          <w:szCs w:val="24"/>
        </w:rPr>
      </w:pPr>
      <w:r w:rsidRPr="00AE58FF">
        <w:rPr>
          <w:rFonts w:ascii="Times New Roman" w:hAnsi="Times New Roman" w:cs="Times New Roman"/>
          <w:color w:val="000000"/>
          <w:sz w:val="24"/>
          <w:szCs w:val="24"/>
        </w:rPr>
        <w:t xml:space="preserve">Mengenai </w:t>
      </w:r>
      <w:r>
        <w:rPr>
          <w:rFonts w:ascii="Times New Roman" w:hAnsi="Times New Roman" w:cs="Times New Roman"/>
          <w:color w:val="000000"/>
          <w:sz w:val="24"/>
          <w:szCs w:val="24"/>
        </w:rPr>
        <w:t>kajian</w:t>
      </w:r>
      <w:r w:rsidRPr="00AE58FF">
        <w:rPr>
          <w:rFonts w:ascii="Times New Roman" w:hAnsi="Times New Roman" w:cs="Times New Roman"/>
          <w:color w:val="000000"/>
          <w:sz w:val="24"/>
          <w:szCs w:val="24"/>
        </w:rPr>
        <w:t xml:space="preserve"> pustaka</w:t>
      </w:r>
      <w:r>
        <w:rPr>
          <w:rFonts w:ascii="Times New Roman" w:hAnsi="Times New Roman" w:cs="Times New Roman"/>
          <w:color w:val="000000"/>
          <w:sz w:val="24"/>
          <w:szCs w:val="24"/>
        </w:rPr>
        <w:t>, diuraikan dokumen-</w:t>
      </w:r>
      <w:r w:rsidRPr="00AE58FF">
        <w:rPr>
          <w:rFonts w:ascii="Times New Roman" w:hAnsi="Times New Roman" w:cs="Times New Roman"/>
          <w:color w:val="000000"/>
          <w:sz w:val="24"/>
          <w:szCs w:val="24"/>
        </w:rPr>
        <w:t>dokumen yang berkaitan dengan fokus penelitian serta teori-teori yang memiliki hubungan dalam mendukung penelitian penulis.</w:t>
      </w:r>
      <w:r>
        <w:rPr>
          <w:rFonts w:ascii="Times New Roman" w:hAnsi="Times New Roman" w:cs="Times New Roman"/>
          <w:color w:val="000000"/>
          <w:sz w:val="24"/>
          <w:szCs w:val="24"/>
        </w:rPr>
        <w:t xml:space="preserve"> Pada bab ini akan dijelaskan mengenai pengertian Pendidikan Kewarganegaraan, Tujuan Pendidikan Kewarganegaraan, fungsi Pendidikan Kewarganegaraan, materi pembelajaran Pendidikan Kewarganegaraan, ruang lingkup Pendidikan Kewarganegaraan, pegertian nasionalisme, perwujudan nasionalisme, melemahnya nasionalisme, nasionalisme di Indonesia, karakteristik nasionalisme Indonesia, serta penelitian terdahulu yang relevan dengan bidang yang diteliti termasuk prosedur, subjek dan temuannya.</w:t>
      </w:r>
    </w:p>
    <w:p w:rsidR="006D57F1" w:rsidRDefault="006D57F1" w:rsidP="006D57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III Metode Penelitian</w:t>
      </w:r>
    </w:p>
    <w:p w:rsidR="006D57F1" w:rsidRPr="00AE58FF" w:rsidRDefault="006D57F1" w:rsidP="006D57F1">
      <w:pPr>
        <w:pStyle w:val="ListParagraph"/>
        <w:spacing w:line="360" w:lineRule="auto"/>
        <w:ind w:left="709"/>
        <w:jc w:val="both"/>
        <w:rPr>
          <w:rFonts w:ascii="Times New Roman" w:hAnsi="Times New Roman" w:cs="Times New Roman"/>
          <w:sz w:val="24"/>
          <w:szCs w:val="24"/>
        </w:rPr>
      </w:pPr>
      <w:r w:rsidRPr="00AE58FF">
        <w:rPr>
          <w:rFonts w:ascii="Times New Roman" w:hAnsi="Times New Roman" w:cs="Times New Roman"/>
          <w:sz w:val="24"/>
          <w:szCs w:val="24"/>
        </w:rPr>
        <w:t xml:space="preserve">Metodologi penelitian. Pada bab ini penulis menjelaskan </w:t>
      </w:r>
      <w:r>
        <w:rPr>
          <w:rFonts w:ascii="Times New Roman" w:hAnsi="Times New Roman" w:cs="Times New Roman"/>
          <w:sz w:val="24"/>
          <w:szCs w:val="24"/>
        </w:rPr>
        <w:t>metodologi penelitian serta beberapa komponen seperti lokasi dan subjek penelitian, pendekatan dan metode penelitian, definisi operasional, teknik pengumpulan data, analisis data, uji validitas data penelitian.</w:t>
      </w:r>
    </w:p>
    <w:p w:rsidR="006D57F1" w:rsidRDefault="006D57F1" w:rsidP="006D57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IV Hasil Penelitian dan Pembahasan</w:t>
      </w:r>
    </w:p>
    <w:p w:rsidR="006D57F1" w:rsidRDefault="006D57F1" w:rsidP="006D57F1">
      <w:pPr>
        <w:pStyle w:val="ListParagraph"/>
        <w:spacing w:line="360" w:lineRule="auto"/>
        <w:ind w:left="709"/>
        <w:jc w:val="both"/>
        <w:rPr>
          <w:rFonts w:ascii="Times New Roman" w:hAnsi="Times New Roman" w:cs="Times New Roman"/>
          <w:color w:val="000000"/>
          <w:sz w:val="24"/>
          <w:szCs w:val="24"/>
        </w:rPr>
      </w:pPr>
      <w:r w:rsidRPr="00AE58FF">
        <w:rPr>
          <w:rFonts w:ascii="Times New Roman" w:hAnsi="Times New Roman" w:cs="Times New Roman"/>
          <w:color w:val="000000"/>
          <w:sz w:val="24"/>
          <w:szCs w:val="24"/>
        </w:rPr>
        <w:t xml:space="preserve">Mengenai analisis hasil penelitian. Dalam  bab ini penulis menganalisis hasil temuan data tentang  </w:t>
      </w:r>
      <w:r>
        <w:rPr>
          <w:rFonts w:ascii="Times New Roman" w:hAnsi="Times New Roman" w:cs="Times New Roman"/>
          <w:color w:val="000000"/>
          <w:sz w:val="24"/>
          <w:szCs w:val="24"/>
        </w:rPr>
        <w:t>peranan pembelajaran PKn dalam membangun nasionalisme di kalangan siswa SMA</w:t>
      </w:r>
      <w:r w:rsidRPr="00AE58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Analisis tersebut bertujuan untuk menghasilkan temuan berkaitan dengan masalah penelitian, pertanyaan penelitian, tujuan penelitian, analisis data dan pembahasan dari analisis data yang sudah dilakukan oleh peneliti.</w:t>
      </w:r>
    </w:p>
    <w:p w:rsidR="006D57F1" w:rsidRDefault="006D57F1" w:rsidP="006D57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Bab V Kesimpulan dan Saran</w:t>
      </w:r>
    </w:p>
    <w:p w:rsidR="006D57F1" w:rsidRPr="0086615E" w:rsidRDefault="006D57F1" w:rsidP="006D57F1">
      <w:pPr>
        <w:pStyle w:val="ListParagraph"/>
        <w:spacing w:line="360" w:lineRule="auto"/>
        <w:ind w:left="709"/>
        <w:jc w:val="both"/>
        <w:rPr>
          <w:rFonts w:ascii="Times New Roman" w:hAnsi="Times New Roman" w:cs="Times New Roman"/>
          <w:sz w:val="24"/>
          <w:szCs w:val="24"/>
        </w:rPr>
      </w:pPr>
      <w:r w:rsidRPr="00AE58FF">
        <w:rPr>
          <w:rFonts w:ascii="Times New Roman" w:hAnsi="Times New Roman" w:cs="Times New Roman"/>
          <w:color w:val="000000"/>
          <w:sz w:val="24"/>
          <w:szCs w:val="24"/>
        </w:rPr>
        <w:t>Dalam bab ini penulis berusaha mencoba memberikan kesimpulan dan saran sebagai penutup dari hasil penelitian dan permasalahan yang telah diidentifikasi serta pembahasannya dalam skripsi.</w:t>
      </w:r>
    </w:p>
    <w:p w:rsidR="00383434" w:rsidRPr="006D57F1" w:rsidRDefault="00383434">
      <w:pPr>
        <w:rPr>
          <w:rFonts w:ascii="Times New Roman" w:hAnsi="Times New Roman" w:cs="Times New Roman"/>
          <w:sz w:val="24"/>
          <w:szCs w:val="24"/>
        </w:rPr>
      </w:pPr>
    </w:p>
    <w:sectPr w:rsidR="00383434" w:rsidRPr="006D57F1" w:rsidSect="006D57F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E9" w:rsidRDefault="001E29E9" w:rsidP="008A5170">
      <w:pPr>
        <w:spacing w:after="0" w:line="240" w:lineRule="auto"/>
      </w:pPr>
      <w:r>
        <w:separator/>
      </w:r>
    </w:p>
  </w:endnote>
  <w:endnote w:type="continuationSeparator" w:id="0">
    <w:p w:rsidR="001E29E9" w:rsidRDefault="001E29E9" w:rsidP="008A5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C" w:rsidRDefault="00B55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C" w:rsidRDefault="00B55F8C" w:rsidP="00B55F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B55F8C" w:rsidRDefault="00B55F8C" w:rsidP="00B55F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Aditya Achmad Nugraha, 2014</w:t>
    </w:r>
  </w:p>
  <w:p w:rsidR="00B55F8C" w:rsidRDefault="00B55F8C" w:rsidP="00B55F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sz w:val="18"/>
        <w:szCs w:val="18"/>
      </w:rPr>
    </w:pPr>
    <w:r>
      <w:rPr>
        <w:rFonts w:ascii="Trebuchet MS" w:hAnsi="Trebuchet MS" w:cs="Trebuchet MS"/>
        <w:b/>
        <w:bCs/>
        <w:i/>
        <w:sz w:val="18"/>
        <w:szCs w:val="18"/>
      </w:rPr>
      <w:t>Peranan pembelajaran PKN dalam membangun nasionalisme dikalangan siswa SMA</w:t>
    </w:r>
  </w:p>
  <w:p w:rsidR="00B55F8C" w:rsidRDefault="00B55F8C" w:rsidP="00B55F8C">
    <w:pPr>
      <w:tabs>
        <w:tab w:val="center" w:pos="4513"/>
        <w:tab w:val="right" w:pos="9026"/>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sz w:val="18"/>
        <w:szCs w:val="18"/>
      </w:rPr>
      <w:t xml:space="preserve">Universitas Pendidikan Indonesia </w:t>
    </w:r>
    <w:r>
      <w:rPr>
        <w:rFonts w:ascii="Trebuchet MS" w:hAnsi="Trebuchet MS" w:cs="Trebuchet MS"/>
        <w:b/>
        <w:bCs/>
        <w:color w:val="F79646"/>
        <w:sz w:val="18"/>
        <w:szCs w:val="18"/>
      </w:rPr>
      <w:t>|</w:t>
    </w:r>
    <w:r>
      <w:rPr>
        <w:rFonts w:ascii="Trebuchet MS" w:hAnsi="Trebuchet MS" w:cs="Trebuchet MS"/>
        <w:sz w:val="18"/>
        <w:szCs w:val="18"/>
      </w:rPr>
      <w:t xml:space="preserve"> repository.upi.edu </w:t>
    </w:r>
    <w:r>
      <w:rPr>
        <w:rFonts w:ascii="Trebuchet MS" w:hAnsi="Trebuchet MS" w:cs="Trebuchet MS"/>
        <w:color w:val="F79646"/>
        <w:sz w:val="18"/>
        <w:szCs w:val="18"/>
      </w:rPr>
      <w:t>|</w:t>
    </w:r>
    <w:r>
      <w:rPr>
        <w:rFonts w:ascii="Trebuchet MS" w:hAnsi="Trebuchet MS" w:cs="Trebuchet MS"/>
        <w:sz w:val="18"/>
        <w:szCs w:val="18"/>
      </w:rPr>
      <w:t xml:space="preserve"> perpustakaan.upi.edu</w:t>
    </w:r>
  </w:p>
  <w:p w:rsidR="00B55F8C" w:rsidRDefault="00B55F8C" w:rsidP="00B55F8C">
    <w:pPr>
      <w:pStyle w:val="Footer"/>
      <w:rPr>
        <w:sz w:val="18"/>
        <w:szCs w:val="18"/>
      </w:rPr>
    </w:pPr>
  </w:p>
  <w:p w:rsidR="00B55F8C" w:rsidRDefault="00B55F8C" w:rsidP="00B55F8C">
    <w:pPr>
      <w:pStyle w:val="Footer"/>
      <w:rPr>
        <w:sz w:val="18"/>
        <w:szCs w:val="18"/>
      </w:rPr>
    </w:pPr>
  </w:p>
  <w:p w:rsidR="00B55F8C" w:rsidRDefault="00B55F8C">
    <w:pPr>
      <w:pStyle w:val="Footer"/>
    </w:pPr>
    <w:bookmarkStart w:id="0" w:name="_GoBack"/>
    <w:bookmarkEnd w:id="0"/>
  </w:p>
  <w:p w:rsidR="00B55F8C" w:rsidRDefault="00B55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C" w:rsidRDefault="00B55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E9" w:rsidRDefault="001E29E9" w:rsidP="008A5170">
      <w:pPr>
        <w:spacing w:after="0" w:line="240" w:lineRule="auto"/>
      </w:pPr>
      <w:r>
        <w:separator/>
      </w:r>
    </w:p>
  </w:footnote>
  <w:footnote w:type="continuationSeparator" w:id="0">
    <w:p w:rsidR="001E29E9" w:rsidRDefault="001E29E9" w:rsidP="008A5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C" w:rsidRDefault="00B55F8C">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7805" o:spid="_x0000_s2050" type="#_x0000_t75" style="position:absolute;margin-left:0;margin-top:0;width:396.75pt;height:388.8pt;z-index:-251657216;mso-position-horizontal:center;mso-position-horizontal-relative:margin;mso-position-vertical:center;mso-position-vertical-relative:margin" o:allowincell="f">
          <v:imagedata r:id="rId1" o:title="03_Logo Perpustakaa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945"/>
      <w:docPartObj>
        <w:docPartGallery w:val="Page Numbers (Top of Page)"/>
        <w:docPartUnique/>
      </w:docPartObj>
    </w:sdtPr>
    <w:sdtEndPr/>
    <w:sdtContent>
      <w:p w:rsidR="008A5170" w:rsidRDefault="00B55F8C">
        <w:pPr>
          <w:pStyle w:val="Header"/>
          <w:jc w:val="right"/>
        </w:pPr>
        <w:r>
          <w:rPr>
            <w:rFonts w:ascii="Times New Roman" w:hAnsi="Times New Roman" w:cs="Times New Roman"/>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7806" o:spid="_x0000_s2051" type="#_x0000_t75" style="position:absolute;left:0;text-align:left;margin-left:0;margin-top:0;width:396.75pt;height:388.8pt;z-index:-251656192;mso-position-horizontal:center;mso-position-horizontal-relative:margin;mso-position-vertical:center;mso-position-vertical-relative:margin" o:allowincell="f">
              <v:imagedata r:id="rId1" o:title="03_Logo Perpustakaan" gain="19661f" blacklevel="22938f"/>
            </v:shape>
          </w:pict>
        </w:r>
        <w:r w:rsidR="008A5170" w:rsidRPr="008A5170">
          <w:rPr>
            <w:rFonts w:ascii="Times New Roman" w:hAnsi="Times New Roman" w:cs="Times New Roman"/>
            <w:sz w:val="24"/>
            <w:szCs w:val="24"/>
          </w:rPr>
          <w:fldChar w:fldCharType="begin"/>
        </w:r>
        <w:r w:rsidR="008A5170" w:rsidRPr="008A5170">
          <w:rPr>
            <w:rFonts w:ascii="Times New Roman" w:hAnsi="Times New Roman" w:cs="Times New Roman"/>
            <w:sz w:val="24"/>
            <w:szCs w:val="24"/>
          </w:rPr>
          <w:instrText xml:space="preserve"> PAGE   \* MERGEFORMAT </w:instrText>
        </w:r>
        <w:r w:rsidR="008A5170" w:rsidRPr="008A5170">
          <w:rPr>
            <w:rFonts w:ascii="Times New Roman" w:hAnsi="Times New Roman" w:cs="Times New Roman"/>
            <w:sz w:val="24"/>
            <w:szCs w:val="24"/>
          </w:rPr>
          <w:fldChar w:fldCharType="separate"/>
        </w:r>
        <w:r>
          <w:rPr>
            <w:rFonts w:ascii="Times New Roman" w:hAnsi="Times New Roman" w:cs="Times New Roman"/>
            <w:noProof/>
            <w:sz w:val="24"/>
            <w:szCs w:val="24"/>
          </w:rPr>
          <w:t>1</w:t>
        </w:r>
        <w:r w:rsidR="008A5170" w:rsidRPr="008A5170">
          <w:rPr>
            <w:rFonts w:ascii="Times New Roman" w:hAnsi="Times New Roman" w:cs="Times New Roman"/>
            <w:sz w:val="24"/>
            <w:szCs w:val="24"/>
          </w:rPr>
          <w:fldChar w:fldCharType="end"/>
        </w:r>
      </w:p>
    </w:sdtContent>
  </w:sdt>
  <w:p w:rsidR="008A5170" w:rsidRDefault="008A51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C" w:rsidRDefault="00B55F8C">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7804" o:spid="_x0000_s2049" type="#_x0000_t75" style="position:absolute;margin-left:0;margin-top:0;width:396.75pt;height:388.8pt;z-index:-251658240;mso-position-horizontal:center;mso-position-horizontal-relative:margin;mso-position-vertical:center;mso-position-vertical-relative:margin" o:allowincell="f">
          <v:imagedata r:id="rId1" o:title="03_Logo Perpustakaa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6EC"/>
    <w:multiLevelType w:val="hybridMultilevel"/>
    <w:tmpl w:val="7A4EA60E"/>
    <w:lvl w:ilvl="0" w:tplc="04210019">
      <w:start w:val="1"/>
      <w:numFmt w:val="lowerLetter"/>
      <w:lvlText w:val="%1."/>
      <w:lvlJc w:val="left"/>
      <w:pPr>
        <w:ind w:left="1287" w:hanging="360"/>
      </w:pPr>
      <w:rPr>
        <w:rFon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5AF6D36"/>
    <w:multiLevelType w:val="hybridMultilevel"/>
    <w:tmpl w:val="966665F2"/>
    <w:lvl w:ilvl="0" w:tplc="0421000F">
      <w:start w:val="1"/>
      <w:numFmt w:val="decimal"/>
      <w:lvlText w:val="%1."/>
      <w:lvlJc w:val="left"/>
      <w:pPr>
        <w:ind w:left="927" w:hanging="360"/>
      </w:pPr>
    </w:lvl>
    <w:lvl w:ilvl="1" w:tplc="0421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6153A13"/>
    <w:multiLevelType w:val="hybridMultilevel"/>
    <w:tmpl w:val="BB007198"/>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AF10965"/>
    <w:multiLevelType w:val="hybridMultilevel"/>
    <w:tmpl w:val="2C60E31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0055BE6"/>
    <w:multiLevelType w:val="hybridMultilevel"/>
    <w:tmpl w:val="95C071F6"/>
    <w:lvl w:ilvl="0" w:tplc="49BC26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2D739EA"/>
    <w:multiLevelType w:val="hybridMultilevel"/>
    <w:tmpl w:val="31340E2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56FD6C90"/>
    <w:multiLevelType w:val="hybridMultilevel"/>
    <w:tmpl w:val="09A69CFE"/>
    <w:lvl w:ilvl="0" w:tplc="E7DC9B0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57F1"/>
    <w:rsid w:val="00020B98"/>
    <w:rsid w:val="0005286F"/>
    <w:rsid w:val="00064B6A"/>
    <w:rsid w:val="000B598D"/>
    <w:rsid w:val="001A1656"/>
    <w:rsid w:val="001E29E9"/>
    <w:rsid w:val="002868F9"/>
    <w:rsid w:val="00360DD0"/>
    <w:rsid w:val="00383434"/>
    <w:rsid w:val="00425DA0"/>
    <w:rsid w:val="004B275E"/>
    <w:rsid w:val="00510859"/>
    <w:rsid w:val="00654E40"/>
    <w:rsid w:val="006D57F1"/>
    <w:rsid w:val="00720E7D"/>
    <w:rsid w:val="00753566"/>
    <w:rsid w:val="007B055A"/>
    <w:rsid w:val="007F257F"/>
    <w:rsid w:val="00887F4F"/>
    <w:rsid w:val="008A5170"/>
    <w:rsid w:val="008F31DF"/>
    <w:rsid w:val="00903D72"/>
    <w:rsid w:val="00924C55"/>
    <w:rsid w:val="00AE2DBF"/>
    <w:rsid w:val="00B02FFA"/>
    <w:rsid w:val="00B4283A"/>
    <w:rsid w:val="00B55F8C"/>
    <w:rsid w:val="00C1069E"/>
    <w:rsid w:val="00CD7E9B"/>
    <w:rsid w:val="00D12DD5"/>
    <w:rsid w:val="00E5199E"/>
    <w:rsid w:val="00E96718"/>
    <w:rsid w:val="00EC0A3B"/>
    <w:rsid w:val="00F224A2"/>
    <w:rsid w:val="00FC6E16"/>
    <w:rsid w:val="00FD2B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7F1"/>
    <w:pPr>
      <w:ind w:left="720"/>
      <w:contextualSpacing/>
    </w:pPr>
  </w:style>
  <w:style w:type="table" w:styleId="TableGrid">
    <w:name w:val="Table Grid"/>
    <w:basedOn w:val="TableNormal"/>
    <w:uiPriority w:val="59"/>
    <w:rsid w:val="00EC0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A5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170"/>
  </w:style>
  <w:style w:type="paragraph" w:styleId="Footer">
    <w:name w:val="footer"/>
    <w:basedOn w:val="Normal"/>
    <w:link w:val="FooterChar"/>
    <w:uiPriority w:val="99"/>
    <w:unhideWhenUsed/>
    <w:rsid w:val="008A5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170"/>
  </w:style>
  <w:style w:type="paragraph" w:styleId="BalloonText">
    <w:name w:val="Balloon Text"/>
    <w:basedOn w:val="Normal"/>
    <w:link w:val="BalloonTextChar"/>
    <w:uiPriority w:val="99"/>
    <w:semiHidden/>
    <w:unhideWhenUsed/>
    <w:rsid w:val="00B55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11"/>
    <w:rsid w:val="008F7611"/>
    <w:rsid w:val="00D422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C28F169FB4FC8B0DB824BD7E0F2E0">
    <w:name w:val="043C28F169FB4FC8B0DB824BD7E0F2E0"/>
    <w:rsid w:val="008F76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C28F169FB4FC8B0DB824BD7E0F2E0">
    <w:name w:val="043C28F169FB4FC8B0DB824BD7E0F2E0"/>
    <w:rsid w:val="008F7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DAM-1</cp:lastModifiedBy>
  <cp:revision>13</cp:revision>
  <cp:lastPrinted>2014-05-02T03:58:00Z</cp:lastPrinted>
  <dcterms:created xsi:type="dcterms:W3CDTF">2014-02-10T14:54:00Z</dcterms:created>
  <dcterms:modified xsi:type="dcterms:W3CDTF">2014-05-02T03:58:00Z</dcterms:modified>
</cp:coreProperties>
</file>