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8D3" w:rsidRDefault="000178D3" w:rsidP="000178D3">
      <w:pPr>
        <w:pStyle w:val="Heading1"/>
        <w:jc w:val="center"/>
      </w:pPr>
      <w:bookmarkStart w:id="0" w:name="_Toc77018894"/>
      <w:r>
        <w:t>BAB III</w:t>
      </w:r>
      <w:bookmarkEnd w:id="0"/>
    </w:p>
    <w:p w:rsidR="000178D3" w:rsidRDefault="000178D3" w:rsidP="000178D3">
      <w:pPr>
        <w:pStyle w:val="Heading1"/>
        <w:jc w:val="center"/>
      </w:pPr>
      <w:bookmarkStart w:id="1" w:name="_Toc77018895"/>
      <w:r>
        <w:t>METODE PENELITIAN</w:t>
      </w:r>
      <w:bookmarkEnd w:id="1"/>
    </w:p>
    <w:p w:rsidR="000178D3" w:rsidRDefault="000178D3" w:rsidP="000178D3"/>
    <w:p w:rsidR="000178D3" w:rsidRDefault="000178D3" w:rsidP="000178D3">
      <w:pPr>
        <w:pStyle w:val="Heading2"/>
      </w:pPr>
      <w:bookmarkStart w:id="2" w:name="_Toc77018896"/>
      <w:r>
        <w:t>3.1 Desain Penelitian</w:t>
      </w:r>
      <w:bookmarkEnd w:id="2"/>
    </w:p>
    <w:p w:rsidR="000178D3" w:rsidRDefault="000178D3" w:rsidP="000178D3">
      <w:pPr>
        <w:ind w:firstLine="851"/>
        <w:rPr>
          <w:rFonts w:cs="Times New Roman"/>
          <w:szCs w:val="24"/>
        </w:rPr>
      </w:pPr>
      <w:r>
        <w:rPr>
          <w:rFonts w:cs="Times New Roman"/>
          <w:szCs w:val="24"/>
        </w:rPr>
        <w:t xml:space="preserve">Jenis penelitian ini menggunakan metode kuantitatif deskritif, yaitu penelitian dengan menggambarkan fakta-fata, sifat serta hubungan terkait dengan fenomena yang akan diteliti </w:t>
      </w:r>
      <w:r>
        <w:rPr>
          <w:rFonts w:cs="Times New Roman"/>
          <w:szCs w:val="24"/>
        </w:rPr>
        <w:fldChar w:fldCharType="begin" w:fldLock="1"/>
      </w:r>
      <w:r>
        <w:rPr>
          <w:rFonts w:cs="Times New Roman"/>
          <w:szCs w:val="24"/>
        </w:rPr>
        <w:instrText>ADDIN CSL_CITATION {"citationItems":[{"id":"ITEM-1","itemData":{"author":[{"dropping-particle":"","family":"Donsu","given":"Jenita Doli Tine","non-dropping-particle":"","parse-names":false,"suffix":""}],"id":"ITEM-1","issued":{"date-parts":[["2016"]]},"publisher":"Pustakabarupress","publisher-place":"Yogyakarta","title":"Metodologi Keperawatan","type":"book"},"uris":["http://www.mendeley.com/documents/?uuid=76ccf26b-b2a7-43f0-acf8-380d03e3633a"]}],"mendeley":{"formattedCitation":"(Donsu, 2016)","manualFormatting":"(Donsu, 2016)","plainTextFormattedCitation":"(Donsu, 2016)","previouslyFormattedCitation":"(Donsu, 2016)"},"properties":{"noteIndex":0},"schema":"https://github.com/citation-style-language/schema/raw/master/csl-citation.json"}</w:instrText>
      </w:r>
      <w:r>
        <w:rPr>
          <w:rFonts w:cs="Times New Roman"/>
          <w:szCs w:val="24"/>
        </w:rPr>
        <w:fldChar w:fldCharType="separate"/>
      </w:r>
      <w:r>
        <w:rPr>
          <w:rFonts w:cs="Times New Roman"/>
          <w:noProof/>
          <w:szCs w:val="24"/>
        </w:rPr>
        <w:t>(Donsu, 2016)</w:t>
      </w:r>
      <w:r>
        <w:rPr>
          <w:rFonts w:cs="Times New Roman"/>
          <w:szCs w:val="24"/>
        </w:rPr>
        <w:fldChar w:fldCharType="end"/>
      </w:r>
      <w:r>
        <w:rPr>
          <w:rFonts w:cs="Times New Roman"/>
          <w:szCs w:val="24"/>
        </w:rPr>
        <w:t>. Ciri khas dari penelitian ini yaitu selain dapat mendeskripsikan variabel yang diselidiki, dapat juga memprediksi dan mengimplikasikan suatu masalah yang ingin diselesaikan. Tujuan menggunakan desain penelitian ini yaitu untuk mengambarkan peran asuh orang tua dalam penerapan protokol kesehatan pada balita di masa pandemi covid-19.</w:t>
      </w:r>
    </w:p>
    <w:p w:rsidR="000178D3" w:rsidRDefault="000178D3" w:rsidP="000178D3">
      <w:pPr>
        <w:pStyle w:val="Heading2"/>
      </w:pPr>
      <w:bookmarkStart w:id="3" w:name="_Toc77018897"/>
      <w:r>
        <w:t>3.2 Populasi dan Sampel</w:t>
      </w:r>
      <w:bookmarkEnd w:id="3"/>
      <w:r>
        <w:t xml:space="preserve"> </w:t>
      </w:r>
    </w:p>
    <w:p w:rsidR="000178D3" w:rsidRDefault="000178D3" w:rsidP="000178D3">
      <w:pPr>
        <w:pStyle w:val="Heading3"/>
      </w:pPr>
      <w:bookmarkStart w:id="4" w:name="_Toc77018898"/>
      <w:r>
        <w:t>3.2.1 Populasi</w:t>
      </w:r>
      <w:bookmarkEnd w:id="4"/>
    </w:p>
    <w:p w:rsidR="000178D3" w:rsidRDefault="000178D3" w:rsidP="000178D3">
      <w:pPr>
        <w:ind w:firstLine="851"/>
        <w:rPr>
          <w:rFonts w:cs="Times New Roman"/>
          <w:szCs w:val="24"/>
        </w:rPr>
      </w:pPr>
      <w:r>
        <w:rPr>
          <w:rFonts w:cs="Times New Roman"/>
          <w:szCs w:val="24"/>
        </w:rPr>
        <w:t>Menurut Sugiono (2019, hlm. 145) definisi dari populasi yaitu “suatu wilayah generalisasi yang terdiri atas obyek/ subyek disesuaikan dengan kualitas dan ciri khas tertentu yang ditetapkan oleh peneliti untuk dipelajari dan ditarik kesimpulannya”. Jadi, populasi merupakan total keseluruhan setiap individu atau benda dengan karakteristik tertentu dalam suatu penelitian.</w:t>
      </w:r>
    </w:p>
    <w:p w:rsidR="000178D3" w:rsidRPr="007F44B2" w:rsidRDefault="000178D3" w:rsidP="000178D3">
      <w:pPr>
        <w:ind w:firstLine="851"/>
        <w:rPr>
          <w:rFonts w:cs="Times New Roman"/>
          <w:szCs w:val="24"/>
        </w:rPr>
      </w:pPr>
      <w:r>
        <w:t>Adapun populasi dari penelitian ini yaitu pada Ibu yang memiliki balita di wilayah Desa Malaka, Kecamatan Situraja yang berjumlah 141 orang.</w:t>
      </w:r>
    </w:p>
    <w:p w:rsidR="000178D3" w:rsidRDefault="000178D3" w:rsidP="000178D3">
      <w:pPr>
        <w:pStyle w:val="Heading3"/>
      </w:pPr>
      <w:bookmarkStart w:id="5" w:name="_Toc77018899"/>
      <w:r>
        <w:t>3.2.2 Sampel</w:t>
      </w:r>
      <w:bookmarkEnd w:id="5"/>
    </w:p>
    <w:p w:rsidR="000178D3" w:rsidRDefault="000178D3" w:rsidP="000178D3">
      <w:pPr>
        <w:ind w:firstLine="851"/>
        <w:rPr>
          <w:rFonts w:cs="Times New Roman"/>
          <w:szCs w:val="24"/>
        </w:rPr>
      </w:pPr>
      <w:r>
        <w:t>Sampel merupakan bagian dari populasi yang ingin diteliti kemudian dapat ditarik kesimpulan (</w:t>
      </w:r>
      <w:r>
        <w:rPr>
          <w:rFonts w:cs="Times New Roman"/>
          <w:szCs w:val="24"/>
        </w:rPr>
        <w:fldChar w:fldCharType="begin" w:fldLock="1"/>
      </w:r>
      <w:r>
        <w:rPr>
          <w:rFonts w:cs="Times New Roman"/>
          <w:szCs w:val="24"/>
        </w:rPr>
        <w:instrText>ADDIN CSL_CITATION {"citationItems":[{"id":"ITEM-1","itemData":{"ISBN":"978-602-475-816-5","author":[{"dropping-particle":"","family":"Rukajat","given":"Ajat","non-dropping-particle":"","parse-names":false,"suffix":""}],"edition":"1","id":"ITEM-1","issued":{"date-parts":[["2018"]]},"number-of-pages":"160","publisher":"Deepublish","publisher-place":"Yogyakarta","title":"Pendekatan Penelitian Kuantitatif: Quantitative Research Approach","type":"book"},"uris":["http://www.mendeley.com/documents/?uuid=903ec0a3-13b5-4d0d-a500-c7f7ce240704"]}],"mendeley":{"formattedCitation":"(Rukajat, 2018)","manualFormatting":"Rukajat, 2018)","plainTextFormattedCitation":"(Rukajat, 2018)","previouslyFormattedCitation":"(Rukajat, 2018)"},"properties":{"noteIndex":0},"schema":"https://github.com/citation-style-language/schema/raw/master/csl-citation.json"}</w:instrText>
      </w:r>
      <w:r>
        <w:rPr>
          <w:rFonts w:cs="Times New Roman"/>
          <w:szCs w:val="24"/>
        </w:rPr>
        <w:fldChar w:fldCharType="separate"/>
      </w:r>
      <w:r>
        <w:rPr>
          <w:rFonts w:cs="Times New Roman"/>
          <w:noProof/>
          <w:szCs w:val="24"/>
        </w:rPr>
        <w:t>Rukajat, 2018)</w:t>
      </w:r>
      <w:r>
        <w:rPr>
          <w:rFonts w:cs="Times New Roman"/>
          <w:szCs w:val="24"/>
        </w:rPr>
        <w:fldChar w:fldCharType="end"/>
      </w:r>
      <w:r>
        <w:rPr>
          <w:rFonts w:cs="Times New Roman"/>
          <w:szCs w:val="24"/>
        </w:rPr>
        <w:t>. Menurut Sugiono (2019) mengemukakan dalam bukunya tentang kelayakan ukuran sampel penelitian yaitu antara 30-500.</w:t>
      </w:r>
    </w:p>
    <w:p w:rsidR="000178D3" w:rsidRDefault="000178D3" w:rsidP="000178D3">
      <w:pPr>
        <w:ind w:firstLine="851"/>
        <w:rPr>
          <w:rFonts w:cs="Times New Roman"/>
          <w:szCs w:val="24"/>
        </w:rPr>
      </w:pPr>
      <w:r>
        <w:rPr>
          <w:rFonts w:cs="Times New Roman"/>
          <w:szCs w:val="24"/>
        </w:rPr>
        <w:t>Adapun peneliti menggunakan rumus Slovin dalam penarikan sampel, jumlah sampelnya harus representative dengan tujuan agar hasil dari penelitiannya dapat digeneralisasikan dan dalam perhitungannya pun tidak memerlukan tabel jumlah sampel, tetapi dapat dilakukan dengan menggunakan  rumus dan perhitungan sederhana. Berikut dibawah ini merupakan rumus Slovin untuk menentukan sampel:</w:t>
      </w:r>
    </w:p>
    <w:p w:rsidR="000178D3" w:rsidRDefault="000178D3" w:rsidP="000178D3">
      <w:pPr>
        <w:jc w:val="center"/>
      </w:pPr>
      <w:r>
        <w:rPr>
          <w:rFonts w:cs="Times New Roman"/>
          <w:szCs w:val="24"/>
        </w:rPr>
        <w:br/>
      </w:r>
      <w:r>
        <w:t xml:space="preserve">n = </w:t>
      </w:r>
      <m:oMath>
        <m:f>
          <m:fPr>
            <m:ctrlPr>
              <w:rPr>
                <w:rFonts w:ascii="Cambria Math" w:hAnsi="Cambria Math"/>
                <w:i/>
              </w:rPr>
            </m:ctrlPr>
          </m:fPr>
          <m:num>
            <m:r>
              <w:rPr>
                <w:rFonts w:ascii="Cambria Math" w:hAnsi="Cambria Math"/>
              </w:rPr>
              <m:t>N</m:t>
            </m:r>
          </m:num>
          <m:den>
            <m:r>
              <w:rPr>
                <w:rFonts w:ascii="Cambria Math" w:hAnsi="Cambria Math"/>
              </w:rPr>
              <m:t xml:space="preserve">1+  N </m:t>
            </m:r>
            <m:sSup>
              <m:sSupPr>
                <m:ctrlPr>
                  <w:rPr>
                    <w:rFonts w:ascii="Cambria Math" w:hAnsi="Cambria Math"/>
                    <w:i/>
                  </w:rPr>
                </m:ctrlPr>
              </m:sSupPr>
              <m:e>
                <m:r>
                  <w:rPr>
                    <w:rFonts w:ascii="Cambria Math" w:hAnsi="Cambria Math"/>
                  </w:rPr>
                  <m:t>(e)</m:t>
                </m:r>
              </m:e>
              <m:sup>
                <m:r>
                  <w:rPr>
                    <w:rFonts w:ascii="Cambria Math" w:hAnsi="Cambria Math"/>
                  </w:rPr>
                  <m:t xml:space="preserve">2 </m:t>
                </m:r>
              </m:sup>
            </m:sSup>
          </m:den>
        </m:f>
      </m:oMath>
      <w:r>
        <w:t xml:space="preserve"> </w:t>
      </w:r>
    </w:p>
    <w:p w:rsidR="000178D3" w:rsidRDefault="000178D3" w:rsidP="000178D3">
      <w:pPr>
        <w:sectPr w:rsidR="000178D3" w:rsidSect="000178D3">
          <w:headerReference w:type="default" r:id="rId7"/>
          <w:footerReference w:type="default" r:id="rId8"/>
          <w:pgSz w:w="11907" w:h="16839" w:code="9"/>
          <w:pgMar w:top="1701" w:right="1701" w:bottom="1701" w:left="2268" w:header="709" w:footer="709" w:gutter="0"/>
          <w:pgNumType w:start="31"/>
          <w:cols w:space="708"/>
          <w:docGrid w:linePitch="360"/>
        </w:sectPr>
      </w:pPr>
    </w:p>
    <w:p w:rsidR="000178D3" w:rsidRDefault="000178D3" w:rsidP="000178D3">
      <w:r>
        <w:lastRenderedPageBreak/>
        <w:t xml:space="preserve">Keterangan: </w:t>
      </w:r>
    </w:p>
    <w:p w:rsidR="000178D3" w:rsidRDefault="000178D3" w:rsidP="000178D3">
      <w:r>
        <w:t xml:space="preserve">n = Jumlah sampel </w:t>
      </w:r>
    </w:p>
    <w:p w:rsidR="000178D3" w:rsidRDefault="000178D3" w:rsidP="000178D3">
      <w:r>
        <w:t>N = Jumlah populasi</w:t>
      </w:r>
    </w:p>
    <w:p w:rsidR="000178D3" w:rsidRDefault="000178D3" w:rsidP="000178D3">
      <w:r>
        <w:t>e = Persentase tingkat taraf kesalahan dalam penelitian (e= 10% (0,1))</w:t>
      </w:r>
    </w:p>
    <w:p w:rsidR="000178D3" w:rsidRDefault="000178D3" w:rsidP="000178D3">
      <w:r>
        <w:t>Sesuai dengan rumusan di atas:</w:t>
      </w:r>
    </w:p>
    <w:p w:rsidR="000178D3" w:rsidRDefault="000178D3" w:rsidP="000178D3">
      <w:pPr>
        <w:rPr>
          <w:rFonts w:eastAsiaTheme="minorEastAsia"/>
        </w:rPr>
      </w:pPr>
      <w:r>
        <w:t xml:space="preserve">n = </w:t>
      </w:r>
      <m:oMath>
        <m:f>
          <m:fPr>
            <m:ctrlPr>
              <w:rPr>
                <w:rFonts w:ascii="Cambria Math" w:hAnsi="Cambria Math"/>
                <w:i/>
              </w:rPr>
            </m:ctrlPr>
          </m:fPr>
          <m:num>
            <m:r>
              <w:rPr>
                <w:rFonts w:ascii="Cambria Math" w:hAnsi="Cambria Math"/>
              </w:rPr>
              <m:t>N</m:t>
            </m:r>
          </m:num>
          <m:den>
            <m:r>
              <w:rPr>
                <w:rFonts w:ascii="Cambria Math" w:hAnsi="Cambria Math"/>
              </w:rPr>
              <m:t xml:space="preserve">1+ N </m:t>
            </m:r>
            <m:sSup>
              <m:sSupPr>
                <m:ctrlPr>
                  <w:rPr>
                    <w:rFonts w:ascii="Cambria Math" w:hAnsi="Cambria Math"/>
                    <w:i/>
                  </w:rPr>
                </m:ctrlPr>
              </m:sSupPr>
              <m:e>
                <m:r>
                  <w:rPr>
                    <w:rFonts w:ascii="Cambria Math" w:hAnsi="Cambria Math"/>
                  </w:rPr>
                  <m:t>(e)</m:t>
                </m:r>
              </m:e>
              <m:sup>
                <m:r>
                  <w:rPr>
                    <w:rFonts w:ascii="Cambria Math" w:hAnsi="Cambria Math"/>
                  </w:rPr>
                  <m:t xml:space="preserve">2 </m:t>
                </m:r>
              </m:sup>
            </m:sSup>
          </m:den>
        </m:f>
      </m:oMath>
    </w:p>
    <w:p w:rsidR="000178D3" w:rsidRDefault="000178D3" w:rsidP="000178D3">
      <w:pPr>
        <w:rPr>
          <w:rFonts w:eastAsiaTheme="minorEastAsia"/>
        </w:rPr>
      </w:pPr>
      <w:r>
        <w:rPr>
          <w:rFonts w:eastAsiaTheme="minorEastAsia"/>
        </w:rPr>
        <w:t xml:space="preserve">   = </w:t>
      </w:r>
      <m:oMath>
        <m:f>
          <m:fPr>
            <m:ctrlPr>
              <w:rPr>
                <w:rFonts w:ascii="Cambria Math" w:hAnsi="Cambria Math"/>
                <w:i/>
              </w:rPr>
            </m:ctrlPr>
          </m:fPr>
          <m:num>
            <m:r>
              <w:rPr>
                <w:rFonts w:ascii="Cambria Math" w:hAnsi="Cambria Math"/>
              </w:rPr>
              <m:t>141</m:t>
            </m:r>
          </m:num>
          <m:den>
            <m:r>
              <w:rPr>
                <w:rFonts w:ascii="Cambria Math" w:hAnsi="Cambria Math"/>
              </w:rPr>
              <m:t xml:space="preserve">1+141  </m:t>
            </m:r>
            <m:sSup>
              <m:sSupPr>
                <m:ctrlPr>
                  <w:rPr>
                    <w:rFonts w:ascii="Cambria Math" w:hAnsi="Cambria Math"/>
                    <w:i/>
                  </w:rPr>
                </m:ctrlPr>
              </m:sSupPr>
              <m:e>
                <m:r>
                  <w:rPr>
                    <w:rFonts w:ascii="Cambria Math" w:hAnsi="Cambria Math"/>
                  </w:rPr>
                  <m:t>(0,1)</m:t>
                </m:r>
              </m:e>
              <m:sup>
                <m:r>
                  <w:rPr>
                    <w:rFonts w:ascii="Cambria Math" w:hAnsi="Cambria Math"/>
                  </w:rPr>
                  <m:t xml:space="preserve">2 </m:t>
                </m:r>
              </m:sup>
            </m:sSup>
          </m:den>
        </m:f>
      </m:oMath>
    </w:p>
    <w:p w:rsidR="000178D3" w:rsidRDefault="000178D3" w:rsidP="000178D3">
      <w:pPr>
        <w:rPr>
          <w:rFonts w:eastAsiaTheme="minorEastAsia"/>
        </w:rPr>
      </w:pPr>
      <w:r>
        <w:rPr>
          <w:rFonts w:eastAsiaTheme="minorEastAsia"/>
        </w:rPr>
        <w:t xml:space="preserve">   = </w:t>
      </w:r>
      <m:oMath>
        <m:f>
          <m:fPr>
            <m:ctrlPr>
              <w:rPr>
                <w:rFonts w:ascii="Cambria Math" w:hAnsi="Cambria Math"/>
                <w:i/>
              </w:rPr>
            </m:ctrlPr>
          </m:fPr>
          <m:num>
            <m:r>
              <w:rPr>
                <w:rFonts w:ascii="Cambria Math" w:hAnsi="Cambria Math"/>
              </w:rPr>
              <m:t>141</m:t>
            </m:r>
          </m:num>
          <m:den>
            <m:r>
              <w:rPr>
                <w:rFonts w:ascii="Cambria Math" w:hAnsi="Cambria Math"/>
              </w:rPr>
              <m:t>2,41</m:t>
            </m:r>
          </m:den>
        </m:f>
      </m:oMath>
    </w:p>
    <w:p w:rsidR="000178D3" w:rsidRDefault="000178D3" w:rsidP="000178D3">
      <w:pPr>
        <w:rPr>
          <w:rFonts w:eastAsiaTheme="minorEastAsia"/>
        </w:rPr>
      </w:pPr>
      <w:r>
        <w:rPr>
          <w:rFonts w:eastAsiaTheme="minorEastAsia"/>
        </w:rPr>
        <w:t xml:space="preserve">   = 58,5 atau 59 orang responden Ibu yang mempunyai balita.</w:t>
      </w:r>
    </w:p>
    <w:p w:rsidR="000178D3" w:rsidRDefault="000178D3" w:rsidP="000178D3">
      <w:pPr>
        <w:pStyle w:val="Heading3"/>
      </w:pPr>
      <w:bookmarkStart w:id="6" w:name="_Toc77018900"/>
      <w:r>
        <w:t>3.2.3 Teknik Pengambilan Sampel</w:t>
      </w:r>
      <w:bookmarkEnd w:id="6"/>
    </w:p>
    <w:p w:rsidR="000178D3" w:rsidRDefault="000178D3" w:rsidP="000178D3">
      <w:pPr>
        <w:ind w:firstLine="851"/>
        <w:rPr>
          <w:rFonts w:cs="Times New Roman"/>
          <w:szCs w:val="24"/>
        </w:rPr>
      </w:pPr>
      <w:r>
        <w:rPr>
          <w:rFonts w:cs="Times New Roman"/>
          <w:szCs w:val="24"/>
        </w:rPr>
        <w:t xml:space="preserve">Teknik sampling yang digunakan ialah </w:t>
      </w:r>
      <w:r w:rsidRPr="000C6504">
        <w:rPr>
          <w:rFonts w:cs="Times New Roman"/>
          <w:i/>
          <w:szCs w:val="24"/>
        </w:rPr>
        <w:t>probability sampling</w:t>
      </w:r>
      <w:r>
        <w:rPr>
          <w:rFonts w:cs="Times New Roman"/>
          <w:szCs w:val="24"/>
        </w:rPr>
        <w:t xml:space="preserve">, yaitu </w:t>
      </w:r>
      <w:r w:rsidRPr="000C6504">
        <w:rPr>
          <w:rFonts w:cs="Times New Roman"/>
          <w:i/>
          <w:szCs w:val="24"/>
        </w:rPr>
        <w:t>simple random sampling</w:t>
      </w:r>
      <w:r>
        <w:rPr>
          <w:rFonts w:cs="Times New Roman"/>
          <w:szCs w:val="24"/>
        </w:rPr>
        <w:t xml:space="preserve">. Teknik sampling ini cocok digunakan oleh peneliti karena  populasi yang sampel penelitian homogen. Sejalan dengan teorinya </w:t>
      </w:r>
      <w:r>
        <w:rPr>
          <w:rFonts w:cs="Times New Roman"/>
          <w:noProof/>
          <w:szCs w:val="24"/>
        </w:rPr>
        <w:t xml:space="preserve">Nasrudin (2019) dikatakan </w:t>
      </w:r>
      <w:r w:rsidRPr="00D00C41">
        <w:rPr>
          <w:rFonts w:cs="Times New Roman"/>
          <w:i/>
          <w:noProof/>
          <w:szCs w:val="24"/>
        </w:rPr>
        <w:t>simple</w:t>
      </w:r>
      <w:r>
        <w:rPr>
          <w:rFonts w:cs="Times New Roman"/>
          <w:noProof/>
          <w:szCs w:val="24"/>
        </w:rPr>
        <w:t xml:space="preserve"> </w:t>
      </w:r>
      <w:r w:rsidRPr="00D00C41">
        <w:rPr>
          <w:rFonts w:cs="Times New Roman"/>
          <w:i/>
          <w:noProof/>
          <w:szCs w:val="24"/>
        </w:rPr>
        <w:t>random sampling</w:t>
      </w:r>
      <w:r>
        <w:rPr>
          <w:rFonts w:cs="Times New Roman"/>
          <w:noProof/>
          <w:szCs w:val="24"/>
        </w:rPr>
        <w:t xml:space="preserve"> apabila dalam pemilihan </w:t>
      </w:r>
      <w:r>
        <w:rPr>
          <w:rFonts w:cs="Times New Roman"/>
          <w:szCs w:val="24"/>
        </w:rPr>
        <w:t>sampelnya dari anggota populasi secara acak tanpa memperhatikan strata yang terdapat dalam populasi tersebut. Selain itu, menurut Sugiono (2019) populasi yang homogen atau relatif homogen ketika dilakukan pengundian, maka akan menghasilkan sampel yang representatif.</w:t>
      </w:r>
    </w:p>
    <w:p w:rsidR="000178D3" w:rsidRPr="007F44B2" w:rsidRDefault="000178D3" w:rsidP="000178D3">
      <w:pPr>
        <w:ind w:firstLine="851"/>
        <w:rPr>
          <w:rFonts w:cs="Times New Roman"/>
          <w:szCs w:val="24"/>
        </w:rPr>
      </w:pPr>
      <w:r>
        <w:rPr>
          <w:rFonts w:eastAsiaTheme="minorEastAsia"/>
        </w:rPr>
        <w:t xml:space="preserve">Adapun peneliti menggunakan alat bantu untuk mengacak sampel yang diteliti dengan </w:t>
      </w:r>
      <w:r>
        <w:rPr>
          <w:rFonts w:eastAsiaTheme="minorEastAsia"/>
          <w:i/>
        </w:rPr>
        <w:t>microsoft</w:t>
      </w:r>
      <w:r>
        <w:rPr>
          <w:rFonts w:eastAsiaTheme="minorEastAsia"/>
        </w:rPr>
        <w:t xml:space="preserve"> </w:t>
      </w:r>
      <w:r>
        <w:rPr>
          <w:rFonts w:eastAsiaTheme="minorEastAsia"/>
          <w:i/>
        </w:rPr>
        <w:t>Excel 2013</w:t>
      </w:r>
      <w:r>
        <w:rPr>
          <w:rFonts w:eastAsiaTheme="minorEastAsia"/>
        </w:rPr>
        <w:t xml:space="preserve">. Langkah-langkah peneliti dalam melakukan random sampling yaitu sebagai berikut: </w:t>
      </w:r>
    </w:p>
    <w:p w:rsidR="000178D3" w:rsidRDefault="000178D3" w:rsidP="000178D3">
      <w:pPr>
        <w:pStyle w:val="ListParagraph"/>
        <w:numPr>
          <w:ilvl w:val="0"/>
          <w:numId w:val="20"/>
        </w:numPr>
        <w:ind w:left="284"/>
        <w:rPr>
          <w:rFonts w:eastAsiaTheme="minorEastAsia"/>
        </w:rPr>
      </w:pPr>
      <w:r>
        <w:rPr>
          <w:rFonts w:eastAsiaTheme="minorEastAsia"/>
        </w:rPr>
        <w:t>Membuat kode untuk setiap anggota populasi. Peneliti akan menggunakan kode sampel dengan nama inisial.</w:t>
      </w:r>
    </w:p>
    <w:p w:rsidR="000178D3" w:rsidRDefault="000178D3" w:rsidP="000178D3">
      <w:pPr>
        <w:pStyle w:val="ListParagraph"/>
        <w:jc w:val="center"/>
        <w:rPr>
          <w:rFonts w:eastAsiaTheme="minorEastAsia"/>
          <w:lang w:val="id-ID"/>
        </w:rPr>
      </w:pPr>
      <w:r>
        <w:rPr>
          <w:rFonts w:eastAsiaTheme="minorEastAsia"/>
          <w:noProof/>
        </w:rPr>
        <w:drawing>
          <wp:inline distT="0" distB="0" distL="0" distR="0" wp14:anchorId="33B667BB" wp14:editId="77B64706">
            <wp:extent cx="2207172" cy="1781175"/>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r="72702"/>
                    <a:stretch>
                      <a:fillRect/>
                    </a:stretch>
                  </pic:blipFill>
                  <pic:spPr bwMode="auto">
                    <a:xfrm>
                      <a:off x="0" y="0"/>
                      <a:ext cx="2238936" cy="1806808"/>
                    </a:xfrm>
                    <a:prstGeom prst="rect">
                      <a:avLst/>
                    </a:prstGeom>
                    <a:noFill/>
                    <a:ln>
                      <a:noFill/>
                    </a:ln>
                  </pic:spPr>
                </pic:pic>
              </a:graphicData>
            </a:graphic>
          </wp:inline>
        </w:drawing>
      </w:r>
    </w:p>
    <w:p w:rsidR="000178D3" w:rsidRDefault="000178D3" w:rsidP="000178D3">
      <w:pPr>
        <w:pStyle w:val="Caption"/>
        <w:ind w:left="720"/>
        <w:jc w:val="center"/>
        <w:rPr>
          <w:rFonts w:eastAsiaTheme="minorEastAsia"/>
          <w:b/>
          <w:color w:val="auto"/>
          <w:sz w:val="24"/>
          <w:szCs w:val="24"/>
          <w:lang w:val="id-ID"/>
        </w:rPr>
      </w:pPr>
      <w:r>
        <w:rPr>
          <w:b/>
          <w:color w:val="auto"/>
          <w:sz w:val="24"/>
          <w:szCs w:val="24"/>
        </w:rPr>
        <w:t>Gambar 3.</w:t>
      </w:r>
      <w:r>
        <w:rPr>
          <w:b/>
          <w:color w:val="auto"/>
          <w:sz w:val="24"/>
          <w:szCs w:val="24"/>
        </w:rPr>
        <w:fldChar w:fldCharType="begin"/>
      </w:r>
      <w:r>
        <w:rPr>
          <w:b/>
          <w:color w:val="auto"/>
          <w:sz w:val="24"/>
          <w:szCs w:val="24"/>
        </w:rPr>
        <w:instrText xml:space="preserve"> SEQ Figure \* ARABIC \s 1 </w:instrText>
      </w:r>
      <w:r>
        <w:rPr>
          <w:b/>
          <w:color w:val="auto"/>
          <w:sz w:val="24"/>
          <w:szCs w:val="24"/>
        </w:rPr>
        <w:fldChar w:fldCharType="separate"/>
      </w:r>
      <w:r>
        <w:rPr>
          <w:b/>
          <w:noProof/>
          <w:color w:val="auto"/>
          <w:sz w:val="24"/>
          <w:szCs w:val="24"/>
        </w:rPr>
        <w:t>1</w:t>
      </w:r>
      <w:r>
        <w:rPr>
          <w:b/>
          <w:color w:val="auto"/>
          <w:sz w:val="24"/>
          <w:szCs w:val="24"/>
        </w:rPr>
        <w:fldChar w:fldCharType="end"/>
      </w:r>
      <w:r>
        <w:rPr>
          <w:b/>
          <w:color w:val="auto"/>
          <w:sz w:val="24"/>
          <w:szCs w:val="24"/>
          <w:lang w:val="id-ID"/>
        </w:rPr>
        <w:t xml:space="preserve"> Entry kode tiap anggota populasi</w:t>
      </w:r>
    </w:p>
    <w:p w:rsidR="000178D3" w:rsidRDefault="000178D3" w:rsidP="000178D3">
      <w:pPr>
        <w:pStyle w:val="ListParagraph"/>
        <w:numPr>
          <w:ilvl w:val="0"/>
          <w:numId w:val="20"/>
        </w:numPr>
        <w:ind w:left="284"/>
        <w:rPr>
          <w:rFonts w:eastAsiaTheme="minorEastAsia"/>
        </w:rPr>
      </w:pPr>
      <w:r>
        <w:rPr>
          <w:rFonts w:eastAsiaTheme="minorEastAsia"/>
        </w:rPr>
        <w:lastRenderedPageBreak/>
        <w:t>Pada kolom 2 membuat nama Rand dengan rumus “</w:t>
      </w:r>
      <w:r>
        <w:rPr>
          <w:rFonts w:eastAsiaTheme="minorEastAsia"/>
          <w:b/>
        </w:rPr>
        <w:t>=RAND()</w:t>
      </w:r>
      <w:r>
        <w:rPr>
          <w:rFonts w:eastAsiaTheme="minorEastAsia"/>
        </w:rPr>
        <w:t>”, langkah selanjutnya untuk mempermudah yaitu menarik rumus untuk meneruskan pada baris berikutnya.</w:t>
      </w:r>
    </w:p>
    <w:p w:rsidR="000178D3" w:rsidRDefault="000178D3" w:rsidP="000178D3">
      <w:pPr>
        <w:pStyle w:val="ListParagraph"/>
        <w:jc w:val="center"/>
        <w:rPr>
          <w:rFonts w:eastAsiaTheme="minorEastAsia"/>
          <w:lang w:val="id-ID"/>
        </w:rPr>
      </w:pPr>
      <w:r>
        <w:rPr>
          <w:rFonts w:eastAsiaTheme="minorEastAsia"/>
          <w:noProof/>
        </w:rPr>
        <w:drawing>
          <wp:inline distT="0" distB="0" distL="0" distR="0" wp14:anchorId="26CFA612" wp14:editId="0722C1CE">
            <wp:extent cx="1981200" cy="1752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1200" cy="1752600"/>
                    </a:xfrm>
                    <a:prstGeom prst="rect">
                      <a:avLst/>
                    </a:prstGeom>
                    <a:noFill/>
                    <a:ln>
                      <a:noFill/>
                    </a:ln>
                  </pic:spPr>
                </pic:pic>
              </a:graphicData>
            </a:graphic>
          </wp:inline>
        </w:drawing>
      </w:r>
    </w:p>
    <w:p w:rsidR="000178D3" w:rsidRDefault="000178D3" w:rsidP="000178D3">
      <w:pPr>
        <w:pStyle w:val="Caption"/>
        <w:ind w:left="720"/>
        <w:jc w:val="center"/>
        <w:rPr>
          <w:rFonts w:eastAsiaTheme="minorEastAsia"/>
          <w:b/>
          <w:color w:val="auto"/>
          <w:sz w:val="24"/>
          <w:szCs w:val="24"/>
          <w:lang w:val="id-ID"/>
        </w:rPr>
      </w:pPr>
      <w:r>
        <w:rPr>
          <w:b/>
          <w:color w:val="auto"/>
          <w:sz w:val="24"/>
          <w:szCs w:val="24"/>
        </w:rPr>
        <w:t>Gambar 3.</w:t>
      </w:r>
      <w:r>
        <w:rPr>
          <w:b/>
          <w:color w:val="auto"/>
          <w:sz w:val="24"/>
          <w:szCs w:val="24"/>
        </w:rPr>
        <w:fldChar w:fldCharType="begin"/>
      </w:r>
      <w:r>
        <w:rPr>
          <w:b/>
          <w:color w:val="auto"/>
          <w:sz w:val="24"/>
          <w:szCs w:val="24"/>
        </w:rPr>
        <w:instrText xml:space="preserve"> SEQ Figure \* ARABIC \s 1 </w:instrText>
      </w:r>
      <w:r>
        <w:rPr>
          <w:b/>
          <w:color w:val="auto"/>
          <w:sz w:val="24"/>
          <w:szCs w:val="24"/>
        </w:rPr>
        <w:fldChar w:fldCharType="separate"/>
      </w:r>
      <w:r>
        <w:rPr>
          <w:b/>
          <w:noProof/>
          <w:color w:val="auto"/>
          <w:sz w:val="24"/>
          <w:szCs w:val="24"/>
        </w:rPr>
        <w:t>2</w:t>
      </w:r>
      <w:r>
        <w:rPr>
          <w:b/>
          <w:color w:val="auto"/>
          <w:sz w:val="24"/>
          <w:szCs w:val="24"/>
        </w:rPr>
        <w:fldChar w:fldCharType="end"/>
      </w:r>
      <w:r>
        <w:rPr>
          <w:b/>
          <w:color w:val="auto"/>
          <w:sz w:val="24"/>
          <w:szCs w:val="24"/>
          <w:lang w:val="id-ID"/>
        </w:rPr>
        <w:t xml:space="preserve"> Random tiap anggota populasi</w:t>
      </w:r>
    </w:p>
    <w:p w:rsidR="000178D3" w:rsidRDefault="000178D3" w:rsidP="000178D3">
      <w:pPr>
        <w:pStyle w:val="ListParagraph"/>
        <w:numPr>
          <w:ilvl w:val="0"/>
          <w:numId w:val="20"/>
        </w:numPr>
        <w:ind w:left="284" w:hanging="284"/>
        <w:rPr>
          <w:rFonts w:eastAsiaTheme="minorEastAsia"/>
        </w:rPr>
      </w:pPr>
      <w:r>
        <w:rPr>
          <w:rFonts w:eastAsiaTheme="minorEastAsia"/>
        </w:rPr>
        <w:t>Selanjutnya membuat kolom baru dengan nama sampel, lalu tuliskan rumus “</w:t>
      </w:r>
      <w:r>
        <w:rPr>
          <w:rFonts w:eastAsiaTheme="minorEastAsia"/>
          <w:b/>
        </w:rPr>
        <w:t>=INDEX($A$3:$A$143;$B$3:$B$143)</w:t>
      </w:r>
      <w:r>
        <w:rPr>
          <w:rFonts w:eastAsiaTheme="minorEastAsia"/>
        </w:rPr>
        <w:t>” atau pilih menu “</w:t>
      </w:r>
      <w:r>
        <w:rPr>
          <w:rFonts w:eastAsiaTheme="minorEastAsia"/>
          <w:b/>
        </w:rPr>
        <w:t>DATA</w:t>
      </w:r>
      <w:r>
        <w:rPr>
          <w:rFonts w:eastAsiaTheme="minorEastAsia"/>
        </w:rPr>
        <w:t>”. Kemudia</w:t>
      </w:r>
      <w:r>
        <w:rPr>
          <w:rFonts w:eastAsiaTheme="minorEastAsia"/>
          <w:lang w:val="id-ID"/>
        </w:rPr>
        <w:t>n</w:t>
      </w:r>
      <w:r>
        <w:rPr>
          <w:rFonts w:eastAsiaTheme="minorEastAsia"/>
        </w:rPr>
        <w:t xml:space="preserve"> klik “</w:t>
      </w:r>
      <w:r>
        <w:rPr>
          <w:rFonts w:eastAsiaTheme="minorEastAsia"/>
          <w:b/>
        </w:rPr>
        <w:t xml:space="preserve">SORT”. </w:t>
      </w:r>
      <w:r>
        <w:rPr>
          <w:rFonts w:eastAsiaTheme="minorEastAsia"/>
          <w:lang w:val="id-ID"/>
        </w:rPr>
        <w:t>Selanjutnya, klik “</w:t>
      </w:r>
      <w:r>
        <w:rPr>
          <w:rFonts w:eastAsiaTheme="minorEastAsia"/>
          <w:b/>
          <w:lang w:val="id-ID"/>
        </w:rPr>
        <w:t>SORT BY</w:t>
      </w:r>
      <w:r>
        <w:rPr>
          <w:rFonts w:eastAsiaTheme="minorEastAsia"/>
          <w:lang w:val="id-ID"/>
        </w:rPr>
        <w:t>” pilih “</w:t>
      </w:r>
      <w:r>
        <w:rPr>
          <w:rFonts w:eastAsiaTheme="minorEastAsia"/>
          <w:b/>
          <w:lang w:val="id-ID"/>
        </w:rPr>
        <w:t>RAND</w:t>
      </w:r>
      <w:r>
        <w:rPr>
          <w:rFonts w:eastAsiaTheme="minorEastAsia"/>
          <w:lang w:val="id-ID"/>
        </w:rPr>
        <w:t>”</w:t>
      </w:r>
      <w:r>
        <w:rPr>
          <w:rFonts w:eastAsiaTheme="minorEastAsia"/>
          <w:b/>
          <w:lang w:val="id-ID"/>
        </w:rPr>
        <w:t>. Terakhir klik “OK</w:t>
      </w:r>
      <w:r>
        <w:rPr>
          <w:rFonts w:eastAsiaTheme="minorEastAsia"/>
          <w:lang w:val="id-ID"/>
        </w:rPr>
        <w:t>”. Setelah di random dan tampil hasil undiannya kemudian pilih jumlah sampel yang dibutuhkan. Peneliti akan mengambil sampel 59 orang, kemudian pilih yang telah di acak sebanyak 59 sampel.</w:t>
      </w:r>
    </w:p>
    <w:p w:rsidR="000178D3" w:rsidRDefault="000178D3" w:rsidP="000178D3">
      <w:pPr>
        <w:pStyle w:val="ListParagraph"/>
        <w:ind w:left="284"/>
        <w:jc w:val="center"/>
        <w:rPr>
          <w:rFonts w:eastAsiaTheme="minorEastAsia"/>
          <w:lang w:val="id-ID"/>
        </w:rPr>
      </w:pPr>
      <w:r>
        <w:rPr>
          <w:rFonts w:eastAsiaTheme="minorEastAsia"/>
          <w:noProof/>
        </w:rPr>
        <w:drawing>
          <wp:inline distT="0" distB="0" distL="0" distR="0" wp14:anchorId="5B71B754" wp14:editId="3492F3E6">
            <wp:extent cx="2124075" cy="9810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4075" cy="981075"/>
                    </a:xfrm>
                    <a:prstGeom prst="rect">
                      <a:avLst/>
                    </a:prstGeom>
                    <a:noFill/>
                    <a:ln>
                      <a:noFill/>
                    </a:ln>
                  </pic:spPr>
                </pic:pic>
              </a:graphicData>
            </a:graphic>
          </wp:inline>
        </w:drawing>
      </w:r>
      <w:r>
        <w:rPr>
          <w:rFonts w:eastAsiaTheme="minorEastAsia"/>
          <w:noProof/>
          <w:lang w:val="id-ID" w:eastAsia="id-ID"/>
        </w:rPr>
        <w:t xml:space="preserve"> </w:t>
      </w:r>
      <w:r>
        <w:rPr>
          <w:rFonts w:eastAsiaTheme="minorEastAsia"/>
          <w:noProof/>
        </w:rPr>
        <w:drawing>
          <wp:inline distT="0" distB="0" distL="0" distR="0" wp14:anchorId="04A384FE" wp14:editId="1031ADDD">
            <wp:extent cx="1133475" cy="12573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l="74168" b="35211"/>
                    <a:stretch>
                      <a:fillRect/>
                    </a:stretch>
                  </pic:blipFill>
                  <pic:spPr bwMode="auto">
                    <a:xfrm>
                      <a:off x="0" y="0"/>
                      <a:ext cx="1133475" cy="1257300"/>
                    </a:xfrm>
                    <a:prstGeom prst="rect">
                      <a:avLst/>
                    </a:prstGeom>
                    <a:noFill/>
                    <a:ln>
                      <a:noFill/>
                    </a:ln>
                  </pic:spPr>
                </pic:pic>
              </a:graphicData>
            </a:graphic>
          </wp:inline>
        </w:drawing>
      </w:r>
    </w:p>
    <w:p w:rsidR="000178D3" w:rsidRDefault="000178D3" w:rsidP="000178D3">
      <w:pPr>
        <w:pStyle w:val="ListParagraph"/>
        <w:ind w:left="284"/>
        <w:jc w:val="center"/>
        <w:rPr>
          <w:rFonts w:eastAsiaTheme="minorEastAsia"/>
          <w:lang w:val="id-ID"/>
        </w:rPr>
      </w:pPr>
      <w:r>
        <w:rPr>
          <w:rFonts w:eastAsiaTheme="minorEastAsia"/>
          <w:noProof/>
        </w:rPr>
        <w:drawing>
          <wp:inline distT="0" distB="0" distL="0" distR="0" wp14:anchorId="5CE7A37E" wp14:editId="3D77F90F">
            <wp:extent cx="4599826" cy="190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b="9155"/>
                    <a:stretch>
                      <a:fillRect/>
                    </a:stretch>
                  </pic:blipFill>
                  <pic:spPr bwMode="auto">
                    <a:xfrm>
                      <a:off x="0" y="0"/>
                      <a:ext cx="4599826" cy="1908000"/>
                    </a:xfrm>
                    <a:prstGeom prst="rect">
                      <a:avLst/>
                    </a:prstGeom>
                    <a:noFill/>
                    <a:ln>
                      <a:noFill/>
                    </a:ln>
                  </pic:spPr>
                </pic:pic>
              </a:graphicData>
            </a:graphic>
          </wp:inline>
        </w:drawing>
      </w:r>
    </w:p>
    <w:p w:rsidR="000178D3" w:rsidRDefault="000178D3" w:rsidP="000178D3">
      <w:pPr>
        <w:pStyle w:val="Caption"/>
        <w:jc w:val="center"/>
        <w:rPr>
          <w:rFonts w:eastAsiaTheme="minorEastAsia"/>
          <w:b/>
          <w:color w:val="auto"/>
          <w:sz w:val="24"/>
          <w:lang w:val="id-ID"/>
        </w:rPr>
      </w:pPr>
      <w:r>
        <w:rPr>
          <w:b/>
          <w:color w:val="auto"/>
          <w:sz w:val="24"/>
        </w:rPr>
        <w:t xml:space="preserve">Gambar </w:t>
      </w:r>
      <w:r>
        <w:rPr>
          <w:b/>
          <w:color w:val="auto"/>
          <w:sz w:val="24"/>
        </w:rPr>
        <w:fldChar w:fldCharType="begin"/>
      </w:r>
      <w:r>
        <w:rPr>
          <w:b/>
          <w:color w:val="auto"/>
          <w:sz w:val="24"/>
        </w:rPr>
        <w:instrText xml:space="preserve"> SEQ Figure \* ARABIC \s 1 </w:instrText>
      </w:r>
      <w:r>
        <w:rPr>
          <w:b/>
          <w:color w:val="auto"/>
          <w:sz w:val="24"/>
        </w:rPr>
        <w:fldChar w:fldCharType="separate"/>
      </w:r>
      <w:r>
        <w:rPr>
          <w:b/>
          <w:noProof/>
          <w:color w:val="auto"/>
          <w:sz w:val="24"/>
        </w:rPr>
        <w:t>3</w:t>
      </w:r>
      <w:r>
        <w:rPr>
          <w:b/>
          <w:color w:val="auto"/>
          <w:sz w:val="24"/>
        </w:rPr>
        <w:fldChar w:fldCharType="end"/>
      </w:r>
      <w:r>
        <w:rPr>
          <w:b/>
          <w:color w:val="auto"/>
          <w:sz w:val="24"/>
        </w:rPr>
        <w:t>.3</w:t>
      </w:r>
      <w:r>
        <w:rPr>
          <w:b/>
          <w:color w:val="auto"/>
          <w:sz w:val="24"/>
          <w:lang w:val="id-ID"/>
        </w:rPr>
        <w:t xml:space="preserve"> Sampel yang diambil</w:t>
      </w:r>
    </w:p>
    <w:p w:rsidR="000178D3" w:rsidRDefault="000178D3" w:rsidP="000178D3">
      <w:pPr>
        <w:pStyle w:val="Heading3"/>
      </w:pPr>
      <w:bookmarkStart w:id="7" w:name="_Toc77018901"/>
      <w:r>
        <w:lastRenderedPageBreak/>
        <w:t>3.2.4 Kriteria Subjek Penelitian</w:t>
      </w:r>
      <w:bookmarkEnd w:id="7"/>
    </w:p>
    <w:p w:rsidR="000178D3" w:rsidRDefault="000178D3" w:rsidP="000178D3">
      <w:pPr>
        <w:ind w:firstLine="567"/>
        <w:rPr>
          <w:rFonts w:cs="Times New Roman"/>
          <w:szCs w:val="24"/>
        </w:rPr>
      </w:pPr>
      <w:r>
        <w:rPr>
          <w:rFonts w:cs="Times New Roman"/>
          <w:szCs w:val="24"/>
        </w:rPr>
        <w:t>Berikut kriteria orang tua yang akan dijadikan sebagai sampel penelitian diantaranya yaitu:</w:t>
      </w:r>
    </w:p>
    <w:p w:rsidR="000178D3" w:rsidRDefault="000178D3" w:rsidP="000178D3">
      <w:pPr>
        <w:pStyle w:val="ListParagraph"/>
        <w:numPr>
          <w:ilvl w:val="0"/>
          <w:numId w:val="21"/>
        </w:numPr>
        <w:ind w:left="426"/>
      </w:pPr>
      <w:r>
        <w:t xml:space="preserve">Kriteria inklusi yaitu kriteria dimana seseorang tersebut memenuhi pernyaratan untuk terlibat dalam penelitian dan bisa terlibat dalam penelitian </w:t>
      </w:r>
      <w:r>
        <w:fldChar w:fldCharType="begin" w:fldLock="1"/>
      </w:r>
      <w:r>
        <w:instrText>ADDIN CSL_CITATION {"citationItems":[{"id":"ITEM-1","itemData":{"ISBN":"978-602-5834-36-3","author":[{"dropping-particle":"","family":"Irfannuddin","given":"","non-dropping-particle":"","parse-names":false,"suffix":""}],"id":"ITEM-1","issued":{"date-parts":[["2019"]]},"number-of-pages":"204","publisher":"Rayyana Komunikasindo","publisher-place":"Jakarta","title":"Cara Sistematika Berlatih Meneliti: Merangkai Sistematika Penelitian Kedokteran dan Kesehatan","type":"book"},"uris":["http://www.mendeley.com/documents/?uuid=4276e73a-41c7-4497-8529-c87bd27e634e"]}],"mendeley":{"formattedCitation":"(Irfannuddin, 2019)","manualFormatting":"(Irfannuddin, 2019)","plainTextFormattedCitation":"(Irfannuddin, 2019)","previouslyFormattedCitation":"(Irfannuddin, 2019)"},"properties":{"noteIndex":0},"schema":"https://github.com/citation-style-language/schema/raw/master/csl-citation.json"}</w:instrText>
      </w:r>
      <w:r>
        <w:fldChar w:fldCharType="separate"/>
      </w:r>
      <w:r>
        <w:rPr>
          <w:noProof/>
        </w:rPr>
        <w:t>(Irfannuddin, 2019)</w:t>
      </w:r>
      <w:r>
        <w:fldChar w:fldCharType="end"/>
      </w:r>
      <w:r>
        <w:t>. Ibu yang memiliki balita usia 2-5 tahun dan koperatif.</w:t>
      </w:r>
    </w:p>
    <w:p w:rsidR="000178D3" w:rsidRDefault="000178D3" w:rsidP="000178D3">
      <w:pPr>
        <w:pStyle w:val="ListParagraph"/>
        <w:numPr>
          <w:ilvl w:val="0"/>
          <w:numId w:val="21"/>
        </w:numPr>
        <w:ind w:left="426"/>
      </w:pPr>
      <w:r>
        <w:rPr>
          <w:rFonts w:cs="Times New Roman"/>
          <w:szCs w:val="24"/>
        </w:rPr>
        <w:t xml:space="preserve">Kriteria ekslusi yaitu kriteria individu yang memenuhi persyaratan terlibat dalam penelitian tetapi tidak dapat ikut serta menjadi responden penelitian </w:t>
      </w:r>
      <w:r>
        <w:fldChar w:fldCharType="begin" w:fldLock="1"/>
      </w:r>
      <w:r>
        <w:instrText>ADDIN CSL_CITATION {"citationItems":[{"id":"ITEM-1","itemData":{"ISBN":"978-602-5834-36-3","author":[{"dropping-particle":"","family":"Irfannuddin","given":"","non-dropping-particle":"","parse-names":false,"suffix":""}],"id":"ITEM-1","issued":{"date-parts":[["2019"]]},"number-of-pages":"204","publisher":"Rayyana Komunikasindo","publisher-place":"Jakarta","title":"Cara Sistematika Berlatih Meneliti: Merangkai Sistematika Penelitian Kedokteran dan Kesehatan","type":"book"},"uris":["http://www.mendeley.com/documents/?uuid=4276e73a-41c7-4497-8529-c87bd27e634e"]}],"mendeley":{"formattedCitation":"(Irfannuddin, 2019)","manualFormatting":"(Irfannuddin, 2019)","plainTextFormattedCitation":"(Irfannuddin, 2019)","previouslyFormattedCitation":"(Irfannuddin, 2019)"},"properties":{"noteIndex":0},"schema":"https://github.com/citation-style-language/schema/raw/master/csl-citation.json"}</w:instrText>
      </w:r>
      <w:r>
        <w:fldChar w:fldCharType="separate"/>
      </w:r>
      <w:r>
        <w:rPr>
          <w:noProof/>
        </w:rPr>
        <w:t>(Irfannuddin, 2019)</w:t>
      </w:r>
      <w:r>
        <w:fldChar w:fldCharType="end"/>
      </w:r>
      <w:r>
        <w:t>. Kriteria ekslusi dari penelitian ini yaitu Ibu yang tidak bersedia untuk mengisi kuisoner.</w:t>
      </w:r>
    </w:p>
    <w:p w:rsidR="000178D3" w:rsidRDefault="000178D3" w:rsidP="000178D3">
      <w:pPr>
        <w:pStyle w:val="Heading2"/>
      </w:pPr>
      <w:bookmarkStart w:id="8" w:name="_Toc77018902"/>
      <w:r>
        <w:t>3.3 Fokus Studi</w:t>
      </w:r>
      <w:bookmarkEnd w:id="8"/>
    </w:p>
    <w:p w:rsidR="000178D3" w:rsidRDefault="000178D3" w:rsidP="000178D3">
      <w:pPr>
        <w:ind w:firstLine="851"/>
      </w:pPr>
      <w:r>
        <w:rPr>
          <w:rFonts w:cs="Times New Roman"/>
          <w:szCs w:val="24"/>
        </w:rPr>
        <w:t>Fokus studi penelitian ini adalah untuk mengetahui gambaran peran asuh orang tua dalam menerapkan protokol kesehatan khususnya pada balita usia 2-5 tahun.</w:t>
      </w:r>
    </w:p>
    <w:p w:rsidR="000178D3" w:rsidRDefault="000178D3" w:rsidP="000178D3">
      <w:pPr>
        <w:pStyle w:val="Heading2"/>
      </w:pPr>
      <w:bookmarkStart w:id="9" w:name="_Toc77018903"/>
      <w:r>
        <w:t>3.4 Definisi Operasional</w:t>
      </w:r>
      <w:bookmarkEnd w:id="9"/>
    </w:p>
    <w:p w:rsidR="000178D3" w:rsidRPr="00713BAB" w:rsidRDefault="000178D3" w:rsidP="000178D3">
      <w:pPr>
        <w:ind w:firstLine="851"/>
      </w:pPr>
      <w:r>
        <w:t xml:space="preserve">Dalam penelitian ini, peneliti menggunakan </w:t>
      </w:r>
      <w:r>
        <w:rPr>
          <w:i/>
        </w:rPr>
        <w:t xml:space="preserve">satu </w:t>
      </w:r>
      <w:r>
        <w:t xml:space="preserve">variabel tentang peran asuh orang tua dalam menerapkan protokol kesehatan pada balita di masa pandemi </w:t>
      </w:r>
      <w:r>
        <w:rPr>
          <w:i/>
        </w:rPr>
        <w:t xml:space="preserve">covid-19. </w:t>
      </w:r>
      <w:r>
        <w:t>Lihatlah tabel 3.1 di bawah ini!</w:t>
      </w:r>
    </w:p>
    <w:p w:rsidR="000178D3" w:rsidRPr="00E82DB5" w:rsidRDefault="000178D3" w:rsidP="000178D3">
      <w:pPr>
        <w:pStyle w:val="Caption"/>
        <w:spacing w:after="0"/>
        <w:jc w:val="center"/>
        <w:rPr>
          <w:i w:val="0"/>
          <w:color w:val="auto"/>
          <w:sz w:val="24"/>
          <w:szCs w:val="24"/>
        </w:rPr>
      </w:pPr>
      <w:r w:rsidRPr="00E82DB5">
        <w:rPr>
          <w:i w:val="0"/>
          <w:color w:val="auto"/>
          <w:sz w:val="24"/>
          <w:szCs w:val="24"/>
        </w:rPr>
        <w:t>Tab</w:t>
      </w:r>
      <w:r w:rsidRPr="00E82DB5">
        <w:rPr>
          <w:i w:val="0"/>
          <w:color w:val="auto"/>
          <w:sz w:val="24"/>
          <w:szCs w:val="24"/>
          <w:lang w:val="id-ID"/>
        </w:rPr>
        <w:t>e</w:t>
      </w:r>
      <w:r w:rsidRPr="00E82DB5">
        <w:rPr>
          <w:i w:val="0"/>
          <w:color w:val="auto"/>
          <w:sz w:val="24"/>
          <w:szCs w:val="24"/>
        </w:rPr>
        <w:t>l</w:t>
      </w:r>
      <w:r w:rsidRPr="00E82DB5">
        <w:rPr>
          <w:i w:val="0"/>
          <w:color w:val="auto"/>
          <w:sz w:val="24"/>
          <w:szCs w:val="24"/>
          <w:lang w:val="id-ID"/>
        </w:rPr>
        <w:t xml:space="preserve"> </w:t>
      </w:r>
      <w:r w:rsidRPr="00E82DB5">
        <w:rPr>
          <w:i w:val="0"/>
          <w:color w:val="auto"/>
          <w:sz w:val="24"/>
          <w:szCs w:val="24"/>
        </w:rPr>
        <w:t xml:space="preserve">3.1 </w:t>
      </w:r>
    </w:p>
    <w:p w:rsidR="000178D3" w:rsidRPr="007627DF" w:rsidRDefault="000178D3" w:rsidP="000178D3">
      <w:pPr>
        <w:pStyle w:val="Caption"/>
        <w:spacing w:after="0"/>
        <w:jc w:val="center"/>
        <w:rPr>
          <w:b/>
          <w:i w:val="0"/>
          <w:color w:val="auto"/>
          <w:sz w:val="24"/>
          <w:szCs w:val="24"/>
        </w:rPr>
      </w:pPr>
      <w:r w:rsidRPr="007627DF">
        <w:rPr>
          <w:b/>
          <w:i w:val="0"/>
          <w:color w:val="auto"/>
          <w:sz w:val="24"/>
          <w:szCs w:val="24"/>
        </w:rPr>
        <w:t>Definisi Operaional</w:t>
      </w:r>
    </w:p>
    <w:tbl>
      <w:tblPr>
        <w:tblStyle w:val="PlainTable2"/>
        <w:tblW w:w="8222" w:type="dxa"/>
        <w:tblLayout w:type="fixed"/>
        <w:tblLook w:val="04A0" w:firstRow="1" w:lastRow="0" w:firstColumn="1" w:lastColumn="0" w:noHBand="0" w:noVBand="1"/>
      </w:tblPr>
      <w:tblGrid>
        <w:gridCol w:w="1276"/>
        <w:gridCol w:w="2835"/>
        <w:gridCol w:w="851"/>
        <w:gridCol w:w="1134"/>
        <w:gridCol w:w="2126"/>
      </w:tblGrid>
      <w:tr w:rsidR="000178D3" w:rsidTr="00B37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hideMark/>
          </w:tcPr>
          <w:p w:rsidR="000178D3" w:rsidRDefault="000178D3" w:rsidP="00B373C5">
            <w:pPr>
              <w:spacing w:line="240" w:lineRule="auto"/>
              <w:jc w:val="center"/>
            </w:pPr>
            <w:r>
              <w:t>Variabel</w:t>
            </w:r>
          </w:p>
        </w:tc>
        <w:tc>
          <w:tcPr>
            <w:tcW w:w="2835" w:type="dxa"/>
            <w:hideMark/>
          </w:tcPr>
          <w:p w:rsidR="000178D3" w:rsidRDefault="000178D3" w:rsidP="00B373C5">
            <w:pPr>
              <w:spacing w:line="240" w:lineRule="auto"/>
              <w:jc w:val="center"/>
              <w:cnfStyle w:val="100000000000" w:firstRow="1" w:lastRow="0" w:firstColumn="0" w:lastColumn="0" w:oddVBand="0" w:evenVBand="0" w:oddHBand="0" w:evenHBand="0" w:firstRowFirstColumn="0" w:firstRowLastColumn="0" w:lastRowFirstColumn="0" w:lastRowLastColumn="0"/>
            </w:pPr>
            <w:r>
              <w:t>Definisi Operasional</w:t>
            </w:r>
          </w:p>
        </w:tc>
        <w:tc>
          <w:tcPr>
            <w:tcW w:w="851" w:type="dxa"/>
            <w:hideMark/>
          </w:tcPr>
          <w:p w:rsidR="000178D3" w:rsidRDefault="000178D3" w:rsidP="00B373C5">
            <w:pPr>
              <w:spacing w:line="240" w:lineRule="auto"/>
              <w:jc w:val="center"/>
              <w:cnfStyle w:val="100000000000" w:firstRow="1" w:lastRow="0" w:firstColumn="0" w:lastColumn="0" w:oddVBand="0" w:evenVBand="0" w:oddHBand="0" w:evenHBand="0" w:firstRowFirstColumn="0" w:firstRowLastColumn="0" w:lastRowFirstColumn="0" w:lastRowLastColumn="0"/>
            </w:pPr>
            <w:r>
              <w:t>Skala Ukur</w:t>
            </w:r>
          </w:p>
        </w:tc>
        <w:tc>
          <w:tcPr>
            <w:tcW w:w="1134" w:type="dxa"/>
            <w:hideMark/>
          </w:tcPr>
          <w:p w:rsidR="000178D3" w:rsidRDefault="000178D3" w:rsidP="00B373C5">
            <w:pPr>
              <w:spacing w:line="240" w:lineRule="auto"/>
              <w:jc w:val="center"/>
              <w:cnfStyle w:val="100000000000" w:firstRow="1" w:lastRow="0" w:firstColumn="0" w:lastColumn="0" w:oddVBand="0" w:evenVBand="0" w:oddHBand="0" w:evenHBand="0" w:firstRowFirstColumn="0" w:firstRowLastColumn="0" w:lastRowFirstColumn="0" w:lastRowLastColumn="0"/>
            </w:pPr>
            <w:r>
              <w:t>Cara Ukur</w:t>
            </w:r>
          </w:p>
        </w:tc>
        <w:tc>
          <w:tcPr>
            <w:tcW w:w="2126" w:type="dxa"/>
            <w:hideMark/>
          </w:tcPr>
          <w:p w:rsidR="000178D3" w:rsidRDefault="000178D3" w:rsidP="00B373C5">
            <w:pPr>
              <w:spacing w:line="240" w:lineRule="auto"/>
              <w:jc w:val="center"/>
              <w:cnfStyle w:val="100000000000" w:firstRow="1" w:lastRow="0" w:firstColumn="0" w:lastColumn="0" w:oddVBand="0" w:evenVBand="0" w:oddHBand="0" w:evenHBand="0" w:firstRowFirstColumn="0" w:firstRowLastColumn="0" w:lastRowFirstColumn="0" w:lastRowLastColumn="0"/>
            </w:pPr>
            <w:r>
              <w:t>Hasil Ukur</w:t>
            </w:r>
          </w:p>
        </w:tc>
      </w:tr>
      <w:tr w:rsidR="000178D3" w:rsidTr="00B37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hideMark/>
          </w:tcPr>
          <w:p w:rsidR="000178D3" w:rsidRPr="00507A6B" w:rsidRDefault="000178D3" w:rsidP="00B373C5">
            <w:pPr>
              <w:spacing w:line="240" w:lineRule="auto"/>
              <w:jc w:val="left"/>
              <w:rPr>
                <w:b w:val="0"/>
                <w:i/>
              </w:rPr>
            </w:pPr>
            <w:r w:rsidRPr="00507A6B">
              <w:rPr>
                <w:b w:val="0"/>
              </w:rPr>
              <w:t>Peran asuh orangtu dalam menerapkan protokol kesehatan pada balita.</w:t>
            </w:r>
          </w:p>
        </w:tc>
        <w:tc>
          <w:tcPr>
            <w:tcW w:w="2835" w:type="dxa"/>
            <w:hideMark/>
          </w:tcPr>
          <w:p w:rsidR="000178D3" w:rsidRDefault="000178D3" w:rsidP="00B373C5">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Peran asuh yaitu kegiatan ibu dalam menerapkan hgygiene perorang  dan sanitasi lingkungan terkait dengan protokol kesehatan pada anak balita sesuai dengan anjuran dari pemerintah yaitu 3M (mencuci tangan, memakai masker, dan menj</w:t>
            </w:r>
          </w:p>
          <w:p w:rsidR="000178D3" w:rsidRDefault="000178D3" w:rsidP="00B373C5">
            <w:pPr>
              <w:spacing w:line="240" w:lineRule="auto"/>
              <w:jc w:val="left"/>
              <w:cnfStyle w:val="000000100000" w:firstRow="0" w:lastRow="0" w:firstColumn="0" w:lastColumn="0" w:oddVBand="0" w:evenVBand="0" w:oddHBand="1" w:evenHBand="0" w:firstRowFirstColumn="0" w:firstRowLastColumn="0" w:lastRowFirstColumn="0" w:lastRowLastColumn="0"/>
            </w:pPr>
            <w:r>
              <w:rPr>
                <w:rFonts w:cs="Times New Roman"/>
                <w:szCs w:val="24"/>
              </w:rPr>
              <w:t xml:space="preserve">aga jarak) mulai dari persiapan sampai pelaksanaan dan ketentuanya guna mencegah tertularnya virus </w:t>
            </w:r>
            <w:r>
              <w:rPr>
                <w:rFonts w:cs="Times New Roman"/>
                <w:i/>
                <w:szCs w:val="24"/>
              </w:rPr>
              <w:t>covid-19</w:t>
            </w:r>
            <w:r>
              <w:rPr>
                <w:rFonts w:cs="Times New Roman"/>
                <w:szCs w:val="24"/>
              </w:rPr>
              <w:t xml:space="preserve"> pada balita.</w:t>
            </w:r>
          </w:p>
        </w:tc>
        <w:tc>
          <w:tcPr>
            <w:tcW w:w="851" w:type="dxa"/>
            <w:hideMark/>
          </w:tcPr>
          <w:p w:rsidR="000178D3" w:rsidRDefault="000178D3" w:rsidP="00B373C5">
            <w:pPr>
              <w:spacing w:line="240" w:lineRule="auto"/>
              <w:cnfStyle w:val="000000100000" w:firstRow="0" w:lastRow="0" w:firstColumn="0" w:lastColumn="0" w:oddVBand="0" w:evenVBand="0" w:oddHBand="1" w:evenHBand="0" w:firstRowFirstColumn="0" w:firstRowLastColumn="0" w:lastRowFirstColumn="0" w:lastRowLastColumn="0"/>
            </w:pPr>
            <w:r>
              <w:t>Likert</w:t>
            </w:r>
          </w:p>
        </w:tc>
        <w:tc>
          <w:tcPr>
            <w:tcW w:w="1134" w:type="dxa"/>
            <w:hideMark/>
          </w:tcPr>
          <w:p w:rsidR="000178D3" w:rsidRDefault="000178D3" w:rsidP="00B373C5">
            <w:pPr>
              <w:spacing w:line="240" w:lineRule="auto"/>
              <w:cnfStyle w:val="000000100000" w:firstRow="0" w:lastRow="0" w:firstColumn="0" w:lastColumn="0" w:oddVBand="0" w:evenVBand="0" w:oddHBand="1" w:evenHBand="0" w:firstRowFirstColumn="0" w:firstRowLastColumn="0" w:lastRowFirstColumn="0" w:lastRowLastColumn="0"/>
            </w:pPr>
            <w:r>
              <w:t xml:space="preserve">Kuisoner </w:t>
            </w:r>
          </w:p>
        </w:tc>
        <w:tc>
          <w:tcPr>
            <w:tcW w:w="2126" w:type="dxa"/>
          </w:tcPr>
          <w:p w:rsidR="000178D3" w:rsidRDefault="000178D3" w:rsidP="00B373C5">
            <w:pPr>
              <w:spacing w:line="240" w:lineRule="auto"/>
              <w:jc w:val="left"/>
              <w:cnfStyle w:val="000000100000" w:firstRow="0" w:lastRow="0" w:firstColumn="0" w:lastColumn="0" w:oddVBand="0" w:evenVBand="0" w:oddHBand="1" w:evenHBand="0" w:firstRowFirstColumn="0" w:firstRowLastColumn="0" w:lastRowFirstColumn="0" w:lastRowLastColumn="0"/>
            </w:pPr>
            <w:r>
              <w:t>Berikut kategori yang digunakan untuk menilai peran asuh orang tua:</w:t>
            </w:r>
          </w:p>
          <w:p w:rsidR="000178D3" w:rsidRDefault="000178D3" w:rsidP="00B373C5">
            <w:pPr>
              <w:spacing w:line="240" w:lineRule="auto"/>
              <w:jc w:val="left"/>
              <w:cnfStyle w:val="000000100000" w:firstRow="0" w:lastRow="0" w:firstColumn="0" w:lastColumn="0" w:oddVBand="0" w:evenVBand="0" w:oddHBand="1" w:evenHBand="0" w:firstRowFirstColumn="0" w:firstRowLastColumn="0" w:lastRowFirstColumn="0" w:lastRowLastColumn="0"/>
            </w:pPr>
            <w:r>
              <w:t>Baik: &gt;80%</w:t>
            </w:r>
          </w:p>
          <w:p w:rsidR="000178D3" w:rsidRDefault="000178D3" w:rsidP="00B373C5">
            <w:pPr>
              <w:spacing w:line="240" w:lineRule="auto"/>
              <w:jc w:val="left"/>
              <w:cnfStyle w:val="000000100000" w:firstRow="0" w:lastRow="0" w:firstColumn="0" w:lastColumn="0" w:oddVBand="0" w:evenVBand="0" w:oddHBand="1" w:evenHBand="0" w:firstRowFirstColumn="0" w:firstRowLastColumn="0" w:lastRowFirstColumn="0" w:lastRowLastColumn="0"/>
            </w:pPr>
            <w:r>
              <w:t>Kurang: &lt;80%</w:t>
            </w:r>
          </w:p>
          <w:p w:rsidR="000178D3" w:rsidRDefault="000178D3" w:rsidP="00B373C5">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Cs w:val="24"/>
              </w:rPr>
            </w:pPr>
            <w:r>
              <w:t>Untuk skoringnya:</w:t>
            </w:r>
            <w:r>
              <w:rPr>
                <w:rFonts w:cs="Times New Roman"/>
                <w:szCs w:val="24"/>
              </w:rPr>
              <w:t xml:space="preserve"> </w:t>
            </w:r>
          </w:p>
          <w:p w:rsidR="000178D3" w:rsidRDefault="000178D3" w:rsidP="00B373C5">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5 = Selalu</w:t>
            </w:r>
          </w:p>
          <w:p w:rsidR="000178D3" w:rsidRDefault="000178D3" w:rsidP="00B373C5">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4=Sering</w:t>
            </w:r>
          </w:p>
          <w:p w:rsidR="000178D3" w:rsidRDefault="000178D3" w:rsidP="00B373C5">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3=Kadang-kadang</w:t>
            </w:r>
          </w:p>
          <w:p w:rsidR="000178D3" w:rsidRDefault="000178D3" w:rsidP="00B373C5">
            <w:pPr>
              <w:spacing w:line="240" w:lineRule="auto"/>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 xml:space="preserve">2= jarang </w:t>
            </w:r>
          </w:p>
          <w:p w:rsidR="000178D3" w:rsidRDefault="000178D3" w:rsidP="00B373C5">
            <w:pPr>
              <w:spacing w:line="240" w:lineRule="auto"/>
              <w:cnfStyle w:val="000000100000" w:firstRow="0" w:lastRow="0" w:firstColumn="0" w:lastColumn="0" w:oddVBand="0" w:evenVBand="0" w:oddHBand="1" w:evenHBand="0" w:firstRowFirstColumn="0" w:firstRowLastColumn="0" w:lastRowFirstColumn="0" w:lastRowLastColumn="0"/>
            </w:pPr>
            <w:r>
              <w:rPr>
                <w:rFonts w:cs="Times New Roman"/>
                <w:szCs w:val="24"/>
              </w:rPr>
              <w:t>1= Tidak pernah</w:t>
            </w:r>
          </w:p>
          <w:p w:rsidR="000178D3" w:rsidRDefault="000178D3" w:rsidP="00B373C5">
            <w:pPr>
              <w:spacing w:line="240" w:lineRule="auto"/>
              <w:jc w:val="left"/>
              <w:cnfStyle w:val="000000100000" w:firstRow="0" w:lastRow="0" w:firstColumn="0" w:lastColumn="0" w:oddVBand="0" w:evenVBand="0" w:oddHBand="1" w:evenHBand="0" w:firstRowFirstColumn="0" w:firstRowLastColumn="0" w:lastRowFirstColumn="0" w:lastRowLastColumn="0"/>
            </w:pPr>
          </w:p>
        </w:tc>
      </w:tr>
    </w:tbl>
    <w:p w:rsidR="000178D3" w:rsidRDefault="000178D3" w:rsidP="000178D3"/>
    <w:p w:rsidR="000178D3" w:rsidRDefault="000178D3" w:rsidP="000178D3">
      <w:pPr>
        <w:pStyle w:val="Heading2"/>
      </w:pPr>
      <w:bookmarkStart w:id="10" w:name="_Toc77018904"/>
      <w:r>
        <w:lastRenderedPageBreak/>
        <w:t>3.5 Lokasi dan Waktu Penelitian</w:t>
      </w:r>
      <w:bookmarkEnd w:id="10"/>
    </w:p>
    <w:p w:rsidR="000178D3" w:rsidRDefault="000178D3" w:rsidP="000178D3">
      <w:pPr>
        <w:ind w:firstLine="851"/>
        <w:rPr>
          <w:rFonts w:cs="Times New Roman"/>
          <w:szCs w:val="24"/>
        </w:rPr>
      </w:pPr>
      <w:r>
        <w:rPr>
          <w:rFonts w:cs="Times New Roman"/>
          <w:szCs w:val="24"/>
        </w:rPr>
        <w:t xml:space="preserve">Penelitian dilaksanakan pada bulan April 2021 selama 3 hari yaitu pada tanggal 7-9 April 2021 di Desa Malaka Kecamatan Situraja, Kabupaten Sumedang. </w:t>
      </w:r>
    </w:p>
    <w:p w:rsidR="000178D3" w:rsidRDefault="000178D3" w:rsidP="000178D3">
      <w:pPr>
        <w:pStyle w:val="Heading2"/>
      </w:pPr>
      <w:bookmarkStart w:id="11" w:name="_Toc77018905"/>
      <w:r>
        <w:t>3.6 Instrumen Penelitian</w:t>
      </w:r>
      <w:bookmarkEnd w:id="11"/>
    </w:p>
    <w:p w:rsidR="000178D3" w:rsidRDefault="000178D3" w:rsidP="000178D3">
      <w:pPr>
        <w:tabs>
          <w:tab w:val="left" w:pos="567"/>
        </w:tabs>
        <w:ind w:firstLine="851"/>
        <w:rPr>
          <w:rFonts w:cs="Times New Roman"/>
          <w:szCs w:val="24"/>
        </w:rPr>
      </w:pPr>
      <w:r>
        <w:rPr>
          <w:rFonts w:cs="Times New Roman"/>
          <w:szCs w:val="24"/>
        </w:rPr>
        <w:t xml:space="preserve">Adapun intrumen penelitian yang digunakan yaitu berupa kuisoner. Kuisoner adalah alat pengukuran berisi beberapa item pertanyaan atau pernyataan yang dibuat berdasarkan indikator-indikator dalam suatu variabel yang telah ditentukan </w:t>
      </w:r>
      <w:r>
        <w:t>(</w:t>
      </w:r>
      <w:r>
        <w:rPr>
          <w:rFonts w:cs="Times New Roman"/>
          <w:szCs w:val="24"/>
        </w:rPr>
        <w:fldChar w:fldCharType="begin" w:fldLock="1"/>
      </w:r>
      <w:r>
        <w:rPr>
          <w:rFonts w:cs="Times New Roman"/>
          <w:szCs w:val="24"/>
        </w:rPr>
        <w:instrText>ADDIN CSL_CITATION {"citationItems":[{"id":"ITEM-1","itemData":{"ISBN":"978-602-475-816-5","author":[{"dropping-particle":"","family":"Rukajat","given":"Ajat","non-dropping-particle":"","parse-names":false,"suffix":""}],"edition":"1","id":"ITEM-1","issued":{"date-parts":[["2018"]]},"number-of-pages":"160","publisher":"Deepublish","publisher-place":"Yogyakarta","title":"Pendekatan Penelitian Kuantitatif: Quantitative Research Approach","type":"book"},"uris":["http://www.mendeley.com/documents/?uuid=903ec0a3-13b5-4d0d-a500-c7f7ce240704"]}],"mendeley":{"formattedCitation":"(Rukajat, 2018)","manualFormatting":"Rukajat, 2018)","plainTextFormattedCitation":"(Rukajat, 2018)","previouslyFormattedCitation":"(Rukajat, 2018)"},"properties":{"noteIndex":0},"schema":"https://github.com/citation-style-language/schema/raw/master/csl-citation.json"}</w:instrText>
      </w:r>
      <w:r>
        <w:rPr>
          <w:rFonts w:cs="Times New Roman"/>
          <w:szCs w:val="24"/>
        </w:rPr>
        <w:fldChar w:fldCharType="separate"/>
      </w:r>
      <w:r>
        <w:rPr>
          <w:rFonts w:cs="Times New Roman"/>
          <w:noProof/>
          <w:szCs w:val="24"/>
        </w:rPr>
        <w:t>Rukajat, 2018)</w:t>
      </w:r>
      <w:r>
        <w:rPr>
          <w:rFonts w:cs="Times New Roman"/>
          <w:szCs w:val="24"/>
        </w:rPr>
        <w:fldChar w:fldCharType="end"/>
      </w:r>
      <w:r>
        <w:rPr>
          <w:rFonts w:cs="Times New Roman"/>
          <w:szCs w:val="24"/>
        </w:rPr>
        <w:t>. Kuisoner ini diadop dari kemenkes dan WHO tentang protokol kesehatan pada anak balita dengan prosedurnya. Jenis kuisoner yang digunakan peneliti berupa pernyataan tertutup, yaitu kuisoner yang berisi pernyataan dengan alternatif jawaban yang telah disediakan. Kuisoner ini terdiri dari 36 pernyataan positif. 17 pernyataan terkait dengan indikator cuci tangan yang baik dan benar, 14 pernyataan tentang memakai masker yang benar, dan 5 pernyataan dalam penerapan menjaga jarak fisik.</w:t>
      </w:r>
    </w:p>
    <w:p w:rsidR="000178D3" w:rsidRDefault="000178D3" w:rsidP="000178D3">
      <w:pPr>
        <w:tabs>
          <w:tab w:val="left" w:pos="567"/>
        </w:tabs>
        <w:ind w:firstLine="851"/>
        <w:rPr>
          <w:rFonts w:cs="Times New Roman"/>
          <w:szCs w:val="24"/>
        </w:rPr>
      </w:pPr>
      <w:r>
        <w:rPr>
          <w:rFonts w:cs="Times New Roman"/>
          <w:szCs w:val="24"/>
        </w:rPr>
        <w:t>Skala yang diukur menggunakan skala likert. Dengan menggunakan skala likert, maka variabel yang akan diukur menjadi indikator dari variabel yang dijabarkan. Indikator tersebut menjadi titik tolak dalam penyusunan item-tem instrumen yang dapat berupa pernyataan. Adapun jawaban dalam setiap item penelitian ini menggunakan rentang 1-5 (1= tidak pernah, 2= jarang, 3= kadang-kadang, 4= sering, dan 5= selalu).</w:t>
      </w:r>
    </w:p>
    <w:p w:rsidR="000178D3" w:rsidRDefault="000178D3" w:rsidP="000178D3">
      <w:pPr>
        <w:tabs>
          <w:tab w:val="left" w:pos="567"/>
        </w:tabs>
        <w:ind w:firstLine="851"/>
        <w:rPr>
          <w:rFonts w:cs="Times New Roman"/>
          <w:szCs w:val="24"/>
        </w:rPr>
      </w:pPr>
      <w:r>
        <w:rPr>
          <w:rFonts w:cs="Times New Roman"/>
          <w:szCs w:val="24"/>
        </w:rPr>
        <w:t>Berikut kisi-kisi dari indikator variabel yang akan diteliti pada tabel 3.2 di bawah ini:</w:t>
      </w:r>
    </w:p>
    <w:p w:rsidR="000178D3" w:rsidRPr="00472FB2" w:rsidRDefault="000178D3" w:rsidP="000178D3">
      <w:pPr>
        <w:pStyle w:val="Caption"/>
        <w:spacing w:after="0"/>
        <w:jc w:val="center"/>
        <w:rPr>
          <w:i w:val="0"/>
          <w:color w:val="auto"/>
          <w:sz w:val="24"/>
          <w:szCs w:val="24"/>
        </w:rPr>
      </w:pPr>
      <w:r w:rsidRPr="00472FB2">
        <w:rPr>
          <w:i w:val="0"/>
          <w:color w:val="auto"/>
          <w:sz w:val="24"/>
          <w:szCs w:val="24"/>
        </w:rPr>
        <w:t>Tabel 3.2</w:t>
      </w:r>
    </w:p>
    <w:p w:rsidR="000178D3" w:rsidRPr="007627DF" w:rsidRDefault="000178D3" w:rsidP="000178D3">
      <w:pPr>
        <w:pStyle w:val="Caption"/>
        <w:spacing w:after="0"/>
        <w:jc w:val="center"/>
        <w:rPr>
          <w:b/>
          <w:i w:val="0"/>
          <w:color w:val="auto"/>
          <w:sz w:val="24"/>
          <w:szCs w:val="24"/>
        </w:rPr>
      </w:pPr>
      <w:r w:rsidRPr="007627DF">
        <w:rPr>
          <w:b/>
          <w:color w:val="auto"/>
          <w:sz w:val="24"/>
          <w:szCs w:val="24"/>
        </w:rPr>
        <w:t xml:space="preserve"> </w:t>
      </w:r>
      <w:r w:rsidRPr="007627DF">
        <w:rPr>
          <w:b/>
          <w:i w:val="0"/>
          <w:color w:val="auto"/>
          <w:sz w:val="24"/>
          <w:szCs w:val="24"/>
        </w:rPr>
        <w:t>Kisi-Kisi Instrumen untuk Mengukur Peran Asuh Orang tua dalam</w:t>
      </w:r>
      <w:r w:rsidRPr="007627DF">
        <w:rPr>
          <w:b/>
          <w:i w:val="0"/>
          <w:color w:val="auto"/>
          <w:sz w:val="24"/>
          <w:szCs w:val="24"/>
          <w:lang w:val="id-ID"/>
        </w:rPr>
        <w:t xml:space="preserve"> </w:t>
      </w:r>
      <w:r w:rsidRPr="007627DF">
        <w:rPr>
          <w:b/>
          <w:i w:val="0"/>
          <w:color w:val="auto"/>
          <w:sz w:val="24"/>
          <w:szCs w:val="24"/>
        </w:rPr>
        <w:t xml:space="preserve">Menerapkan Protokol Kesehatan </w:t>
      </w:r>
    </w:p>
    <w:tbl>
      <w:tblPr>
        <w:tblStyle w:val="PlainTable2"/>
        <w:tblW w:w="7513" w:type="dxa"/>
        <w:jc w:val="center"/>
        <w:tblLayout w:type="fixed"/>
        <w:tblLook w:val="04A0" w:firstRow="1" w:lastRow="0" w:firstColumn="1" w:lastColumn="0" w:noHBand="0" w:noVBand="1"/>
      </w:tblPr>
      <w:tblGrid>
        <w:gridCol w:w="2357"/>
        <w:gridCol w:w="593"/>
        <w:gridCol w:w="2579"/>
        <w:gridCol w:w="847"/>
        <w:gridCol w:w="1137"/>
      </w:tblGrid>
      <w:tr w:rsidR="000178D3" w:rsidTr="00B373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57" w:type="dxa"/>
            <w:hideMark/>
          </w:tcPr>
          <w:p w:rsidR="000178D3" w:rsidRDefault="000178D3" w:rsidP="00B373C5">
            <w:pPr>
              <w:spacing w:line="240" w:lineRule="auto"/>
            </w:pPr>
            <w:r>
              <w:t>Indikator</w:t>
            </w:r>
          </w:p>
        </w:tc>
        <w:tc>
          <w:tcPr>
            <w:tcW w:w="3172" w:type="dxa"/>
            <w:gridSpan w:val="2"/>
            <w:hideMark/>
          </w:tcPr>
          <w:p w:rsidR="000178D3" w:rsidRDefault="000178D3" w:rsidP="00B373C5">
            <w:pPr>
              <w:spacing w:line="240" w:lineRule="auto"/>
              <w:jc w:val="center"/>
              <w:cnfStyle w:val="100000000000" w:firstRow="1" w:lastRow="0" w:firstColumn="0" w:lastColumn="0" w:oddVBand="0" w:evenVBand="0" w:oddHBand="0" w:evenHBand="0" w:firstRowFirstColumn="0" w:firstRowLastColumn="0" w:lastRowFirstColumn="0" w:lastRowLastColumn="0"/>
            </w:pPr>
            <w:r>
              <w:t>Sub Indikator</w:t>
            </w:r>
          </w:p>
        </w:tc>
        <w:tc>
          <w:tcPr>
            <w:tcW w:w="847" w:type="dxa"/>
            <w:hideMark/>
          </w:tcPr>
          <w:p w:rsidR="000178D3" w:rsidRDefault="000178D3" w:rsidP="00B373C5">
            <w:pPr>
              <w:spacing w:line="240" w:lineRule="auto"/>
              <w:jc w:val="center"/>
              <w:cnfStyle w:val="100000000000" w:firstRow="1" w:lastRow="0" w:firstColumn="0" w:lastColumn="0" w:oddVBand="0" w:evenVBand="0" w:oddHBand="0" w:evenHBand="0" w:firstRowFirstColumn="0" w:firstRowLastColumn="0" w:lastRowFirstColumn="0" w:lastRowLastColumn="0"/>
            </w:pPr>
            <w:r>
              <w:t>Jumlah Butir</w:t>
            </w:r>
          </w:p>
        </w:tc>
        <w:tc>
          <w:tcPr>
            <w:tcW w:w="1137" w:type="dxa"/>
            <w:hideMark/>
          </w:tcPr>
          <w:p w:rsidR="000178D3" w:rsidRDefault="000178D3" w:rsidP="00B373C5">
            <w:pPr>
              <w:spacing w:line="240" w:lineRule="auto"/>
              <w:jc w:val="center"/>
              <w:cnfStyle w:val="100000000000" w:firstRow="1" w:lastRow="0" w:firstColumn="0" w:lastColumn="0" w:oddVBand="0" w:evenVBand="0" w:oddHBand="0" w:evenHBand="0" w:firstRowFirstColumn="0" w:firstRowLastColumn="0" w:lastRowFirstColumn="0" w:lastRowLastColumn="0"/>
            </w:pPr>
            <w:r>
              <w:t>No. Soal</w:t>
            </w:r>
          </w:p>
        </w:tc>
      </w:tr>
      <w:tr w:rsidR="000178D3" w:rsidTr="00B373C5">
        <w:trPr>
          <w:cnfStyle w:val="000000100000" w:firstRow="0" w:lastRow="0" w:firstColumn="0" w:lastColumn="0" w:oddVBand="0" w:evenVBand="0" w:oddHBand="1" w:evenHBand="0" w:firstRowFirstColumn="0" w:firstRowLastColumn="0" w:lastRowFirstColumn="0" w:lastRowLastColumn="0"/>
          <w:trHeight w:val="519"/>
          <w:jc w:val="center"/>
        </w:trPr>
        <w:tc>
          <w:tcPr>
            <w:cnfStyle w:val="001000000000" w:firstRow="0" w:lastRow="0" w:firstColumn="1" w:lastColumn="0" w:oddVBand="0" w:evenVBand="0" w:oddHBand="0" w:evenHBand="0" w:firstRowFirstColumn="0" w:firstRowLastColumn="0" w:lastRowFirstColumn="0" w:lastRowLastColumn="0"/>
            <w:tcW w:w="2357" w:type="dxa"/>
            <w:hideMark/>
          </w:tcPr>
          <w:p w:rsidR="000178D3" w:rsidRPr="00CB23A3" w:rsidRDefault="000178D3" w:rsidP="00B373C5">
            <w:pPr>
              <w:spacing w:line="240" w:lineRule="auto"/>
              <w:rPr>
                <w:b w:val="0"/>
              </w:rPr>
            </w:pPr>
            <w:r w:rsidRPr="00CB23A3">
              <w:rPr>
                <w:b w:val="0"/>
              </w:rPr>
              <w:t>Cuci Tangan</w:t>
            </w:r>
          </w:p>
        </w:tc>
        <w:tc>
          <w:tcPr>
            <w:tcW w:w="593" w:type="dxa"/>
          </w:tcPr>
          <w:p w:rsidR="000178D3" w:rsidRDefault="000178D3" w:rsidP="000178D3">
            <w:pPr>
              <w:pStyle w:val="ListParagraph"/>
              <w:numPr>
                <w:ilvl w:val="0"/>
                <w:numId w:val="22"/>
              </w:numPr>
              <w:spacing w:line="240" w:lineRule="auto"/>
              <w:ind w:left="348"/>
              <w:jc w:val="left"/>
              <w:cnfStyle w:val="000000100000" w:firstRow="0" w:lastRow="0" w:firstColumn="0" w:lastColumn="0" w:oddVBand="0" w:evenVBand="0" w:oddHBand="1" w:evenHBand="0" w:firstRowFirstColumn="0" w:firstRowLastColumn="0" w:lastRowFirstColumn="0" w:lastRowLastColumn="0"/>
            </w:pPr>
          </w:p>
        </w:tc>
        <w:tc>
          <w:tcPr>
            <w:tcW w:w="2579" w:type="dxa"/>
            <w:hideMark/>
          </w:tcPr>
          <w:p w:rsidR="000178D3" w:rsidRDefault="000178D3" w:rsidP="00B373C5">
            <w:pPr>
              <w:spacing w:line="240" w:lineRule="auto"/>
              <w:cnfStyle w:val="000000100000" w:firstRow="0" w:lastRow="0" w:firstColumn="0" w:lastColumn="0" w:oddVBand="0" w:evenVBand="0" w:oddHBand="1" w:evenHBand="0" w:firstRowFirstColumn="0" w:firstRowLastColumn="0" w:lastRowFirstColumn="0" w:lastRowLastColumn="0"/>
            </w:pPr>
            <w:r>
              <w:t>Persiapan sebelum, akan cuci tangan.</w:t>
            </w:r>
          </w:p>
        </w:tc>
        <w:tc>
          <w:tcPr>
            <w:tcW w:w="847" w:type="dxa"/>
            <w:hideMark/>
          </w:tcPr>
          <w:p w:rsidR="000178D3" w:rsidRDefault="000178D3" w:rsidP="00B373C5">
            <w:pPr>
              <w:spacing w:line="240" w:lineRule="auto"/>
              <w:jc w:val="center"/>
              <w:cnfStyle w:val="000000100000" w:firstRow="0" w:lastRow="0" w:firstColumn="0" w:lastColumn="0" w:oddVBand="0" w:evenVBand="0" w:oddHBand="1" w:evenHBand="0" w:firstRowFirstColumn="0" w:firstRowLastColumn="0" w:lastRowFirstColumn="0" w:lastRowLastColumn="0"/>
            </w:pPr>
            <w:r>
              <w:t>3</w:t>
            </w:r>
          </w:p>
        </w:tc>
        <w:tc>
          <w:tcPr>
            <w:tcW w:w="1137" w:type="dxa"/>
            <w:hideMark/>
          </w:tcPr>
          <w:p w:rsidR="000178D3" w:rsidRDefault="000178D3" w:rsidP="00B373C5">
            <w:pPr>
              <w:spacing w:line="240" w:lineRule="auto"/>
              <w:ind w:left="42"/>
              <w:jc w:val="center"/>
              <w:cnfStyle w:val="000000100000" w:firstRow="0" w:lastRow="0" w:firstColumn="0" w:lastColumn="0" w:oddVBand="0" w:evenVBand="0" w:oddHBand="1" w:evenHBand="0" w:firstRowFirstColumn="0" w:firstRowLastColumn="0" w:lastRowFirstColumn="0" w:lastRowLastColumn="0"/>
            </w:pPr>
            <w:r>
              <w:t>1,2,3</w:t>
            </w:r>
          </w:p>
        </w:tc>
      </w:tr>
      <w:tr w:rsidR="000178D3" w:rsidTr="00B373C5">
        <w:trPr>
          <w:jc w:val="center"/>
        </w:trPr>
        <w:tc>
          <w:tcPr>
            <w:cnfStyle w:val="001000000000" w:firstRow="0" w:lastRow="0" w:firstColumn="1" w:lastColumn="0" w:oddVBand="0" w:evenVBand="0" w:oddHBand="0" w:evenHBand="0" w:firstRowFirstColumn="0" w:firstRowLastColumn="0" w:lastRowFirstColumn="0" w:lastRowLastColumn="0"/>
            <w:tcW w:w="2357" w:type="dxa"/>
          </w:tcPr>
          <w:p w:rsidR="000178D3" w:rsidRDefault="000178D3" w:rsidP="00B373C5">
            <w:pPr>
              <w:spacing w:line="240" w:lineRule="auto"/>
            </w:pPr>
          </w:p>
        </w:tc>
        <w:tc>
          <w:tcPr>
            <w:tcW w:w="593" w:type="dxa"/>
          </w:tcPr>
          <w:p w:rsidR="000178D3" w:rsidRDefault="000178D3" w:rsidP="000178D3">
            <w:pPr>
              <w:pStyle w:val="ListParagraph"/>
              <w:numPr>
                <w:ilvl w:val="0"/>
                <w:numId w:val="22"/>
              </w:numPr>
              <w:spacing w:line="240" w:lineRule="auto"/>
              <w:ind w:left="348"/>
              <w:cnfStyle w:val="000000000000" w:firstRow="0" w:lastRow="0" w:firstColumn="0" w:lastColumn="0" w:oddVBand="0" w:evenVBand="0" w:oddHBand="0" w:evenHBand="0" w:firstRowFirstColumn="0" w:firstRowLastColumn="0" w:lastRowFirstColumn="0" w:lastRowLastColumn="0"/>
            </w:pPr>
          </w:p>
        </w:tc>
        <w:tc>
          <w:tcPr>
            <w:tcW w:w="2579" w:type="dxa"/>
            <w:hideMark/>
          </w:tcPr>
          <w:p w:rsidR="000178D3" w:rsidRDefault="000178D3" w:rsidP="00B373C5">
            <w:pPr>
              <w:spacing w:line="240" w:lineRule="auto"/>
              <w:jc w:val="left"/>
              <w:cnfStyle w:val="000000000000" w:firstRow="0" w:lastRow="0" w:firstColumn="0" w:lastColumn="0" w:oddVBand="0" w:evenVBand="0" w:oddHBand="0" w:evenHBand="0" w:firstRowFirstColumn="0" w:firstRowLastColumn="0" w:lastRowFirstColumn="0" w:lastRowLastColumn="0"/>
            </w:pPr>
            <w:r>
              <w:t>Membasahi tangan dengan air yang mengalir.</w:t>
            </w:r>
          </w:p>
        </w:tc>
        <w:tc>
          <w:tcPr>
            <w:tcW w:w="847" w:type="dxa"/>
            <w:hideMark/>
          </w:tcPr>
          <w:p w:rsidR="000178D3" w:rsidRDefault="000178D3" w:rsidP="00B373C5">
            <w:pPr>
              <w:spacing w:line="240" w:lineRule="auto"/>
              <w:jc w:val="center"/>
              <w:cnfStyle w:val="000000000000" w:firstRow="0" w:lastRow="0" w:firstColumn="0" w:lastColumn="0" w:oddVBand="0" w:evenVBand="0" w:oddHBand="0" w:evenHBand="0" w:firstRowFirstColumn="0" w:firstRowLastColumn="0" w:lastRowFirstColumn="0" w:lastRowLastColumn="0"/>
            </w:pPr>
            <w:r>
              <w:t>1</w:t>
            </w:r>
          </w:p>
        </w:tc>
        <w:tc>
          <w:tcPr>
            <w:tcW w:w="1137" w:type="dxa"/>
            <w:hideMark/>
          </w:tcPr>
          <w:p w:rsidR="000178D3" w:rsidRDefault="000178D3" w:rsidP="00B373C5">
            <w:pPr>
              <w:spacing w:line="240" w:lineRule="auto"/>
              <w:jc w:val="center"/>
              <w:cnfStyle w:val="000000000000" w:firstRow="0" w:lastRow="0" w:firstColumn="0" w:lastColumn="0" w:oddVBand="0" w:evenVBand="0" w:oddHBand="0" w:evenHBand="0" w:firstRowFirstColumn="0" w:firstRowLastColumn="0" w:lastRowFirstColumn="0" w:lastRowLastColumn="0"/>
            </w:pPr>
            <w:r>
              <w:t>4</w:t>
            </w:r>
          </w:p>
        </w:tc>
      </w:tr>
      <w:tr w:rsidR="000178D3" w:rsidTr="00B373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57" w:type="dxa"/>
          </w:tcPr>
          <w:p w:rsidR="000178D3" w:rsidRDefault="000178D3" w:rsidP="00B373C5">
            <w:pPr>
              <w:spacing w:line="240" w:lineRule="auto"/>
            </w:pPr>
          </w:p>
        </w:tc>
        <w:tc>
          <w:tcPr>
            <w:tcW w:w="593" w:type="dxa"/>
          </w:tcPr>
          <w:p w:rsidR="000178D3" w:rsidRDefault="000178D3" w:rsidP="000178D3">
            <w:pPr>
              <w:pStyle w:val="ListParagraph"/>
              <w:numPr>
                <w:ilvl w:val="0"/>
                <w:numId w:val="22"/>
              </w:numPr>
              <w:spacing w:line="240" w:lineRule="auto"/>
              <w:ind w:left="348"/>
              <w:cnfStyle w:val="000000100000" w:firstRow="0" w:lastRow="0" w:firstColumn="0" w:lastColumn="0" w:oddVBand="0" w:evenVBand="0" w:oddHBand="1" w:evenHBand="0" w:firstRowFirstColumn="0" w:firstRowLastColumn="0" w:lastRowFirstColumn="0" w:lastRowLastColumn="0"/>
            </w:pPr>
          </w:p>
        </w:tc>
        <w:tc>
          <w:tcPr>
            <w:tcW w:w="2579" w:type="dxa"/>
            <w:hideMark/>
          </w:tcPr>
          <w:p w:rsidR="000178D3" w:rsidRDefault="000178D3" w:rsidP="00B373C5">
            <w:pPr>
              <w:spacing w:line="240" w:lineRule="auto"/>
              <w:cnfStyle w:val="000000100000" w:firstRow="0" w:lastRow="0" w:firstColumn="0" w:lastColumn="0" w:oddVBand="0" w:evenVBand="0" w:oddHBand="1" w:evenHBand="0" w:firstRowFirstColumn="0" w:firstRowLastColumn="0" w:lastRowFirstColumn="0" w:lastRowLastColumn="0"/>
            </w:pPr>
            <w:r>
              <w:t>Penggunaan sabun.</w:t>
            </w:r>
          </w:p>
        </w:tc>
        <w:tc>
          <w:tcPr>
            <w:tcW w:w="847" w:type="dxa"/>
            <w:hideMark/>
          </w:tcPr>
          <w:p w:rsidR="000178D3" w:rsidRDefault="000178D3" w:rsidP="00B373C5">
            <w:pPr>
              <w:spacing w:line="240" w:lineRule="auto"/>
              <w:jc w:val="center"/>
              <w:cnfStyle w:val="000000100000" w:firstRow="0" w:lastRow="0" w:firstColumn="0" w:lastColumn="0" w:oddVBand="0" w:evenVBand="0" w:oddHBand="1" w:evenHBand="0" w:firstRowFirstColumn="0" w:firstRowLastColumn="0" w:lastRowFirstColumn="0" w:lastRowLastColumn="0"/>
            </w:pPr>
            <w:r>
              <w:t>1</w:t>
            </w:r>
          </w:p>
        </w:tc>
        <w:tc>
          <w:tcPr>
            <w:tcW w:w="1137" w:type="dxa"/>
            <w:hideMark/>
          </w:tcPr>
          <w:p w:rsidR="000178D3" w:rsidRDefault="000178D3" w:rsidP="00B373C5">
            <w:pPr>
              <w:spacing w:line="240" w:lineRule="auto"/>
              <w:jc w:val="center"/>
              <w:cnfStyle w:val="000000100000" w:firstRow="0" w:lastRow="0" w:firstColumn="0" w:lastColumn="0" w:oddVBand="0" w:evenVBand="0" w:oddHBand="1" w:evenHBand="0" w:firstRowFirstColumn="0" w:firstRowLastColumn="0" w:lastRowFirstColumn="0" w:lastRowLastColumn="0"/>
            </w:pPr>
            <w:r>
              <w:t>5</w:t>
            </w:r>
          </w:p>
        </w:tc>
      </w:tr>
      <w:tr w:rsidR="000178D3" w:rsidTr="00B373C5">
        <w:trPr>
          <w:jc w:val="center"/>
        </w:trPr>
        <w:tc>
          <w:tcPr>
            <w:cnfStyle w:val="001000000000" w:firstRow="0" w:lastRow="0" w:firstColumn="1" w:lastColumn="0" w:oddVBand="0" w:evenVBand="0" w:oddHBand="0" w:evenHBand="0" w:firstRowFirstColumn="0" w:firstRowLastColumn="0" w:lastRowFirstColumn="0" w:lastRowLastColumn="0"/>
            <w:tcW w:w="2357" w:type="dxa"/>
          </w:tcPr>
          <w:p w:rsidR="000178D3" w:rsidRDefault="000178D3" w:rsidP="00B373C5">
            <w:pPr>
              <w:spacing w:line="240" w:lineRule="auto"/>
            </w:pPr>
          </w:p>
        </w:tc>
        <w:tc>
          <w:tcPr>
            <w:tcW w:w="593" w:type="dxa"/>
          </w:tcPr>
          <w:p w:rsidR="000178D3" w:rsidRDefault="000178D3" w:rsidP="000178D3">
            <w:pPr>
              <w:pStyle w:val="ListParagraph"/>
              <w:numPr>
                <w:ilvl w:val="0"/>
                <w:numId w:val="22"/>
              </w:numPr>
              <w:spacing w:line="240" w:lineRule="auto"/>
              <w:ind w:left="348"/>
              <w:cnfStyle w:val="000000000000" w:firstRow="0" w:lastRow="0" w:firstColumn="0" w:lastColumn="0" w:oddVBand="0" w:evenVBand="0" w:oddHBand="0" w:evenHBand="0" w:firstRowFirstColumn="0" w:firstRowLastColumn="0" w:lastRowFirstColumn="0" w:lastRowLastColumn="0"/>
            </w:pPr>
          </w:p>
        </w:tc>
        <w:tc>
          <w:tcPr>
            <w:tcW w:w="2579" w:type="dxa"/>
            <w:hideMark/>
          </w:tcPr>
          <w:p w:rsidR="000178D3" w:rsidRDefault="000178D3" w:rsidP="00B373C5">
            <w:pPr>
              <w:spacing w:line="240" w:lineRule="auto"/>
              <w:cnfStyle w:val="000000000000" w:firstRow="0" w:lastRow="0" w:firstColumn="0" w:lastColumn="0" w:oddVBand="0" w:evenVBand="0" w:oddHBand="0" w:evenHBand="0" w:firstRowFirstColumn="0" w:firstRowLastColumn="0" w:lastRowFirstColumn="0" w:lastRowLastColumn="0"/>
            </w:pPr>
            <w:r>
              <w:t>Membersihkan telapak tangan.</w:t>
            </w:r>
          </w:p>
        </w:tc>
        <w:tc>
          <w:tcPr>
            <w:tcW w:w="847" w:type="dxa"/>
            <w:hideMark/>
          </w:tcPr>
          <w:p w:rsidR="000178D3" w:rsidRDefault="000178D3" w:rsidP="00B373C5">
            <w:pPr>
              <w:spacing w:line="240" w:lineRule="auto"/>
              <w:jc w:val="center"/>
              <w:cnfStyle w:val="000000000000" w:firstRow="0" w:lastRow="0" w:firstColumn="0" w:lastColumn="0" w:oddVBand="0" w:evenVBand="0" w:oddHBand="0" w:evenHBand="0" w:firstRowFirstColumn="0" w:firstRowLastColumn="0" w:lastRowFirstColumn="0" w:lastRowLastColumn="0"/>
            </w:pPr>
            <w:r>
              <w:t>1</w:t>
            </w:r>
          </w:p>
        </w:tc>
        <w:tc>
          <w:tcPr>
            <w:tcW w:w="1137" w:type="dxa"/>
            <w:hideMark/>
          </w:tcPr>
          <w:p w:rsidR="000178D3" w:rsidRDefault="000178D3" w:rsidP="00B373C5">
            <w:pPr>
              <w:spacing w:line="240" w:lineRule="auto"/>
              <w:jc w:val="center"/>
              <w:cnfStyle w:val="000000000000" w:firstRow="0" w:lastRow="0" w:firstColumn="0" w:lastColumn="0" w:oddVBand="0" w:evenVBand="0" w:oddHBand="0" w:evenHBand="0" w:firstRowFirstColumn="0" w:firstRowLastColumn="0" w:lastRowFirstColumn="0" w:lastRowLastColumn="0"/>
            </w:pPr>
            <w:r>
              <w:t>6</w:t>
            </w:r>
          </w:p>
        </w:tc>
      </w:tr>
      <w:tr w:rsidR="000178D3" w:rsidTr="00B373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57" w:type="dxa"/>
          </w:tcPr>
          <w:p w:rsidR="000178D3" w:rsidRDefault="000178D3" w:rsidP="00B373C5">
            <w:pPr>
              <w:spacing w:line="240" w:lineRule="auto"/>
            </w:pPr>
          </w:p>
        </w:tc>
        <w:tc>
          <w:tcPr>
            <w:tcW w:w="593" w:type="dxa"/>
          </w:tcPr>
          <w:p w:rsidR="000178D3" w:rsidRDefault="000178D3" w:rsidP="000178D3">
            <w:pPr>
              <w:pStyle w:val="ListParagraph"/>
              <w:numPr>
                <w:ilvl w:val="0"/>
                <w:numId w:val="22"/>
              </w:numPr>
              <w:spacing w:line="240" w:lineRule="auto"/>
              <w:ind w:left="348"/>
              <w:cnfStyle w:val="000000100000" w:firstRow="0" w:lastRow="0" w:firstColumn="0" w:lastColumn="0" w:oddVBand="0" w:evenVBand="0" w:oddHBand="1" w:evenHBand="0" w:firstRowFirstColumn="0" w:firstRowLastColumn="0" w:lastRowFirstColumn="0" w:lastRowLastColumn="0"/>
            </w:pPr>
          </w:p>
        </w:tc>
        <w:tc>
          <w:tcPr>
            <w:tcW w:w="2579" w:type="dxa"/>
            <w:hideMark/>
          </w:tcPr>
          <w:p w:rsidR="000178D3" w:rsidRDefault="000178D3" w:rsidP="00B373C5">
            <w:pPr>
              <w:spacing w:line="240" w:lineRule="auto"/>
              <w:cnfStyle w:val="000000100000" w:firstRow="0" w:lastRow="0" w:firstColumn="0" w:lastColumn="0" w:oddVBand="0" w:evenVBand="0" w:oddHBand="1" w:evenHBand="0" w:firstRowFirstColumn="0" w:firstRowLastColumn="0" w:lastRowFirstColumn="0" w:lastRowLastColumn="0"/>
            </w:pPr>
            <w:r>
              <w:t>Gosok punggung tanan dan sela-sela jari.</w:t>
            </w:r>
          </w:p>
        </w:tc>
        <w:tc>
          <w:tcPr>
            <w:tcW w:w="847" w:type="dxa"/>
            <w:hideMark/>
          </w:tcPr>
          <w:p w:rsidR="000178D3" w:rsidRDefault="000178D3" w:rsidP="00B373C5">
            <w:pPr>
              <w:spacing w:line="240" w:lineRule="auto"/>
              <w:jc w:val="center"/>
              <w:cnfStyle w:val="000000100000" w:firstRow="0" w:lastRow="0" w:firstColumn="0" w:lastColumn="0" w:oddVBand="0" w:evenVBand="0" w:oddHBand="1" w:evenHBand="0" w:firstRowFirstColumn="0" w:firstRowLastColumn="0" w:lastRowFirstColumn="0" w:lastRowLastColumn="0"/>
            </w:pPr>
            <w:r>
              <w:t>1</w:t>
            </w:r>
          </w:p>
        </w:tc>
        <w:tc>
          <w:tcPr>
            <w:tcW w:w="1137" w:type="dxa"/>
            <w:hideMark/>
          </w:tcPr>
          <w:p w:rsidR="000178D3" w:rsidRDefault="000178D3" w:rsidP="00B373C5">
            <w:pPr>
              <w:spacing w:line="240" w:lineRule="auto"/>
              <w:jc w:val="center"/>
              <w:cnfStyle w:val="000000100000" w:firstRow="0" w:lastRow="0" w:firstColumn="0" w:lastColumn="0" w:oddVBand="0" w:evenVBand="0" w:oddHBand="1" w:evenHBand="0" w:firstRowFirstColumn="0" w:firstRowLastColumn="0" w:lastRowFirstColumn="0" w:lastRowLastColumn="0"/>
            </w:pPr>
            <w:r>
              <w:t>7</w:t>
            </w:r>
          </w:p>
        </w:tc>
      </w:tr>
      <w:tr w:rsidR="000178D3" w:rsidTr="00B373C5">
        <w:trPr>
          <w:jc w:val="center"/>
        </w:trPr>
        <w:tc>
          <w:tcPr>
            <w:cnfStyle w:val="001000000000" w:firstRow="0" w:lastRow="0" w:firstColumn="1" w:lastColumn="0" w:oddVBand="0" w:evenVBand="0" w:oddHBand="0" w:evenHBand="0" w:firstRowFirstColumn="0" w:firstRowLastColumn="0" w:lastRowFirstColumn="0" w:lastRowLastColumn="0"/>
            <w:tcW w:w="2357" w:type="dxa"/>
          </w:tcPr>
          <w:p w:rsidR="000178D3" w:rsidRDefault="000178D3" w:rsidP="00B373C5">
            <w:pPr>
              <w:spacing w:line="240" w:lineRule="auto"/>
            </w:pPr>
          </w:p>
        </w:tc>
        <w:tc>
          <w:tcPr>
            <w:tcW w:w="593" w:type="dxa"/>
          </w:tcPr>
          <w:p w:rsidR="000178D3" w:rsidRDefault="000178D3" w:rsidP="000178D3">
            <w:pPr>
              <w:pStyle w:val="ListParagraph"/>
              <w:numPr>
                <w:ilvl w:val="0"/>
                <w:numId w:val="22"/>
              </w:numPr>
              <w:spacing w:line="240" w:lineRule="auto"/>
              <w:ind w:left="348"/>
              <w:cnfStyle w:val="000000000000" w:firstRow="0" w:lastRow="0" w:firstColumn="0" w:lastColumn="0" w:oddVBand="0" w:evenVBand="0" w:oddHBand="0" w:evenHBand="0" w:firstRowFirstColumn="0" w:firstRowLastColumn="0" w:lastRowFirstColumn="0" w:lastRowLastColumn="0"/>
            </w:pPr>
          </w:p>
        </w:tc>
        <w:tc>
          <w:tcPr>
            <w:tcW w:w="2579" w:type="dxa"/>
            <w:hideMark/>
          </w:tcPr>
          <w:p w:rsidR="000178D3" w:rsidRDefault="000178D3" w:rsidP="00B373C5">
            <w:pPr>
              <w:spacing w:line="240" w:lineRule="auto"/>
              <w:jc w:val="left"/>
              <w:cnfStyle w:val="000000000000" w:firstRow="0" w:lastRow="0" w:firstColumn="0" w:lastColumn="0" w:oddVBand="0" w:evenVBand="0" w:oddHBand="0" w:evenHBand="0" w:firstRowFirstColumn="0" w:firstRowLastColumn="0" w:lastRowFirstColumn="0" w:lastRowLastColumn="0"/>
            </w:pPr>
            <w:r>
              <w:t>Gosok telapak tangan dengan sela jari saling bertautan.</w:t>
            </w:r>
          </w:p>
        </w:tc>
        <w:tc>
          <w:tcPr>
            <w:tcW w:w="847" w:type="dxa"/>
            <w:hideMark/>
          </w:tcPr>
          <w:p w:rsidR="000178D3" w:rsidRDefault="000178D3" w:rsidP="00B373C5">
            <w:pPr>
              <w:spacing w:line="240" w:lineRule="auto"/>
              <w:jc w:val="center"/>
              <w:cnfStyle w:val="000000000000" w:firstRow="0" w:lastRow="0" w:firstColumn="0" w:lastColumn="0" w:oddVBand="0" w:evenVBand="0" w:oddHBand="0" w:evenHBand="0" w:firstRowFirstColumn="0" w:firstRowLastColumn="0" w:lastRowFirstColumn="0" w:lastRowLastColumn="0"/>
            </w:pPr>
            <w:r>
              <w:t>1</w:t>
            </w:r>
          </w:p>
        </w:tc>
        <w:tc>
          <w:tcPr>
            <w:tcW w:w="1137" w:type="dxa"/>
            <w:hideMark/>
          </w:tcPr>
          <w:p w:rsidR="000178D3" w:rsidRDefault="000178D3" w:rsidP="00B373C5">
            <w:pPr>
              <w:spacing w:line="240" w:lineRule="auto"/>
              <w:jc w:val="center"/>
              <w:cnfStyle w:val="000000000000" w:firstRow="0" w:lastRow="0" w:firstColumn="0" w:lastColumn="0" w:oddVBand="0" w:evenVBand="0" w:oddHBand="0" w:evenHBand="0" w:firstRowFirstColumn="0" w:firstRowLastColumn="0" w:lastRowFirstColumn="0" w:lastRowLastColumn="0"/>
            </w:pPr>
            <w:r>
              <w:t>8</w:t>
            </w:r>
          </w:p>
        </w:tc>
      </w:tr>
      <w:tr w:rsidR="000178D3" w:rsidTr="00B373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57" w:type="dxa"/>
          </w:tcPr>
          <w:p w:rsidR="000178D3" w:rsidRDefault="000178D3" w:rsidP="00B373C5">
            <w:pPr>
              <w:spacing w:line="240" w:lineRule="auto"/>
            </w:pPr>
          </w:p>
        </w:tc>
        <w:tc>
          <w:tcPr>
            <w:tcW w:w="593" w:type="dxa"/>
          </w:tcPr>
          <w:p w:rsidR="000178D3" w:rsidRDefault="000178D3" w:rsidP="000178D3">
            <w:pPr>
              <w:pStyle w:val="ListParagraph"/>
              <w:numPr>
                <w:ilvl w:val="0"/>
                <w:numId w:val="22"/>
              </w:numPr>
              <w:spacing w:line="240" w:lineRule="auto"/>
              <w:ind w:left="348"/>
              <w:cnfStyle w:val="000000100000" w:firstRow="0" w:lastRow="0" w:firstColumn="0" w:lastColumn="0" w:oddVBand="0" w:evenVBand="0" w:oddHBand="1" w:evenHBand="0" w:firstRowFirstColumn="0" w:firstRowLastColumn="0" w:lastRowFirstColumn="0" w:lastRowLastColumn="0"/>
            </w:pPr>
          </w:p>
        </w:tc>
        <w:tc>
          <w:tcPr>
            <w:tcW w:w="2579" w:type="dxa"/>
            <w:hideMark/>
          </w:tcPr>
          <w:p w:rsidR="000178D3" w:rsidRDefault="000178D3" w:rsidP="00B373C5">
            <w:pPr>
              <w:spacing w:line="240" w:lineRule="auto"/>
              <w:jc w:val="left"/>
              <w:cnfStyle w:val="000000100000" w:firstRow="0" w:lastRow="0" w:firstColumn="0" w:lastColumn="0" w:oddVBand="0" w:evenVBand="0" w:oddHBand="1" w:evenHBand="0" w:firstRowFirstColumn="0" w:firstRowLastColumn="0" w:lastRowFirstColumn="0" w:lastRowLastColumn="0"/>
            </w:pPr>
            <w:r>
              <w:t>Lakukan gerakan mengunci dengan membersihkan ujung jari dengan telapak tangan.</w:t>
            </w:r>
          </w:p>
        </w:tc>
        <w:tc>
          <w:tcPr>
            <w:tcW w:w="847" w:type="dxa"/>
            <w:hideMark/>
          </w:tcPr>
          <w:p w:rsidR="000178D3" w:rsidRDefault="000178D3" w:rsidP="00B373C5">
            <w:pPr>
              <w:spacing w:line="240" w:lineRule="auto"/>
              <w:jc w:val="center"/>
              <w:cnfStyle w:val="000000100000" w:firstRow="0" w:lastRow="0" w:firstColumn="0" w:lastColumn="0" w:oddVBand="0" w:evenVBand="0" w:oddHBand="1" w:evenHBand="0" w:firstRowFirstColumn="0" w:firstRowLastColumn="0" w:lastRowFirstColumn="0" w:lastRowLastColumn="0"/>
            </w:pPr>
            <w:r>
              <w:t>1</w:t>
            </w:r>
          </w:p>
        </w:tc>
        <w:tc>
          <w:tcPr>
            <w:tcW w:w="1137" w:type="dxa"/>
            <w:hideMark/>
          </w:tcPr>
          <w:p w:rsidR="000178D3" w:rsidRDefault="000178D3" w:rsidP="00B373C5">
            <w:pPr>
              <w:spacing w:line="240" w:lineRule="auto"/>
              <w:jc w:val="center"/>
              <w:cnfStyle w:val="000000100000" w:firstRow="0" w:lastRow="0" w:firstColumn="0" w:lastColumn="0" w:oddVBand="0" w:evenVBand="0" w:oddHBand="1" w:evenHBand="0" w:firstRowFirstColumn="0" w:firstRowLastColumn="0" w:lastRowFirstColumn="0" w:lastRowLastColumn="0"/>
            </w:pPr>
            <w:r>
              <w:t>9</w:t>
            </w:r>
          </w:p>
        </w:tc>
      </w:tr>
      <w:tr w:rsidR="000178D3" w:rsidTr="00B373C5">
        <w:trPr>
          <w:jc w:val="center"/>
        </w:trPr>
        <w:tc>
          <w:tcPr>
            <w:cnfStyle w:val="001000000000" w:firstRow="0" w:lastRow="0" w:firstColumn="1" w:lastColumn="0" w:oddVBand="0" w:evenVBand="0" w:oddHBand="0" w:evenHBand="0" w:firstRowFirstColumn="0" w:firstRowLastColumn="0" w:lastRowFirstColumn="0" w:lastRowLastColumn="0"/>
            <w:tcW w:w="2357" w:type="dxa"/>
          </w:tcPr>
          <w:p w:rsidR="000178D3" w:rsidRDefault="000178D3" w:rsidP="00B373C5">
            <w:pPr>
              <w:spacing w:line="240" w:lineRule="auto"/>
            </w:pPr>
          </w:p>
        </w:tc>
        <w:tc>
          <w:tcPr>
            <w:tcW w:w="593" w:type="dxa"/>
          </w:tcPr>
          <w:p w:rsidR="000178D3" w:rsidRDefault="000178D3" w:rsidP="000178D3">
            <w:pPr>
              <w:pStyle w:val="ListParagraph"/>
              <w:numPr>
                <w:ilvl w:val="0"/>
                <w:numId w:val="22"/>
              </w:numPr>
              <w:spacing w:line="240" w:lineRule="auto"/>
              <w:ind w:left="348"/>
              <w:cnfStyle w:val="000000000000" w:firstRow="0" w:lastRow="0" w:firstColumn="0" w:lastColumn="0" w:oddVBand="0" w:evenVBand="0" w:oddHBand="0" w:evenHBand="0" w:firstRowFirstColumn="0" w:firstRowLastColumn="0" w:lastRowFirstColumn="0" w:lastRowLastColumn="0"/>
            </w:pPr>
          </w:p>
        </w:tc>
        <w:tc>
          <w:tcPr>
            <w:tcW w:w="2579" w:type="dxa"/>
            <w:hideMark/>
          </w:tcPr>
          <w:p w:rsidR="000178D3" w:rsidRDefault="000178D3" w:rsidP="00B373C5">
            <w:pPr>
              <w:spacing w:line="240" w:lineRule="auto"/>
              <w:ind w:left="5"/>
              <w:jc w:val="left"/>
              <w:cnfStyle w:val="000000000000" w:firstRow="0" w:lastRow="0" w:firstColumn="0" w:lastColumn="0" w:oddVBand="0" w:evenVBand="0" w:oddHBand="0" w:evenHBand="0" w:firstRowFirstColumn="0" w:firstRowLastColumn="0" w:lastRowFirstColumn="0" w:lastRowLastColumn="0"/>
            </w:pPr>
            <w:r>
              <w:t>Gerakan menggegam ibu jari dengan gerakan memutar.</w:t>
            </w:r>
          </w:p>
        </w:tc>
        <w:tc>
          <w:tcPr>
            <w:tcW w:w="847" w:type="dxa"/>
            <w:hideMark/>
          </w:tcPr>
          <w:p w:rsidR="000178D3" w:rsidRDefault="000178D3" w:rsidP="00B373C5">
            <w:pPr>
              <w:spacing w:line="240" w:lineRule="auto"/>
              <w:jc w:val="center"/>
              <w:cnfStyle w:val="000000000000" w:firstRow="0" w:lastRow="0" w:firstColumn="0" w:lastColumn="0" w:oddVBand="0" w:evenVBand="0" w:oddHBand="0" w:evenHBand="0" w:firstRowFirstColumn="0" w:firstRowLastColumn="0" w:lastRowFirstColumn="0" w:lastRowLastColumn="0"/>
            </w:pPr>
            <w:r>
              <w:t>1</w:t>
            </w:r>
          </w:p>
        </w:tc>
        <w:tc>
          <w:tcPr>
            <w:tcW w:w="1137" w:type="dxa"/>
            <w:hideMark/>
          </w:tcPr>
          <w:p w:rsidR="000178D3" w:rsidRDefault="000178D3" w:rsidP="00B373C5">
            <w:pPr>
              <w:spacing w:line="240" w:lineRule="auto"/>
              <w:jc w:val="center"/>
              <w:cnfStyle w:val="000000000000" w:firstRow="0" w:lastRow="0" w:firstColumn="0" w:lastColumn="0" w:oddVBand="0" w:evenVBand="0" w:oddHBand="0" w:evenHBand="0" w:firstRowFirstColumn="0" w:firstRowLastColumn="0" w:lastRowFirstColumn="0" w:lastRowLastColumn="0"/>
            </w:pPr>
            <w:r>
              <w:t>10</w:t>
            </w:r>
          </w:p>
        </w:tc>
      </w:tr>
      <w:tr w:rsidR="000178D3" w:rsidTr="00B373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57" w:type="dxa"/>
          </w:tcPr>
          <w:p w:rsidR="000178D3" w:rsidRDefault="000178D3" w:rsidP="00B373C5">
            <w:pPr>
              <w:spacing w:line="240" w:lineRule="auto"/>
            </w:pPr>
          </w:p>
        </w:tc>
        <w:tc>
          <w:tcPr>
            <w:tcW w:w="593" w:type="dxa"/>
          </w:tcPr>
          <w:p w:rsidR="000178D3" w:rsidRDefault="000178D3" w:rsidP="000178D3">
            <w:pPr>
              <w:pStyle w:val="ListParagraph"/>
              <w:numPr>
                <w:ilvl w:val="0"/>
                <w:numId w:val="22"/>
              </w:numPr>
              <w:spacing w:line="240" w:lineRule="auto"/>
              <w:ind w:left="348"/>
              <w:cnfStyle w:val="000000100000" w:firstRow="0" w:lastRow="0" w:firstColumn="0" w:lastColumn="0" w:oddVBand="0" w:evenVBand="0" w:oddHBand="1" w:evenHBand="0" w:firstRowFirstColumn="0" w:firstRowLastColumn="0" w:lastRowFirstColumn="0" w:lastRowLastColumn="0"/>
            </w:pPr>
          </w:p>
        </w:tc>
        <w:tc>
          <w:tcPr>
            <w:tcW w:w="2579" w:type="dxa"/>
            <w:hideMark/>
          </w:tcPr>
          <w:p w:rsidR="000178D3" w:rsidRDefault="000178D3" w:rsidP="00B373C5">
            <w:pPr>
              <w:spacing w:line="240" w:lineRule="auto"/>
              <w:jc w:val="left"/>
              <w:cnfStyle w:val="000000100000" w:firstRow="0" w:lastRow="0" w:firstColumn="0" w:lastColumn="0" w:oddVBand="0" w:evenVBand="0" w:oddHBand="1" w:evenHBand="0" w:firstRowFirstColumn="0" w:firstRowLastColumn="0" w:lastRowFirstColumn="0" w:lastRowLastColumn="0"/>
            </w:pPr>
            <w:r>
              <w:t>Gerakan memutar antara telapak tangan dengan kuku. Lakukan kebalik dengan arah jarum jam.</w:t>
            </w:r>
          </w:p>
        </w:tc>
        <w:tc>
          <w:tcPr>
            <w:tcW w:w="847" w:type="dxa"/>
            <w:hideMark/>
          </w:tcPr>
          <w:p w:rsidR="000178D3" w:rsidRDefault="000178D3" w:rsidP="00B373C5">
            <w:pPr>
              <w:spacing w:line="240" w:lineRule="auto"/>
              <w:jc w:val="center"/>
              <w:cnfStyle w:val="000000100000" w:firstRow="0" w:lastRow="0" w:firstColumn="0" w:lastColumn="0" w:oddVBand="0" w:evenVBand="0" w:oddHBand="1" w:evenHBand="0" w:firstRowFirstColumn="0" w:firstRowLastColumn="0" w:lastRowFirstColumn="0" w:lastRowLastColumn="0"/>
            </w:pPr>
            <w:r>
              <w:t>1</w:t>
            </w:r>
          </w:p>
        </w:tc>
        <w:tc>
          <w:tcPr>
            <w:tcW w:w="1137" w:type="dxa"/>
            <w:hideMark/>
          </w:tcPr>
          <w:p w:rsidR="000178D3" w:rsidRDefault="000178D3" w:rsidP="00B373C5">
            <w:pPr>
              <w:spacing w:line="240" w:lineRule="auto"/>
              <w:jc w:val="center"/>
              <w:cnfStyle w:val="000000100000" w:firstRow="0" w:lastRow="0" w:firstColumn="0" w:lastColumn="0" w:oddVBand="0" w:evenVBand="0" w:oddHBand="1" w:evenHBand="0" w:firstRowFirstColumn="0" w:firstRowLastColumn="0" w:lastRowFirstColumn="0" w:lastRowLastColumn="0"/>
            </w:pPr>
            <w:r>
              <w:t>11</w:t>
            </w:r>
          </w:p>
        </w:tc>
      </w:tr>
      <w:tr w:rsidR="000178D3" w:rsidTr="00B373C5">
        <w:trPr>
          <w:jc w:val="center"/>
        </w:trPr>
        <w:tc>
          <w:tcPr>
            <w:cnfStyle w:val="001000000000" w:firstRow="0" w:lastRow="0" w:firstColumn="1" w:lastColumn="0" w:oddVBand="0" w:evenVBand="0" w:oddHBand="0" w:evenHBand="0" w:firstRowFirstColumn="0" w:firstRowLastColumn="0" w:lastRowFirstColumn="0" w:lastRowLastColumn="0"/>
            <w:tcW w:w="2357" w:type="dxa"/>
          </w:tcPr>
          <w:p w:rsidR="000178D3" w:rsidRDefault="000178D3" w:rsidP="00B373C5">
            <w:pPr>
              <w:spacing w:line="240" w:lineRule="auto"/>
            </w:pPr>
          </w:p>
        </w:tc>
        <w:tc>
          <w:tcPr>
            <w:tcW w:w="593" w:type="dxa"/>
          </w:tcPr>
          <w:p w:rsidR="000178D3" w:rsidRDefault="000178D3" w:rsidP="000178D3">
            <w:pPr>
              <w:pStyle w:val="ListParagraph"/>
              <w:numPr>
                <w:ilvl w:val="0"/>
                <w:numId w:val="22"/>
              </w:numPr>
              <w:spacing w:line="240" w:lineRule="auto"/>
              <w:ind w:left="348"/>
              <w:cnfStyle w:val="000000000000" w:firstRow="0" w:lastRow="0" w:firstColumn="0" w:lastColumn="0" w:oddVBand="0" w:evenVBand="0" w:oddHBand="0" w:evenHBand="0" w:firstRowFirstColumn="0" w:firstRowLastColumn="0" w:lastRowFirstColumn="0" w:lastRowLastColumn="0"/>
            </w:pPr>
          </w:p>
        </w:tc>
        <w:tc>
          <w:tcPr>
            <w:tcW w:w="2579" w:type="dxa"/>
            <w:hideMark/>
          </w:tcPr>
          <w:p w:rsidR="000178D3" w:rsidRDefault="000178D3" w:rsidP="00B373C5">
            <w:pPr>
              <w:spacing w:line="240" w:lineRule="auto"/>
              <w:cnfStyle w:val="000000000000" w:firstRow="0" w:lastRow="0" w:firstColumn="0" w:lastColumn="0" w:oddVBand="0" w:evenVBand="0" w:oddHBand="0" w:evenHBand="0" w:firstRowFirstColumn="0" w:firstRowLastColumn="0" w:lastRowFirstColumn="0" w:lastRowLastColumn="0"/>
            </w:pPr>
            <w:r>
              <w:t>Mengeringkan tangan.</w:t>
            </w:r>
          </w:p>
        </w:tc>
        <w:tc>
          <w:tcPr>
            <w:tcW w:w="847" w:type="dxa"/>
            <w:hideMark/>
          </w:tcPr>
          <w:p w:rsidR="000178D3" w:rsidRDefault="000178D3" w:rsidP="00B373C5">
            <w:pPr>
              <w:spacing w:line="240" w:lineRule="auto"/>
              <w:jc w:val="center"/>
              <w:cnfStyle w:val="000000000000" w:firstRow="0" w:lastRow="0" w:firstColumn="0" w:lastColumn="0" w:oddVBand="0" w:evenVBand="0" w:oddHBand="0" w:evenHBand="0" w:firstRowFirstColumn="0" w:firstRowLastColumn="0" w:lastRowFirstColumn="0" w:lastRowLastColumn="0"/>
            </w:pPr>
            <w:r>
              <w:t>1</w:t>
            </w:r>
          </w:p>
        </w:tc>
        <w:tc>
          <w:tcPr>
            <w:tcW w:w="1137" w:type="dxa"/>
            <w:hideMark/>
          </w:tcPr>
          <w:p w:rsidR="000178D3" w:rsidRDefault="000178D3" w:rsidP="00B373C5">
            <w:pPr>
              <w:spacing w:line="240" w:lineRule="auto"/>
              <w:jc w:val="center"/>
              <w:cnfStyle w:val="000000000000" w:firstRow="0" w:lastRow="0" w:firstColumn="0" w:lastColumn="0" w:oddVBand="0" w:evenVBand="0" w:oddHBand="0" w:evenHBand="0" w:firstRowFirstColumn="0" w:firstRowLastColumn="0" w:lastRowFirstColumn="0" w:lastRowLastColumn="0"/>
            </w:pPr>
            <w:r>
              <w:t>12</w:t>
            </w:r>
          </w:p>
        </w:tc>
      </w:tr>
      <w:tr w:rsidR="000178D3" w:rsidTr="00B373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57" w:type="dxa"/>
          </w:tcPr>
          <w:p w:rsidR="000178D3" w:rsidRDefault="000178D3" w:rsidP="00B373C5">
            <w:pPr>
              <w:spacing w:line="240" w:lineRule="auto"/>
            </w:pPr>
          </w:p>
        </w:tc>
        <w:tc>
          <w:tcPr>
            <w:tcW w:w="593" w:type="dxa"/>
          </w:tcPr>
          <w:p w:rsidR="000178D3" w:rsidRDefault="000178D3" w:rsidP="000178D3">
            <w:pPr>
              <w:pStyle w:val="ListParagraph"/>
              <w:numPr>
                <w:ilvl w:val="0"/>
                <w:numId w:val="22"/>
              </w:numPr>
              <w:spacing w:line="240" w:lineRule="auto"/>
              <w:ind w:left="348"/>
              <w:cnfStyle w:val="000000100000" w:firstRow="0" w:lastRow="0" w:firstColumn="0" w:lastColumn="0" w:oddVBand="0" w:evenVBand="0" w:oddHBand="1" w:evenHBand="0" w:firstRowFirstColumn="0" w:firstRowLastColumn="0" w:lastRowFirstColumn="0" w:lastRowLastColumn="0"/>
            </w:pPr>
          </w:p>
        </w:tc>
        <w:tc>
          <w:tcPr>
            <w:tcW w:w="2579" w:type="dxa"/>
            <w:hideMark/>
          </w:tcPr>
          <w:p w:rsidR="000178D3" w:rsidRDefault="000178D3" w:rsidP="00B373C5">
            <w:pPr>
              <w:spacing w:line="240" w:lineRule="auto"/>
              <w:cnfStyle w:val="000000100000" w:firstRow="0" w:lastRow="0" w:firstColumn="0" w:lastColumn="0" w:oddVBand="0" w:evenVBand="0" w:oddHBand="1" w:evenHBand="0" w:firstRowFirstColumn="0" w:firstRowLastColumn="0" w:lastRowFirstColumn="0" w:lastRowLastColumn="0"/>
            </w:pPr>
            <w:r>
              <w:t>Mematikan keran.</w:t>
            </w:r>
          </w:p>
        </w:tc>
        <w:tc>
          <w:tcPr>
            <w:tcW w:w="847" w:type="dxa"/>
            <w:hideMark/>
          </w:tcPr>
          <w:p w:rsidR="000178D3" w:rsidRDefault="000178D3" w:rsidP="00B373C5">
            <w:pPr>
              <w:spacing w:line="240" w:lineRule="auto"/>
              <w:jc w:val="center"/>
              <w:cnfStyle w:val="000000100000" w:firstRow="0" w:lastRow="0" w:firstColumn="0" w:lastColumn="0" w:oddVBand="0" w:evenVBand="0" w:oddHBand="1" w:evenHBand="0" w:firstRowFirstColumn="0" w:firstRowLastColumn="0" w:lastRowFirstColumn="0" w:lastRowLastColumn="0"/>
            </w:pPr>
            <w:r>
              <w:t>1</w:t>
            </w:r>
          </w:p>
        </w:tc>
        <w:tc>
          <w:tcPr>
            <w:tcW w:w="1137" w:type="dxa"/>
            <w:hideMark/>
          </w:tcPr>
          <w:p w:rsidR="000178D3" w:rsidRDefault="000178D3" w:rsidP="00B373C5">
            <w:pPr>
              <w:spacing w:line="240" w:lineRule="auto"/>
              <w:jc w:val="center"/>
              <w:cnfStyle w:val="000000100000" w:firstRow="0" w:lastRow="0" w:firstColumn="0" w:lastColumn="0" w:oddVBand="0" w:evenVBand="0" w:oddHBand="1" w:evenHBand="0" w:firstRowFirstColumn="0" w:firstRowLastColumn="0" w:lastRowFirstColumn="0" w:lastRowLastColumn="0"/>
            </w:pPr>
            <w:r>
              <w:t>13</w:t>
            </w:r>
          </w:p>
        </w:tc>
      </w:tr>
      <w:tr w:rsidR="000178D3" w:rsidTr="00B373C5">
        <w:trPr>
          <w:jc w:val="center"/>
        </w:trPr>
        <w:tc>
          <w:tcPr>
            <w:cnfStyle w:val="001000000000" w:firstRow="0" w:lastRow="0" w:firstColumn="1" w:lastColumn="0" w:oddVBand="0" w:evenVBand="0" w:oddHBand="0" w:evenHBand="0" w:firstRowFirstColumn="0" w:firstRowLastColumn="0" w:lastRowFirstColumn="0" w:lastRowLastColumn="0"/>
            <w:tcW w:w="2357" w:type="dxa"/>
          </w:tcPr>
          <w:p w:rsidR="000178D3" w:rsidRDefault="000178D3" w:rsidP="00B373C5">
            <w:pPr>
              <w:spacing w:line="240" w:lineRule="auto"/>
            </w:pPr>
          </w:p>
        </w:tc>
        <w:tc>
          <w:tcPr>
            <w:tcW w:w="593" w:type="dxa"/>
          </w:tcPr>
          <w:p w:rsidR="000178D3" w:rsidRDefault="000178D3" w:rsidP="000178D3">
            <w:pPr>
              <w:pStyle w:val="ListParagraph"/>
              <w:numPr>
                <w:ilvl w:val="0"/>
                <w:numId w:val="22"/>
              </w:numPr>
              <w:spacing w:line="240" w:lineRule="auto"/>
              <w:ind w:left="348"/>
              <w:cnfStyle w:val="000000000000" w:firstRow="0" w:lastRow="0" w:firstColumn="0" w:lastColumn="0" w:oddVBand="0" w:evenVBand="0" w:oddHBand="0" w:evenHBand="0" w:firstRowFirstColumn="0" w:firstRowLastColumn="0" w:lastRowFirstColumn="0" w:lastRowLastColumn="0"/>
            </w:pPr>
          </w:p>
        </w:tc>
        <w:tc>
          <w:tcPr>
            <w:tcW w:w="2579" w:type="dxa"/>
            <w:hideMark/>
          </w:tcPr>
          <w:p w:rsidR="000178D3" w:rsidRDefault="000178D3" w:rsidP="00B373C5">
            <w:pPr>
              <w:spacing w:line="240" w:lineRule="auto"/>
              <w:jc w:val="left"/>
              <w:cnfStyle w:val="000000000000" w:firstRow="0" w:lastRow="0" w:firstColumn="0" w:lastColumn="0" w:oddVBand="0" w:evenVBand="0" w:oddHBand="0" w:evenHBand="0" w:firstRowFirstColumn="0" w:firstRowLastColumn="0" w:lastRowFirstColumn="0" w:lastRowLastColumn="0"/>
            </w:pPr>
            <w:r>
              <w:t>Ketentuan waktu penting untuk cuci tangan.</w:t>
            </w:r>
          </w:p>
        </w:tc>
        <w:tc>
          <w:tcPr>
            <w:tcW w:w="847" w:type="dxa"/>
            <w:hideMark/>
          </w:tcPr>
          <w:p w:rsidR="000178D3" w:rsidRDefault="000178D3" w:rsidP="00B373C5">
            <w:pPr>
              <w:spacing w:line="240" w:lineRule="auto"/>
              <w:jc w:val="center"/>
              <w:cnfStyle w:val="000000000000" w:firstRow="0" w:lastRow="0" w:firstColumn="0" w:lastColumn="0" w:oddVBand="0" w:evenVBand="0" w:oddHBand="0" w:evenHBand="0" w:firstRowFirstColumn="0" w:firstRowLastColumn="0" w:lastRowFirstColumn="0" w:lastRowLastColumn="0"/>
            </w:pPr>
            <w:r>
              <w:t>4</w:t>
            </w:r>
          </w:p>
        </w:tc>
        <w:tc>
          <w:tcPr>
            <w:tcW w:w="1137" w:type="dxa"/>
            <w:hideMark/>
          </w:tcPr>
          <w:p w:rsidR="000178D3" w:rsidRDefault="000178D3" w:rsidP="00B373C5">
            <w:pPr>
              <w:spacing w:line="240" w:lineRule="auto"/>
              <w:jc w:val="center"/>
              <w:cnfStyle w:val="000000000000" w:firstRow="0" w:lastRow="0" w:firstColumn="0" w:lastColumn="0" w:oddVBand="0" w:evenVBand="0" w:oddHBand="0" w:evenHBand="0" w:firstRowFirstColumn="0" w:firstRowLastColumn="0" w:lastRowFirstColumn="0" w:lastRowLastColumn="0"/>
            </w:pPr>
            <w:r>
              <w:t>14, 15, 16,17</w:t>
            </w:r>
          </w:p>
        </w:tc>
      </w:tr>
      <w:tr w:rsidR="000178D3" w:rsidTr="00B373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57" w:type="dxa"/>
            <w:hideMark/>
          </w:tcPr>
          <w:p w:rsidR="000178D3" w:rsidRPr="00CB23A3" w:rsidRDefault="000178D3" w:rsidP="00B373C5">
            <w:pPr>
              <w:spacing w:line="240" w:lineRule="auto"/>
              <w:rPr>
                <w:b w:val="0"/>
              </w:rPr>
            </w:pPr>
            <w:r w:rsidRPr="00CB23A3">
              <w:rPr>
                <w:b w:val="0"/>
              </w:rPr>
              <w:t>Pemakaian masker</w:t>
            </w:r>
          </w:p>
        </w:tc>
        <w:tc>
          <w:tcPr>
            <w:tcW w:w="593" w:type="dxa"/>
          </w:tcPr>
          <w:p w:rsidR="000178D3" w:rsidRDefault="000178D3" w:rsidP="000178D3">
            <w:pPr>
              <w:pStyle w:val="ListParagraph"/>
              <w:numPr>
                <w:ilvl w:val="0"/>
                <w:numId w:val="23"/>
              </w:numPr>
              <w:spacing w:line="240" w:lineRule="auto"/>
              <w:ind w:left="348"/>
              <w:cnfStyle w:val="000000100000" w:firstRow="0" w:lastRow="0" w:firstColumn="0" w:lastColumn="0" w:oddVBand="0" w:evenVBand="0" w:oddHBand="1" w:evenHBand="0" w:firstRowFirstColumn="0" w:firstRowLastColumn="0" w:lastRowFirstColumn="0" w:lastRowLastColumn="0"/>
            </w:pPr>
          </w:p>
        </w:tc>
        <w:tc>
          <w:tcPr>
            <w:tcW w:w="2579" w:type="dxa"/>
            <w:hideMark/>
          </w:tcPr>
          <w:p w:rsidR="000178D3" w:rsidRDefault="000178D3" w:rsidP="00B373C5">
            <w:pPr>
              <w:spacing w:line="240" w:lineRule="auto"/>
              <w:cnfStyle w:val="000000100000" w:firstRow="0" w:lastRow="0" w:firstColumn="0" w:lastColumn="0" w:oddVBand="0" w:evenVBand="0" w:oddHBand="1" w:evenHBand="0" w:firstRowFirstColumn="0" w:firstRowLastColumn="0" w:lastRowFirstColumn="0" w:lastRowLastColumn="0"/>
            </w:pPr>
            <w:r>
              <w:t>Persiapan</w:t>
            </w:r>
          </w:p>
        </w:tc>
        <w:tc>
          <w:tcPr>
            <w:tcW w:w="847" w:type="dxa"/>
            <w:hideMark/>
          </w:tcPr>
          <w:p w:rsidR="000178D3" w:rsidRDefault="000178D3" w:rsidP="00B373C5">
            <w:pPr>
              <w:spacing w:line="240" w:lineRule="auto"/>
              <w:jc w:val="center"/>
              <w:cnfStyle w:val="000000100000" w:firstRow="0" w:lastRow="0" w:firstColumn="0" w:lastColumn="0" w:oddVBand="0" w:evenVBand="0" w:oddHBand="1" w:evenHBand="0" w:firstRowFirstColumn="0" w:firstRowLastColumn="0" w:lastRowFirstColumn="0" w:lastRowLastColumn="0"/>
            </w:pPr>
            <w:r>
              <w:t>3</w:t>
            </w:r>
          </w:p>
        </w:tc>
        <w:tc>
          <w:tcPr>
            <w:tcW w:w="1137" w:type="dxa"/>
            <w:hideMark/>
          </w:tcPr>
          <w:p w:rsidR="000178D3" w:rsidRDefault="000178D3" w:rsidP="00B373C5">
            <w:pPr>
              <w:spacing w:line="240" w:lineRule="auto"/>
              <w:jc w:val="center"/>
              <w:cnfStyle w:val="000000100000" w:firstRow="0" w:lastRow="0" w:firstColumn="0" w:lastColumn="0" w:oddVBand="0" w:evenVBand="0" w:oddHBand="1" w:evenHBand="0" w:firstRowFirstColumn="0" w:firstRowLastColumn="0" w:lastRowFirstColumn="0" w:lastRowLastColumn="0"/>
            </w:pPr>
            <w:r>
              <w:t>18,19, 20</w:t>
            </w:r>
          </w:p>
        </w:tc>
      </w:tr>
      <w:tr w:rsidR="000178D3" w:rsidTr="00B373C5">
        <w:trPr>
          <w:jc w:val="center"/>
        </w:trPr>
        <w:tc>
          <w:tcPr>
            <w:cnfStyle w:val="001000000000" w:firstRow="0" w:lastRow="0" w:firstColumn="1" w:lastColumn="0" w:oddVBand="0" w:evenVBand="0" w:oddHBand="0" w:evenHBand="0" w:firstRowFirstColumn="0" w:firstRowLastColumn="0" w:lastRowFirstColumn="0" w:lastRowLastColumn="0"/>
            <w:tcW w:w="2357" w:type="dxa"/>
          </w:tcPr>
          <w:p w:rsidR="000178D3" w:rsidRDefault="000178D3" w:rsidP="00B373C5">
            <w:pPr>
              <w:spacing w:line="240" w:lineRule="auto"/>
            </w:pPr>
          </w:p>
        </w:tc>
        <w:tc>
          <w:tcPr>
            <w:tcW w:w="593" w:type="dxa"/>
          </w:tcPr>
          <w:p w:rsidR="000178D3" w:rsidRDefault="000178D3" w:rsidP="000178D3">
            <w:pPr>
              <w:pStyle w:val="ListParagraph"/>
              <w:numPr>
                <w:ilvl w:val="0"/>
                <w:numId w:val="23"/>
              </w:numPr>
              <w:spacing w:line="240" w:lineRule="auto"/>
              <w:ind w:left="348"/>
              <w:cnfStyle w:val="000000000000" w:firstRow="0" w:lastRow="0" w:firstColumn="0" w:lastColumn="0" w:oddVBand="0" w:evenVBand="0" w:oddHBand="0" w:evenHBand="0" w:firstRowFirstColumn="0" w:firstRowLastColumn="0" w:lastRowFirstColumn="0" w:lastRowLastColumn="0"/>
            </w:pPr>
          </w:p>
        </w:tc>
        <w:tc>
          <w:tcPr>
            <w:tcW w:w="2579" w:type="dxa"/>
            <w:hideMark/>
          </w:tcPr>
          <w:p w:rsidR="000178D3" w:rsidRDefault="000178D3" w:rsidP="00B373C5">
            <w:pPr>
              <w:spacing w:line="240" w:lineRule="auto"/>
              <w:jc w:val="left"/>
              <w:cnfStyle w:val="000000000000" w:firstRow="0" w:lastRow="0" w:firstColumn="0" w:lastColumn="0" w:oddVBand="0" w:evenVBand="0" w:oddHBand="0" w:evenHBand="0" w:firstRowFirstColumn="0" w:firstRowLastColumn="0" w:lastRowFirstColumn="0" w:lastRowLastColumn="0"/>
            </w:pPr>
            <w:r>
              <w:t>Mengajari anak cuci tangan sebelum memakai masker</w:t>
            </w:r>
          </w:p>
        </w:tc>
        <w:tc>
          <w:tcPr>
            <w:tcW w:w="847" w:type="dxa"/>
            <w:hideMark/>
          </w:tcPr>
          <w:p w:rsidR="000178D3" w:rsidRDefault="000178D3" w:rsidP="00B373C5">
            <w:pPr>
              <w:spacing w:line="240" w:lineRule="auto"/>
              <w:jc w:val="center"/>
              <w:cnfStyle w:val="000000000000" w:firstRow="0" w:lastRow="0" w:firstColumn="0" w:lastColumn="0" w:oddVBand="0" w:evenVBand="0" w:oddHBand="0" w:evenHBand="0" w:firstRowFirstColumn="0" w:firstRowLastColumn="0" w:lastRowFirstColumn="0" w:lastRowLastColumn="0"/>
            </w:pPr>
            <w:r>
              <w:t>1</w:t>
            </w:r>
          </w:p>
        </w:tc>
        <w:tc>
          <w:tcPr>
            <w:tcW w:w="1137" w:type="dxa"/>
            <w:hideMark/>
          </w:tcPr>
          <w:p w:rsidR="000178D3" w:rsidRDefault="000178D3" w:rsidP="00B373C5">
            <w:pPr>
              <w:spacing w:line="240" w:lineRule="auto"/>
              <w:jc w:val="center"/>
              <w:cnfStyle w:val="000000000000" w:firstRow="0" w:lastRow="0" w:firstColumn="0" w:lastColumn="0" w:oddVBand="0" w:evenVBand="0" w:oddHBand="0" w:evenHBand="0" w:firstRowFirstColumn="0" w:firstRowLastColumn="0" w:lastRowFirstColumn="0" w:lastRowLastColumn="0"/>
            </w:pPr>
            <w:r>
              <w:t>21</w:t>
            </w:r>
          </w:p>
        </w:tc>
      </w:tr>
      <w:tr w:rsidR="000178D3" w:rsidTr="00B373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57" w:type="dxa"/>
          </w:tcPr>
          <w:p w:rsidR="000178D3" w:rsidRDefault="000178D3" w:rsidP="00B373C5">
            <w:pPr>
              <w:spacing w:line="240" w:lineRule="auto"/>
            </w:pPr>
          </w:p>
        </w:tc>
        <w:tc>
          <w:tcPr>
            <w:tcW w:w="593" w:type="dxa"/>
          </w:tcPr>
          <w:p w:rsidR="000178D3" w:rsidRDefault="000178D3" w:rsidP="000178D3">
            <w:pPr>
              <w:pStyle w:val="ListParagraph"/>
              <w:numPr>
                <w:ilvl w:val="0"/>
                <w:numId w:val="23"/>
              </w:numPr>
              <w:spacing w:line="240" w:lineRule="auto"/>
              <w:ind w:left="348"/>
              <w:cnfStyle w:val="000000100000" w:firstRow="0" w:lastRow="0" w:firstColumn="0" w:lastColumn="0" w:oddVBand="0" w:evenVBand="0" w:oddHBand="1" w:evenHBand="0" w:firstRowFirstColumn="0" w:firstRowLastColumn="0" w:lastRowFirstColumn="0" w:lastRowLastColumn="0"/>
            </w:pPr>
          </w:p>
        </w:tc>
        <w:tc>
          <w:tcPr>
            <w:tcW w:w="2579" w:type="dxa"/>
            <w:hideMark/>
          </w:tcPr>
          <w:p w:rsidR="000178D3" w:rsidRDefault="000178D3" w:rsidP="00B373C5">
            <w:pPr>
              <w:spacing w:line="240" w:lineRule="auto"/>
              <w:jc w:val="left"/>
              <w:cnfStyle w:val="000000100000" w:firstRow="0" w:lastRow="0" w:firstColumn="0" w:lastColumn="0" w:oddVBand="0" w:evenVBand="0" w:oddHBand="1" w:evenHBand="0" w:firstRowFirstColumn="0" w:firstRowLastColumn="0" w:lastRowFirstColumn="0" w:lastRowLastColumn="0"/>
            </w:pPr>
            <w:r>
              <w:t>Pastikan masker tidak bolong, rusak, atau kotor.</w:t>
            </w:r>
          </w:p>
        </w:tc>
        <w:tc>
          <w:tcPr>
            <w:tcW w:w="847" w:type="dxa"/>
            <w:hideMark/>
          </w:tcPr>
          <w:p w:rsidR="000178D3" w:rsidRDefault="000178D3" w:rsidP="00B373C5">
            <w:pPr>
              <w:spacing w:line="240" w:lineRule="auto"/>
              <w:jc w:val="center"/>
              <w:cnfStyle w:val="000000100000" w:firstRow="0" w:lastRow="0" w:firstColumn="0" w:lastColumn="0" w:oddVBand="0" w:evenVBand="0" w:oddHBand="1" w:evenHBand="0" w:firstRowFirstColumn="0" w:firstRowLastColumn="0" w:lastRowFirstColumn="0" w:lastRowLastColumn="0"/>
            </w:pPr>
            <w:r>
              <w:t>1</w:t>
            </w:r>
          </w:p>
        </w:tc>
        <w:tc>
          <w:tcPr>
            <w:tcW w:w="1137" w:type="dxa"/>
            <w:hideMark/>
          </w:tcPr>
          <w:p w:rsidR="000178D3" w:rsidRDefault="000178D3" w:rsidP="00B373C5">
            <w:pPr>
              <w:spacing w:line="240" w:lineRule="auto"/>
              <w:jc w:val="center"/>
              <w:cnfStyle w:val="000000100000" w:firstRow="0" w:lastRow="0" w:firstColumn="0" w:lastColumn="0" w:oddVBand="0" w:evenVBand="0" w:oddHBand="1" w:evenHBand="0" w:firstRowFirstColumn="0" w:firstRowLastColumn="0" w:lastRowFirstColumn="0" w:lastRowLastColumn="0"/>
            </w:pPr>
            <w:r>
              <w:t>22</w:t>
            </w:r>
          </w:p>
        </w:tc>
      </w:tr>
      <w:tr w:rsidR="000178D3" w:rsidTr="00B373C5">
        <w:trPr>
          <w:jc w:val="center"/>
        </w:trPr>
        <w:tc>
          <w:tcPr>
            <w:cnfStyle w:val="001000000000" w:firstRow="0" w:lastRow="0" w:firstColumn="1" w:lastColumn="0" w:oddVBand="0" w:evenVBand="0" w:oddHBand="0" w:evenHBand="0" w:firstRowFirstColumn="0" w:firstRowLastColumn="0" w:lastRowFirstColumn="0" w:lastRowLastColumn="0"/>
            <w:tcW w:w="2357" w:type="dxa"/>
          </w:tcPr>
          <w:p w:rsidR="000178D3" w:rsidRDefault="000178D3" w:rsidP="00B373C5">
            <w:pPr>
              <w:spacing w:line="240" w:lineRule="auto"/>
            </w:pPr>
          </w:p>
        </w:tc>
        <w:tc>
          <w:tcPr>
            <w:tcW w:w="593" w:type="dxa"/>
          </w:tcPr>
          <w:p w:rsidR="000178D3" w:rsidRDefault="000178D3" w:rsidP="000178D3">
            <w:pPr>
              <w:pStyle w:val="ListParagraph"/>
              <w:numPr>
                <w:ilvl w:val="0"/>
                <w:numId w:val="23"/>
              </w:numPr>
              <w:spacing w:line="240" w:lineRule="auto"/>
              <w:ind w:left="348"/>
              <w:cnfStyle w:val="000000000000" w:firstRow="0" w:lastRow="0" w:firstColumn="0" w:lastColumn="0" w:oddVBand="0" w:evenVBand="0" w:oddHBand="0" w:evenHBand="0" w:firstRowFirstColumn="0" w:firstRowLastColumn="0" w:lastRowFirstColumn="0" w:lastRowLastColumn="0"/>
            </w:pPr>
          </w:p>
        </w:tc>
        <w:tc>
          <w:tcPr>
            <w:tcW w:w="2579" w:type="dxa"/>
            <w:hideMark/>
          </w:tcPr>
          <w:p w:rsidR="000178D3" w:rsidRDefault="000178D3" w:rsidP="00B373C5">
            <w:pPr>
              <w:spacing w:line="240" w:lineRule="auto"/>
              <w:jc w:val="left"/>
              <w:cnfStyle w:val="000000000000" w:firstRow="0" w:lastRow="0" w:firstColumn="0" w:lastColumn="0" w:oddVBand="0" w:evenVBand="0" w:oddHBand="0" w:evenHBand="0" w:firstRowFirstColumn="0" w:firstRowLastColumn="0" w:lastRowFirstColumn="0" w:lastRowLastColumn="0"/>
            </w:pPr>
            <w:r>
              <w:t>Pastikan masker menutup hidung, mulut, dan dagu dan sesuaikan dengan bentuk hidung.</w:t>
            </w:r>
          </w:p>
        </w:tc>
        <w:tc>
          <w:tcPr>
            <w:tcW w:w="847" w:type="dxa"/>
            <w:hideMark/>
          </w:tcPr>
          <w:p w:rsidR="000178D3" w:rsidRDefault="000178D3" w:rsidP="00B373C5">
            <w:pPr>
              <w:spacing w:line="240" w:lineRule="auto"/>
              <w:jc w:val="center"/>
              <w:cnfStyle w:val="000000000000" w:firstRow="0" w:lastRow="0" w:firstColumn="0" w:lastColumn="0" w:oddVBand="0" w:evenVBand="0" w:oddHBand="0" w:evenHBand="0" w:firstRowFirstColumn="0" w:firstRowLastColumn="0" w:lastRowFirstColumn="0" w:lastRowLastColumn="0"/>
            </w:pPr>
            <w:r>
              <w:t>1</w:t>
            </w:r>
          </w:p>
        </w:tc>
        <w:tc>
          <w:tcPr>
            <w:tcW w:w="1137" w:type="dxa"/>
            <w:hideMark/>
          </w:tcPr>
          <w:p w:rsidR="000178D3" w:rsidRDefault="000178D3" w:rsidP="00B373C5">
            <w:pPr>
              <w:spacing w:line="240" w:lineRule="auto"/>
              <w:jc w:val="center"/>
              <w:cnfStyle w:val="000000000000" w:firstRow="0" w:lastRow="0" w:firstColumn="0" w:lastColumn="0" w:oddVBand="0" w:evenVBand="0" w:oddHBand="0" w:evenHBand="0" w:firstRowFirstColumn="0" w:firstRowLastColumn="0" w:lastRowFirstColumn="0" w:lastRowLastColumn="0"/>
            </w:pPr>
            <w:r>
              <w:t>23</w:t>
            </w:r>
          </w:p>
        </w:tc>
      </w:tr>
      <w:tr w:rsidR="000178D3" w:rsidTr="00B373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57" w:type="dxa"/>
          </w:tcPr>
          <w:p w:rsidR="000178D3" w:rsidRDefault="000178D3" w:rsidP="00B373C5">
            <w:pPr>
              <w:spacing w:line="240" w:lineRule="auto"/>
            </w:pPr>
          </w:p>
        </w:tc>
        <w:tc>
          <w:tcPr>
            <w:tcW w:w="593" w:type="dxa"/>
          </w:tcPr>
          <w:p w:rsidR="000178D3" w:rsidRDefault="000178D3" w:rsidP="000178D3">
            <w:pPr>
              <w:pStyle w:val="ListParagraph"/>
              <w:numPr>
                <w:ilvl w:val="0"/>
                <w:numId w:val="23"/>
              </w:numPr>
              <w:spacing w:line="240" w:lineRule="auto"/>
              <w:ind w:left="348"/>
              <w:cnfStyle w:val="000000100000" w:firstRow="0" w:lastRow="0" w:firstColumn="0" w:lastColumn="0" w:oddVBand="0" w:evenVBand="0" w:oddHBand="1" w:evenHBand="0" w:firstRowFirstColumn="0" w:firstRowLastColumn="0" w:lastRowFirstColumn="0" w:lastRowLastColumn="0"/>
            </w:pPr>
          </w:p>
        </w:tc>
        <w:tc>
          <w:tcPr>
            <w:tcW w:w="2579" w:type="dxa"/>
            <w:hideMark/>
          </w:tcPr>
          <w:p w:rsidR="000178D3" w:rsidRDefault="000178D3" w:rsidP="00B373C5">
            <w:pPr>
              <w:spacing w:line="240" w:lineRule="auto"/>
              <w:jc w:val="left"/>
              <w:cnfStyle w:val="000000100000" w:firstRow="0" w:lastRow="0" w:firstColumn="0" w:lastColumn="0" w:oddVBand="0" w:evenVBand="0" w:oddHBand="1" w:evenHBand="0" w:firstRowFirstColumn="0" w:firstRowLastColumn="0" w:lastRowFirstColumn="0" w:lastRowLastColumn="0"/>
            </w:pPr>
            <w:r>
              <w:t>Ajari cara melepaskan masker.</w:t>
            </w:r>
          </w:p>
        </w:tc>
        <w:tc>
          <w:tcPr>
            <w:tcW w:w="847" w:type="dxa"/>
            <w:hideMark/>
          </w:tcPr>
          <w:p w:rsidR="000178D3" w:rsidRDefault="000178D3" w:rsidP="00B373C5">
            <w:pPr>
              <w:spacing w:line="240" w:lineRule="auto"/>
              <w:jc w:val="center"/>
              <w:cnfStyle w:val="000000100000" w:firstRow="0" w:lastRow="0" w:firstColumn="0" w:lastColumn="0" w:oddVBand="0" w:evenVBand="0" w:oddHBand="1" w:evenHBand="0" w:firstRowFirstColumn="0" w:firstRowLastColumn="0" w:lastRowFirstColumn="0" w:lastRowLastColumn="0"/>
            </w:pPr>
            <w:r>
              <w:t>1</w:t>
            </w:r>
          </w:p>
        </w:tc>
        <w:tc>
          <w:tcPr>
            <w:tcW w:w="1137" w:type="dxa"/>
            <w:hideMark/>
          </w:tcPr>
          <w:p w:rsidR="000178D3" w:rsidRDefault="000178D3" w:rsidP="00B373C5">
            <w:pPr>
              <w:spacing w:line="240" w:lineRule="auto"/>
              <w:jc w:val="center"/>
              <w:cnfStyle w:val="000000100000" w:firstRow="0" w:lastRow="0" w:firstColumn="0" w:lastColumn="0" w:oddVBand="0" w:evenVBand="0" w:oddHBand="1" w:evenHBand="0" w:firstRowFirstColumn="0" w:firstRowLastColumn="0" w:lastRowFirstColumn="0" w:lastRowLastColumn="0"/>
            </w:pPr>
            <w:r>
              <w:t>24</w:t>
            </w:r>
          </w:p>
        </w:tc>
      </w:tr>
      <w:tr w:rsidR="000178D3" w:rsidTr="00B373C5">
        <w:trPr>
          <w:jc w:val="center"/>
        </w:trPr>
        <w:tc>
          <w:tcPr>
            <w:cnfStyle w:val="001000000000" w:firstRow="0" w:lastRow="0" w:firstColumn="1" w:lastColumn="0" w:oddVBand="0" w:evenVBand="0" w:oddHBand="0" w:evenHBand="0" w:firstRowFirstColumn="0" w:firstRowLastColumn="0" w:lastRowFirstColumn="0" w:lastRowLastColumn="0"/>
            <w:tcW w:w="2357" w:type="dxa"/>
          </w:tcPr>
          <w:p w:rsidR="000178D3" w:rsidRDefault="000178D3" w:rsidP="00B373C5">
            <w:pPr>
              <w:spacing w:line="240" w:lineRule="auto"/>
            </w:pPr>
          </w:p>
        </w:tc>
        <w:tc>
          <w:tcPr>
            <w:tcW w:w="593" w:type="dxa"/>
          </w:tcPr>
          <w:p w:rsidR="000178D3" w:rsidRDefault="000178D3" w:rsidP="000178D3">
            <w:pPr>
              <w:pStyle w:val="ListParagraph"/>
              <w:numPr>
                <w:ilvl w:val="0"/>
                <w:numId w:val="23"/>
              </w:numPr>
              <w:spacing w:line="240" w:lineRule="auto"/>
              <w:ind w:left="348"/>
              <w:cnfStyle w:val="000000000000" w:firstRow="0" w:lastRow="0" w:firstColumn="0" w:lastColumn="0" w:oddVBand="0" w:evenVBand="0" w:oddHBand="0" w:evenHBand="0" w:firstRowFirstColumn="0" w:firstRowLastColumn="0" w:lastRowFirstColumn="0" w:lastRowLastColumn="0"/>
            </w:pPr>
          </w:p>
        </w:tc>
        <w:tc>
          <w:tcPr>
            <w:tcW w:w="2579" w:type="dxa"/>
            <w:hideMark/>
          </w:tcPr>
          <w:p w:rsidR="000178D3" w:rsidRDefault="000178D3" w:rsidP="00B373C5">
            <w:pPr>
              <w:spacing w:line="240" w:lineRule="auto"/>
              <w:jc w:val="left"/>
              <w:cnfStyle w:val="000000000000" w:firstRow="0" w:lastRow="0" w:firstColumn="0" w:lastColumn="0" w:oddVBand="0" w:evenVBand="0" w:oddHBand="0" w:evenHBand="0" w:firstRowFirstColumn="0" w:firstRowLastColumn="0" w:lastRowFirstColumn="0" w:lastRowLastColumn="0"/>
            </w:pPr>
            <w:r>
              <w:t>Cuci tangan setelah pakai masker.</w:t>
            </w:r>
          </w:p>
        </w:tc>
        <w:tc>
          <w:tcPr>
            <w:tcW w:w="847" w:type="dxa"/>
            <w:hideMark/>
          </w:tcPr>
          <w:p w:rsidR="000178D3" w:rsidRDefault="000178D3" w:rsidP="00B373C5">
            <w:pPr>
              <w:spacing w:line="240" w:lineRule="auto"/>
              <w:jc w:val="center"/>
              <w:cnfStyle w:val="000000000000" w:firstRow="0" w:lastRow="0" w:firstColumn="0" w:lastColumn="0" w:oddVBand="0" w:evenVBand="0" w:oddHBand="0" w:evenHBand="0" w:firstRowFirstColumn="0" w:firstRowLastColumn="0" w:lastRowFirstColumn="0" w:lastRowLastColumn="0"/>
            </w:pPr>
            <w:r>
              <w:t>1</w:t>
            </w:r>
          </w:p>
        </w:tc>
        <w:tc>
          <w:tcPr>
            <w:tcW w:w="1137" w:type="dxa"/>
            <w:hideMark/>
          </w:tcPr>
          <w:p w:rsidR="000178D3" w:rsidRDefault="000178D3" w:rsidP="00B373C5">
            <w:pPr>
              <w:spacing w:line="240" w:lineRule="auto"/>
              <w:jc w:val="center"/>
              <w:cnfStyle w:val="000000000000" w:firstRow="0" w:lastRow="0" w:firstColumn="0" w:lastColumn="0" w:oddVBand="0" w:evenVBand="0" w:oddHBand="0" w:evenHBand="0" w:firstRowFirstColumn="0" w:firstRowLastColumn="0" w:lastRowFirstColumn="0" w:lastRowLastColumn="0"/>
            </w:pPr>
            <w:r>
              <w:t>25</w:t>
            </w:r>
          </w:p>
        </w:tc>
      </w:tr>
      <w:tr w:rsidR="000178D3" w:rsidTr="00B373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57" w:type="dxa"/>
          </w:tcPr>
          <w:p w:rsidR="000178D3" w:rsidRDefault="000178D3" w:rsidP="00B373C5">
            <w:pPr>
              <w:spacing w:line="240" w:lineRule="auto"/>
            </w:pPr>
          </w:p>
        </w:tc>
        <w:tc>
          <w:tcPr>
            <w:tcW w:w="593" w:type="dxa"/>
          </w:tcPr>
          <w:p w:rsidR="000178D3" w:rsidRDefault="000178D3" w:rsidP="000178D3">
            <w:pPr>
              <w:pStyle w:val="ListParagraph"/>
              <w:numPr>
                <w:ilvl w:val="0"/>
                <w:numId w:val="23"/>
              </w:numPr>
              <w:spacing w:line="240" w:lineRule="auto"/>
              <w:ind w:left="348"/>
              <w:cnfStyle w:val="000000100000" w:firstRow="0" w:lastRow="0" w:firstColumn="0" w:lastColumn="0" w:oddVBand="0" w:evenVBand="0" w:oddHBand="1" w:evenHBand="0" w:firstRowFirstColumn="0" w:firstRowLastColumn="0" w:lastRowFirstColumn="0" w:lastRowLastColumn="0"/>
            </w:pPr>
          </w:p>
        </w:tc>
        <w:tc>
          <w:tcPr>
            <w:tcW w:w="2579" w:type="dxa"/>
            <w:hideMark/>
          </w:tcPr>
          <w:p w:rsidR="000178D3" w:rsidRDefault="000178D3" w:rsidP="00B373C5">
            <w:pPr>
              <w:spacing w:line="240" w:lineRule="auto"/>
              <w:jc w:val="left"/>
              <w:cnfStyle w:val="000000100000" w:firstRow="0" w:lastRow="0" w:firstColumn="0" w:lastColumn="0" w:oddVBand="0" w:evenVBand="0" w:oddHBand="1" w:evenHBand="0" w:firstRowFirstColumn="0" w:firstRowLastColumn="0" w:lastRowFirstColumn="0" w:lastRowLastColumn="0"/>
            </w:pPr>
            <w:r>
              <w:t>Cuci masker kain atau buang masker apabila 1 kali pakai.</w:t>
            </w:r>
          </w:p>
        </w:tc>
        <w:tc>
          <w:tcPr>
            <w:tcW w:w="847" w:type="dxa"/>
            <w:hideMark/>
          </w:tcPr>
          <w:p w:rsidR="000178D3" w:rsidRDefault="000178D3" w:rsidP="00B373C5">
            <w:pPr>
              <w:spacing w:line="240" w:lineRule="auto"/>
              <w:jc w:val="center"/>
              <w:cnfStyle w:val="000000100000" w:firstRow="0" w:lastRow="0" w:firstColumn="0" w:lastColumn="0" w:oddVBand="0" w:evenVBand="0" w:oddHBand="1" w:evenHBand="0" w:firstRowFirstColumn="0" w:firstRowLastColumn="0" w:lastRowFirstColumn="0" w:lastRowLastColumn="0"/>
            </w:pPr>
            <w:r>
              <w:t>2</w:t>
            </w:r>
          </w:p>
        </w:tc>
        <w:tc>
          <w:tcPr>
            <w:tcW w:w="1137" w:type="dxa"/>
            <w:hideMark/>
          </w:tcPr>
          <w:p w:rsidR="000178D3" w:rsidRDefault="000178D3" w:rsidP="00B373C5">
            <w:pPr>
              <w:spacing w:line="240" w:lineRule="auto"/>
              <w:jc w:val="center"/>
              <w:cnfStyle w:val="000000100000" w:firstRow="0" w:lastRow="0" w:firstColumn="0" w:lastColumn="0" w:oddVBand="0" w:evenVBand="0" w:oddHBand="1" w:evenHBand="0" w:firstRowFirstColumn="0" w:firstRowLastColumn="0" w:lastRowFirstColumn="0" w:lastRowLastColumn="0"/>
            </w:pPr>
            <w:r>
              <w:t>26, 29</w:t>
            </w:r>
          </w:p>
        </w:tc>
      </w:tr>
      <w:tr w:rsidR="000178D3" w:rsidTr="00B373C5">
        <w:trPr>
          <w:jc w:val="center"/>
        </w:trPr>
        <w:tc>
          <w:tcPr>
            <w:cnfStyle w:val="001000000000" w:firstRow="0" w:lastRow="0" w:firstColumn="1" w:lastColumn="0" w:oddVBand="0" w:evenVBand="0" w:oddHBand="0" w:evenHBand="0" w:firstRowFirstColumn="0" w:firstRowLastColumn="0" w:lastRowFirstColumn="0" w:lastRowLastColumn="0"/>
            <w:tcW w:w="2357" w:type="dxa"/>
          </w:tcPr>
          <w:p w:rsidR="000178D3" w:rsidRDefault="000178D3" w:rsidP="00B373C5">
            <w:pPr>
              <w:spacing w:line="240" w:lineRule="auto"/>
            </w:pPr>
          </w:p>
        </w:tc>
        <w:tc>
          <w:tcPr>
            <w:tcW w:w="593" w:type="dxa"/>
          </w:tcPr>
          <w:p w:rsidR="000178D3" w:rsidRDefault="000178D3" w:rsidP="000178D3">
            <w:pPr>
              <w:pStyle w:val="ListParagraph"/>
              <w:numPr>
                <w:ilvl w:val="0"/>
                <w:numId w:val="23"/>
              </w:numPr>
              <w:spacing w:line="240" w:lineRule="auto"/>
              <w:ind w:left="348"/>
              <w:cnfStyle w:val="000000000000" w:firstRow="0" w:lastRow="0" w:firstColumn="0" w:lastColumn="0" w:oddVBand="0" w:evenVBand="0" w:oddHBand="0" w:evenHBand="0" w:firstRowFirstColumn="0" w:firstRowLastColumn="0" w:lastRowFirstColumn="0" w:lastRowLastColumn="0"/>
            </w:pPr>
          </w:p>
        </w:tc>
        <w:tc>
          <w:tcPr>
            <w:tcW w:w="2579" w:type="dxa"/>
            <w:hideMark/>
          </w:tcPr>
          <w:p w:rsidR="000178D3" w:rsidRDefault="000178D3" w:rsidP="00B373C5">
            <w:pPr>
              <w:spacing w:line="240" w:lineRule="auto"/>
              <w:jc w:val="left"/>
              <w:cnfStyle w:val="000000000000" w:firstRow="0" w:lastRow="0" w:firstColumn="0" w:lastColumn="0" w:oddVBand="0" w:evenVBand="0" w:oddHBand="0" w:evenHBand="0" w:firstRowFirstColumn="0" w:firstRowLastColumn="0" w:lastRowFirstColumn="0" w:lastRowLastColumn="0"/>
            </w:pPr>
            <w:r>
              <w:t>Ketentuan waktu penting pakai masker</w:t>
            </w:r>
          </w:p>
        </w:tc>
        <w:tc>
          <w:tcPr>
            <w:tcW w:w="847" w:type="dxa"/>
            <w:hideMark/>
          </w:tcPr>
          <w:p w:rsidR="000178D3" w:rsidRDefault="000178D3" w:rsidP="00B373C5">
            <w:pPr>
              <w:spacing w:line="240" w:lineRule="auto"/>
              <w:jc w:val="center"/>
              <w:cnfStyle w:val="000000000000" w:firstRow="0" w:lastRow="0" w:firstColumn="0" w:lastColumn="0" w:oddVBand="0" w:evenVBand="0" w:oddHBand="0" w:evenHBand="0" w:firstRowFirstColumn="0" w:firstRowLastColumn="0" w:lastRowFirstColumn="0" w:lastRowLastColumn="0"/>
            </w:pPr>
            <w:r>
              <w:t>6</w:t>
            </w:r>
          </w:p>
        </w:tc>
        <w:tc>
          <w:tcPr>
            <w:tcW w:w="1137" w:type="dxa"/>
            <w:hideMark/>
          </w:tcPr>
          <w:p w:rsidR="000178D3" w:rsidRDefault="000178D3" w:rsidP="00B373C5">
            <w:pPr>
              <w:spacing w:line="240" w:lineRule="auto"/>
              <w:jc w:val="center"/>
              <w:cnfStyle w:val="000000000000" w:firstRow="0" w:lastRow="0" w:firstColumn="0" w:lastColumn="0" w:oddVBand="0" w:evenVBand="0" w:oddHBand="0" w:evenHBand="0" w:firstRowFirstColumn="0" w:firstRowLastColumn="0" w:lastRowFirstColumn="0" w:lastRowLastColumn="0"/>
            </w:pPr>
            <w:r>
              <w:t>27, 28, 29, 30, 31, 32</w:t>
            </w:r>
          </w:p>
        </w:tc>
      </w:tr>
      <w:tr w:rsidR="000178D3" w:rsidTr="00B373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57" w:type="dxa"/>
            <w:hideMark/>
          </w:tcPr>
          <w:p w:rsidR="000178D3" w:rsidRPr="00CB23A3" w:rsidRDefault="000178D3" w:rsidP="00B373C5">
            <w:pPr>
              <w:spacing w:line="240" w:lineRule="auto"/>
              <w:rPr>
                <w:b w:val="0"/>
                <w:i/>
              </w:rPr>
            </w:pPr>
            <w:r w:rsidRPr="00CB23A3">
              <w:rPr>
                <w:b w:val="0"/>
                <w:i/>
              </w:rPr>
              <w:t>Physical distancing</w:t>
            </w:r>
          </w:p>
        </w:tc>
        <w:tc>
          <w:tcPr>
            <w:tcW w:w="593" w:type="dxa"/>
          </w:tcPr>
          <w:p w:rsidR="000178D3" w:rsidRDefault="000178D3" w:rsidP="000178D3">
            <w:pPr>
              <w:pStyle w:val="ListParagraph"/>
              <w:numPr>
                <w:ilvl w:val="0"/>
                <w:numId w:val="24"/>
              </w:numPr>
              <w:spacing w:line="240" w:lineRule="auto"/>
              <w:ind w:left="348" w:hanging="283"/>
              <w:cnfStyle w:val="000000100000" w:firstRow="0" w:lastRow="0" w:firstColumn="0" w:lastColumn="0" w:oddVBand="0" w:evenVBand="0" w:oddHBand="1" w:evenHBand="0" w:firstRowFirstColumn="0" w:firstRowLastColumn="0" w:lastRowFirstColumn="0" w:lastRowLastColumn="0"/>
            </w:pPr>
          </w:p>
        </w:tc>
        <w:tc>
          <w:tcPr>
            <w:tcW w:w="2579" w:type="dxa"/>
            <w:hideMark/>
          </w:tcPr>
          <w:p w:rsidR="000178D3" w:rsidRDefault="000178D3" w:rsidP="00B373C5">
            <w:pPr>
              <w:spacing w:line="240" w:lineRule="auto"/>
              <w:jc w:val="left"/>
              <w:cnfStyle w:val="000000100000" w:firstRow="0" w:lastRow="0" w:firstColumn="0" w:lastColumn="0" w:oddVBand="0" w:evenVBand="0" w:oddHBand="1" w:evenHBand="0" w:firstRowFirstColumn="0" w:firstRowLastColumn="0" w:lastRowFirstColumn="0" w:lastRowLastColumn="0"/>
            </w:pPr>
            <w:r>
              <w:t>Persiapan dengan memberikan pengertian kepada anak.</w:t>
            </w:r>
          </w:p>
        </w:tc>
        <w:tc>
          <w:tcPr>
            <w:tcW w:w="847" w:type="dxa"/>
            <w:hideMark/>
          </w:tcPr>
          <w:p w:rsidR="000178D3" w:rsidRDefault="000178D3" w:rsidP="00B373C5">
            <w:pPr>
              <w:spacing w:line="240" w:lineRule="auto"/>
              <w:jc w:val="center"/>
              <w:cnfStyle w:val="000000100000" w:firstRow="0" w:lastRow="0" w:firstColumn="0" w:lastColumn="0" w:oddVBand="0" w:evenVBand="0" w:oddHBand="1" w:evenHBand="0" w:firstRowFirstColumn="0" w:firstRowLastColumn="0" w:lastRowFirstColumn="0" w:lastRowLastColumn="0"/>
            </w:pPr>
            <w:r>
              <w:t>1</w:t>
            </w:r>
          </w:p>
        </w:tc>
        <w:tc>
          <w:tcPr>
            <w:tcW w:w="1137" w:type="dxa"/>
            <w:hideMark/>
          </w:tcPr>
          <w:p w:rsidR="000178D3" w:rsidRDefault="000178D3" w:rsidP="00B373C5">
            <w:pPr>
              <w:spacing w:line="240" w:lineRule="auto"/>
              <w:jc w:val="center"/>
              <w:cnfStyle w:val="000000100000" w:firstRow="0" w:lastRow="0" w:firstColumn="0" w:lastColumn="0" w:oddVBand="0" w:evenVBand="0" w:oddHBand="1" w:evenHBand="0" w:firstRowFirstColumn="0" w:firstRowLastColumn="0" w:lastRowFirstColumn="0" w:lastRowLastColumn="0"/>
            </w:pPr>
            <w:r>
              <w:t>33</w:t>
            </w:r>
          </w:p>
        </w:tc>
      </w:tr>
      <w:tr w:rsidR="000178D3" w:rsidTr="00B373C5">
        <w:trPr>
          <w:jc w:val="center"/>
        </w:trPr>
        <w:tc>
          <w:tcPr>
            <w:cnfStyle w:val="001000000000" w:firstRow="0" w:lastRow="0" w:firstColumn="1" w:lastColumn="0" w:oddVBand="0" w:evenVBand="0" w:oddHBand="0" w:evenHBand="0" w:firstRowFirstColumn="0" w:firstRowLastColumn="0" w:lastRowFirstColumn="0" w:lastRowLastColumn="0"/>
            <w:tcW w:w="2357" w:type="dxa"/>
          </w:tcPr>
          <w:p w:rsidR="000178D3" w:rsidRDefault="000178D3" w:rsidP="00B373C5">
            <w:pPr>
              <w:spacing w:line="240" w:lineRule="auto"/>
            </w:pPr>
          </w:p>
        </w:tc>
        <w:tc>
          <w:tcPr>
            <w:tcW w:w="593" w:type="dxa"/>
          </w:tcPr>
          <w:p w:rsidR="000178D3" w:rsidRDefault="000178D3" w:rsidP="000178D3">
            <w:pPr>
              <w:pStyle w:val="ListParagraph"/>
              <w:numPr>
                <w:ilvl w:val="0"/>
                <w:numId w:val="24"/>
              </w:numPr>
              <w:spacing w:line="240" w:lineRule="auto"/>
              <w:ind w:left="348" w:hanging="283"/>
              <w:cnfStyle w:val="000000000000" w:firstRow="0" w:lastRow="0" w:firstColumn="0" w:lastColumn="0" w:oddVBand="0" w:evenVBand="0" w:oddHBand="0" w:evenHBand="0" w:firstRowFirstColumn="0" w:firstRowLastColumn="0" w:lastRowFirstColumn="0" w:lastRowLastColumn="0"/>
            </w:pPr>
          </w:p>
        </w:tc>
        <w:tc>
          <w:tcPr>
            <w:tcW w:w="2579" w:type="dxa"/>
            <w:hideMark/>
          </w:tcPr>
          <w:p w:rsidR="000178D3" w:rsidRDefault="000178D3" w:rsidP="00B373C5">
            <w:pPr>
              <w:spacing w:line="240" w:lineRule="auto"/>
              <w:jc w:val="left"/>
              <w:cnfStyle w:val="000000000000" w:firstRow="0" w:lastRow="0" w:firstColumn="0" w:lastColumn="0" w:oddVBand="0" w:evenVBand="0" w:oddHBand="0" w:evenHBand="0" w:firstRowFirstColumn="0" w:firstRowLastColumn="0" w:lastRowFirstColumn="0" w:lastRowLastColumn="0"/>
            </w:pPr>
            <w:r>
              <w:t xml:space="preserve">Ketika ingin keluar rumah, jangan lupa masker. </w:t>
            </w:r>
          </w:p>
        </w:tc>
        <w:tc>
          <w:tcPr>
            <w:tcW w:w="847" w:type="dxa"/>
            <w:hideMark/>
          </w:tcPr>
          <w:p w:rsidR="000178D3" w:rsidRDefault="000178D3" w:rsidP="00B373C5">
            <w:pPr>
              <w:spacing w:line="240" w:lineRule="auto"/>
              <w:jc w:val="center"/>
              <w:cnfStyle w:val="000000000000" w:firstRow="0" w:lastRow="0" w:firstColumn="0" w:lastColumn="0" w:oddVBand="0" w:evenVBand="0" w:oddHBand="0" w:evenHBand="0" w:firstRowFirstColumn="0" w:firstRowLastColumn="0" w:lastRowFirstColumn="0" w:lastRowLastColumn="0"/>
            </w:pPr>
            <w:r>
              <w:t>1</w:t>
            </w:r>
          </w:p>
        </w:tc>
        <w:tc>
          <w:tcPr>
            <w:tcW w:w="1137" w:type="dxa"/>
            <w:hideMark/>
          </w:tcPr>
          <w:p w:rsidR="000178D3" w:rsidRDefault="000178D3" w:rsidP="00B373C5">
            <w:pPr>
              <w:spacing w:line="240" w:lineRule="auto"/>
              <w:jc w:val="center"/>
              <w:cnfStyle w:val="000000000000" w:firstRow="0" w:lastRow="0" w:firstColumn="0" w:lastColumn="0" w:oddVBand="0" w:evenVBand="0" w:oddHBand="0" w:evenHBand="0" w:firstRowFirstColumn="0" w:firstRowLastColumn="0" w:lastRowFirstColumn="0" w:lastRowLastColumn="0"/>
            </w:pPr>
            <w:r>
              <w:t>35</w:t>
            </w:r>
          </w:p>
        </w:tc>
      </w:tr>
      <w:tr w:rsidR="000178D3" w:rsidTr="00B373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57" w:type="dxa"/>
          </w:tcPr>
          <w:p w:rsidR="000178D3" w:rsidRDefault="000178D3" w:rsidP="00B373C5">
            <w:pPr>
              <w:spacing w:line="240" w:lineRule="auto"/>
            </w:pPr>
          </w:p>
        </w:tc>
        <w:tc>
          <w:tcPr>
            <w:tcW w:w="593" w:type="dxa"/>
          </w:tcPr>
          <w:p w:rsidR="000178D3" w:rsidRDefault="000178D3" w:rsidP="000178D3">
            <w:pPr>
              <w:pStyle w:val="ListParagraph"/>
              <w:numPr>
                <w:ilvl w:val="0"/>
                <w:numId w:val="24"/>
              </w:numPr>
              <w:spacing w:line="240" w:lineRule="auto"/>
              <w:ind w:left="348" w:hanging="283"/>
              <w:cnfStyle w:val="000000100000" w:firstRow="0" w:lastRow="0" w:firstColumn="0" w:lastColumn="0" w:oddVBand="0" w:evenVBand="0" w:oddHBand="1" w:evenHBand="0" w:firstRowFirstColumn="0" w:firstRowLastColumn="0" w:lastRowFirstColumn="0" w:lastRowLastColumn="0"/>
            </w:pPr>
          </w:p>
        </w:tc>
        <w:tc>
          <w:tcPr>
            <w:tcW w:w="2579" w:type="dxa"/>
            <w:hideMark/>
          </w:tcPr>
          <w:p w:rsidR="000178D3" w:rsidRDefault="000178D3" w:rsidP="00B373C5">
            <w:pPr>
              <w:spacing w:line="240" w:lineRule="auto"/>
              <w:jc w:val="left"/>
              <w:cnfStyle w:val="000000100000" w:firstRow="0" w:lastRow="0" w:firstColumn="0" w:lastColumn="0" w:oddVBand="0" w:evenVBand="0" w:oddHBand="1" w:evenHBand="0" w:firstRowFirstColumn="0" w:firstRowLastColumn="0" w:lastRowFirstColumn="0" w:lastRowLastColumn="0"/>
            </w:pPr>
            <w:r>
              <w:t>Tidak berkerumun.</w:t>
            </w:r>
          </w:p>
        </w:tc>
        <w:tc>
          <w:tcPr>
            <w:tcW w:w="847" w:type="dxa"/>
            <w:hideMark/>
          </w:tcPr>
          <w:p w:rsidR="000178D3" w:rsidRDefault="000178D3" w:rsidP="00B373C5">
            <w:pPr>
              <w:spacing w:line="240" w:lineRule="auto"/>
              <w:jc w:val="center"/>
              <w:cnfStyle w:val="000000100000" w:firstRow="0" w:lastRow="0" w:firstColumn="0" w:lastColumn="0" w:oddVBand="0" w:evenVBand="0" w:oddHBand="1" w:evenHBand="0" w:firstRowFirstColumn="0" w:firstRowLastColumn="0" w:lastRowFirstColumn="0" w:lastRowLastColumn="0"/>
            </w:pPr>
            <w:r>
              <w:t>1</w:t>
            </w:r>
          </w:p>
        </w:tc>
        <w:tc>
          <w:tcPr>
            <w:tcW w:w="1137" w:type="dxa"/>
            <w:hideMark/>
          </w:tcPr>
          <w:p w:rsidR="000178D3" w:rsidRDefault="000178D3" w:rsidP="00B373C5">
            <w:pPr>
              <w:spacing w:line="240" w:lineRule="auto"/>
              <w:jc w:val="center"/>
              <w:cnfStyle w:val="000000100000" w:firstRow="0" w:lastRow="0" w:firstColumn="0" w:lastColumn="0" w:oddVBand="0" w:evenVBand="0" w:oddHBand="1" w:evenHBand="0" w:firstRowFirstColumn="0" w:firstRowLastColumn="0" w:lastRowFirstColumn="0" w:lastRowLastColumn="0"/>
            </w:pPr>
            <w:r>
              <w:t>37</w:t>
            </w:r>
          </w:p>
        </w:tc>
      </w:tr>
      <w:tr w:rsidR="000178D3" w:rsidTr="00B373C5">
        <w:trPr>
          <w:jc w:val="center"/>
        </w:trPr>
        <w:tc>
          <w:tcPr>
            <w:cnfStyle w:val="001000000000" w:firstRow="0" w:lastRow="0" w:firstColumn="1" w:lastColumn="0" w:oddVBand="0" w:evenVBand="0" w:oddHBand="0" w:evenHBand="0" w:firstRowFirstColumn="0" w:firstRowLastColumn="0" w:lastRowFirstColumn="0" w:lastRowLastColumn="0"/>
            <w:tcW w:w="2357" w:type="dxa"/>
          </w:tcPr>
          <w:p w:rsidR="000178D3" w:rsidRDefault="000178D3" w:rsidP="00B373C5">
            <w:pPr>
              <w:spacing w:line="240" w:lineRule="auto"/>
            </w:pPr>
          </w:p>
        </w:tc>
        <w:tc>
          <w:tcPr>
            <w:tcW w:w="593" w:type="dxa"/>
          </w:tcPr>
          <w:p w:rsidR="000178D3" w:rsidRDefault="000178D3" w:rsidP="000178D3">
            <w:pPr>
              <w:pStyle w:val="ListParagraph"/>
              <w:numPr>
                <w:ilvl w:val="0"/>
                <w:numId w:val="24"/>
              </w:numPr>
              <w:spacing w:line="240" w:lineRule="auto"/>
              <w:ind w:left="348" w:hanging="283"/>
              <w:cnfStyle w:val="000000000000" w:firstRow="0" w:lastRow="0" w:firstColumn="0" w:lastColumn="0" w:oddVBand="0" w:evenVBand="0" w:oddHBand="0" w:evenHBand="0" w:firstRowFirstColumn="0" w:firstRowLastColumn="0" w:lastRowFirstColumn="0" w:lastRowLastColumn="0"/>
            </w:pPr>
          </w:p>
        </w:tc>
        <w:tc>
          <w:tcPr>
            <w:tcW w:w="2579" w:type="dxa"/>
            <w:hideMark/>
          </w:tcPr>
          <w:p w:rsidR="000178D3" w:rsidRDefault="000178D3" w:rsidP="00B373C5">
            <w:pPr>
              <w:spacing w:line="240" w:lineRule="auto"/>
              <w:jc w:val="left"/>
              <w:cnfStyle w:val="000000000000" w:firstRow="0" w:lastRow="0" w:firstColumn="0" w:lastColumn="0" w:oddVBand="0" w:evenVBand="0" w:oddHBand="0" w:evenHBand="0" w:firstRowFirstColumn="0" w:firstRowLastColumn="0" w:lastRowFirstColumn="0" w:lastRowLastColumn="0"/>
            </w:pPr>
            <w:r>
              <w:t>Tidak menerima tamu atau kunjungan</w:t>
            </w:r>
          </w:p>
        </w:tc>
        <w:tc>
          <w:tcPr>
            <w:tcW w:w="847" w:type="dxa"/>
            <w:hideMark/>
          </w:tcPr>
          <w:p w:rsidR="000178D3" w:rsidRDefault="000178D3" w:rsidP="00B373C5">
            <w:pPr>
              <w:spacing w:line="240" w:lineRule="auto"/>
              <w:jc w:val="center"/>
              <w:cnfStyle w:val="000000000000" w:firstRow="0" w:lastRow="0" w:firstColumn="0" w:lastColumn="0" w:oddVBand="0" w:evenVBand="0" w:oddHBand="0" w:evenHBand="0" w:firstRowFirstColumn="0" w:firstRowLastColumn="0" w:lastRowFirstColumn="0" w:lastRowLastColumn="0"/>
            </w:pPr>
            <w:r>
              <w:t>1</w:t>
            </w:r>
          </w:p>
        </w:tc>
        <w:tc>
          <w:tcPr>
            <w:tcW w:w="1137" w:type="dxa"/>
            <w:hideMark/>
          </w:tcPr>
          <w:p w:rsidR="000178D3" w:rsidRDefault="000178D3" w:rsidP="00B373C5">
            <w:pPr>
              <w:spacing w:line="240" w:lineRule="auto"/>
              <w:jc w:val="center"/>
              <w:cnfStyle w:val="000000000000" w:firstRow="0" w:lastRow="0" w:firstColumn="0" w:lastColumn="0" w:oddVBand="0" w:evenVBand="0" w:oddHBand="0" w:evenHBand="0" w:firstRowFirstColumn="0" w:firstRowLastColumn="0" w:lastRowFirstColumn="0" w:lastRowLastColumn="0"/>
            </w:pPr>
            <w:r>
              <w:t>39</w:t>
            </w:r>
          </w:p>
        </w:tc>
      </w:tr>
      <w:tr w:rsidR="000178D3" w:rsidTr="00B373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57" w:type="dxa"/>
          </w:tcPr>
          <w:p w:rsidR="000178D3" w:rsidRDefault="000178D3" w:rsidP="00B373C5">
            <w:pPr>
              <w:spacing w:line="240" w:lineRule="auto"/>
            </w:pPr>
          </w:p>
        </w:tc>
        <w:tc>
          <w:tcPr>
            <w:tcW w:w="593" w:type="dxa"/>
          </w:tcPr>
          <w:p w:rsidR="000178D3" w:rsidRDefault="000178D3" w:rsidP="000178D3">
            <w:pPr>
              <w:pStyle w:val="ListParagraph"/>
              <w:numPr>
                <w:ilvl w:val="0"/>
                <w:numId w:val="24"/>
              </w:numPr>
              <w:spacing w:line="240" w:lineRule="auto"/>
              <w:ind w:left="348" w:hanging="283"/>
              <w:cnfStyle w:val="000000100000" w:firstRow="0" w:lastRow="0" w:firstColumn="0" w:lastColumn="0" w:oddVBand="0" w:evenVBand="0" w:oddHBand="1" w:evenHBand="0" w:firstRowFirstColumn="0" w:firstRowLastColumn="0" w:lastRowFirstColumn="0" w:lastRowLastColumn="0"/>
            </w:pPr>
          </w:p>
        </w:tc>
        <w:tc>
          <w:tcPr>
            <w:tcW w:w="2579" w:type="dxa"/>
            <w:hideMark/>
          </w:tcPr>
          <w:p w:rsidR="000178D3" w:rsidRDefault="000178D3" w:rsidP="00B373C5">
            <w:pPr>
              <w:spacing w:line="240" w:lineRule="auto"/>
              <w:jc w:val="left"/>
              <w:cnfStyle w:val="000000100000" w:firstRow="0" w:lastRow="0" w:firstColumn="0" w:lastColumn="0" w:oddVBand="0" w:evenVBand="0" w:oddHBand="1" w:evenHBand="0" w:firstRowFirstColumn="0" w:firstRowLastColumn="0" w:lastRowFirstColumn="0" w:lastRowLastColumn="0"/>
            </w:pPr>
            <w:r>
              <w:t>Anjurkan anak di rumah saja dengan bermain di rumah.</w:t>
            </w:r>
          </w:p>
        </w:tc>
        <w:tc>
          <w:tcPr>
            <w:tcW w:w="847" w:type="dxa"/>
          </w:tcPr>
          <w:p w:rsidR="000178D3" w:rsidRDefault="000178D3" w:rsidP="00B373C5">
            <w:pPr>
              <w:spacing w:line="240" w:lineRule="auto"/>
              <w:jc w:val="center"/>
              <w:cnfStyle w:val="000000100000" w:firstRow="0" w:lastRow="0" w:firstColumn="0" w:lastColumn="0" w:oddVBand="0" w:evenVBand="0" w:oddHBand="1" w:evenHBand="0" w:firstRowFirstColumn="0" w:firstRowLastColumn="0" w:lastRowFirstColumn="0" w:lastRowLastColumn="0"/>
            </w:pPr>
          </w:p>
        </w:tc>
        <w:tc>
          <w:tcPr>
            <w:tcW w:w="1137" w:type="dxa"/>
            <w:hideMark/>
          </w:tcPr>
          <w:p w:rsidR="000178D3" w:rsidRDefault="000178D3" w:rsidP="00B373C5">
            <w:pPr>
              <w:spacing w:line="240" w:lineRule="auto"/>
              <w:jc w:val="center"/>
              <w:cnfStyle w:val="000000100000" w:firstRow="0" w:lastRow="0" w:firstColumn="0" w:lastColumn="0" w:oddVBand="0" w:evenVBand="0" w:oddHBand="1" w:evenHBand="0" w:firstRowFirstColumn="0" w:firstRowLastColumn="0" w:lastRowFirstColumn="0" w:lastRowLastColumn="0"/>
            </w:pPr>
            <w:r>
              <w:t>34, 38</w:t>
            </w:r>
          </w:p>
        </w:tc>
      </w:tr>
      <w:tr w:rsidR="000178D3" w:rsidTr="00B373C5">
        <w:trPr>
          <w:jc w:val="center"/>
        </w:trPr>
        <w:tc>
          <w:tcPr>
            <w:cnfStyle w:val="001000000000" w:firstRow="0" w:lastRow="0" w:firstColumn="1" w:lastColumn="0" w:oddVBand="0" w:evenVBand="0" w:oddHBand="0" w:evenHBand="0" w:firstRowFirstColumn="0" w:firstRowLastColumn="0" w:lastRowFirstColumn="0" w:lastRowLastColumn="0"/>
            <w:tcW w:w="2357" w:type="dxa"/>
          </w:tcPr>
          <w:p w:rsidR="000178D3" w:rsidRDefault="000178D3" w:rsidP="00B373C5">
            <w:pPr>
              <w:spacing w:line="240" w:lineRule="auto"/>
            </w:pPr>
          </w:p>
        </w:tc>
        <w:tc>
          <w:tcPr>
            <w:tcW w:w="593" w:type="dxa"/>
          </w:tcPr>
          <w:p w:rsidR="000178D3" w:rsidRDefault="000178D3" w:rsidP="000178D3">
            <w:pPr>
              <w:pStyle w:val="ListParagraph"/>
              <w:numPr>
                <w:ilvl w:val="0"/>
                <w:numId w:val="24"/>
              </w:numPr>
              <w:spacing w:line="240" w:lineRule="auto"/>
              <w:ind w:left="348" w:hanging="283"/>
              <w:cnfStyle w:val="000000000000" w:firstRow="0" w:lastRow="0" w:firstColumn="0" w:lastColumn="0" w:oddVBand="0" w:evenVBand="0" w:oddHBand="0" w:evenHBand="0" w:firstRowFirstColumn="0" w:firstRowLastColumn="0" w:lastRowFirstColumn="0" w:lastRowLastColumn="0"/>
            </w:pPr>
          </w:p>
        </w:tc>
        <w:tc>
          <w:tcPr>
            <w:tcW w:w="2579" w:type="dxa"/>
            <w:hideMark/>
          </w:tcPr>
          <w:p w:rsidR="000178D3" w:rsidRDefault="000178D3" w:rsidP="00B373C5">
            <w:pPr>
              <w:spacing w:line="240" w:lineRule="auto"/>
              <w:jc w:val="left"/>
              <w:cnfStyle w:val="000000000000" w:firstRow="0" w:lastRow="0" w:firstColumn="0" w:lastColumn="0" w:oddVBand="0" w:evenVBand="0" w:oddHBand="0" w:evenHBand="0" w:firstRowFirstColumn="0" w:firstRowLastColumn="0" w:lastRowFirstColumn="0" w:lastRowLastColumn="0"/>
            </w:pPr>
            <w:r>
              <w:t>Tidak mengajak anak rekreasi</w:t>
            </w:r>
          </w:p>
        </w:tc>
        <w:tc>
          <w:tcPr>
            <w:tcW w:w="847" w:type="dxa"/>
            <w:hideMark/>
          </w:tcPr>
          <w:p w:rsidR="000178D3" w:rsidRDefault="000178D3" w:rsidP="00B373C5">
            <w:pPr>
              <w:spacing w:line="240" w:lineRule="auto"/>
              <w:jc w:val="center"/>
              <w:cnfStyle w:val="000000000000" w:firstRow="0" w:lastRow="0" w:firstColumn="0" w:lastColumn="0" w:oddVBand="0" w:evenVBand="0" w:oddHBand="0" w:evenHBand="0" w:firstRowFirstColumn="0" w:firstRowLastColumn="0" w:lastRowFirstColumn="0" w:lastRowLastColumn="0"/>
            </w:pPr>
            <w:r>
              <w:t>1</w:t>
            </w:r>
          </w:p>
        </w:tc>
        <w:tc>
          <w:tcPr>
            <w:tcW w:w="1137" w:type="dxa"/>
            <w:hideMark/>
          </w:tcPr>
          <w:p w:rsidR="000178D3" w:rsidRDefault="000178D3" w:rsidP="00B373C5">
            <w:pPr>
              <w:spacing w:line="240" w:lineRule="auto"/>
              <w:jc w:val="center"/>
              <w:cnfStyle w:val="000000000000" w:firstRow="0" w:lastRow="0" w:firstColumn="0" w:lastColumn="0" w:oddVBand="0" w:evenVBand="0" w:oddHBand="0" w:evenHBand="0" w:firstRowFirstColumn="0" w:firstRowLastColumn="0" w:lastRowFirstColumn="0" w:lastRowLastColumn="0"/>
            </w:pPr>
            <w:r>
              <w:t>36</w:t>
            </w:r>
          </w:p>
        </w:tc>
      </w:tr>
      <w:tr w:rsidR="000178D3" w:rsidTr="00B373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57" w:type="dxa"/>
          </w:tcPr>
          <w:p w:rsidR="000178D3" w:rsidRDefault="000178D3" w:rsidP="00B373C5">
            <w:pPr>
              <w:spacing w:line="240" w:lineRule="auto"/>
            </w:pPr>
          </w:p>
        </w:tc>
        <w:tc>
          <w:tcPr>
            <w:tcW w:w="593" w:type="dxa"/>
          </w:tcPr>
          <w:p w:rsidR="000178D3" w:rsidRDefault="000178D3" w:rsidP="000178D3">
            <w:pPr>
              <w:pStyle w:val="ListParagraph"/>
              <w:numPr>
                <w:ilvl w:val="0"/>
                <w:numId w:val="24"/>
              </w:numPr>
              <w:spacing w:line="240" w:lineRule="auto"/>
              <w:ind w:left="348" w:hanging="283"/>
              <w:cnfStyle w:val="000000100000" w:firstRow="0" w:lastRow="0" w:firstColumn="0" w:lastColumn="0" w:oddVBand="0" w:evenVBand="0" w:oddHBand="1" w:evenHBand="0" w:firstRowFirstColumn="0" w:firstRowLastColumn="0" w:lastRowFirstColumn="0" w:lastRowLastColumn="0"/>
            </w:pPr>
          </w:p>
        </w:tc>
        <w:tc>
          <w:tcPr>
            <w:tcW w:w="2579" w:type="dxa"/>
            <w:hideMark/>
          </w:tcPr>
          <w:p w:rsidR="000178D3" w:rsidRDefault="000178D3" w:rsidP="00B373C5">
            <w:pPr>
              <w:spacing w:line="240" w:lineRule="auto"/>
              <w:jc w:val="left"/>
              <w:cnfStyle w:val="000000100000" w:firstRow="0" w:lastRow="0" w:firstColumn="0" w:lastColumn="0" w:oddVBand="0" w:evenVBand="0" w:oddHBand="1" w:evenHBand="0" w:firstRowFirstColumn="0" w:firstRowLastColumn="0" w:lastRowFirstColumn="0" w:lastRowLastColumn="0"/>
            </w:pPr>
            <w:r>
              <w:t>Hindari berjabat tangan</w:t>
            </w:r>
          </w:p>
        </w:tc>
        <w:tc>
          <w:tcPr>
            <w:tcW w:w="847" w:type="dxa"/>
            <w:hideMark/>
          </w:tcPr>
          <w:p w:rsidR="000178D3" w:rsidRDefault="000178D3" w:rsidP="00B373C5">
            <w:pPr>
              <w:spacing w:line="240" w:lineRule="auto"/>
              <w:jc w:val="center"/>
              <w:cnfStyle w:val="000000100000" w:firstRow="0" w:lastRow="0" w:firstColumn="0" w:lastColumn="0" w:oddVBand="0" w:evenVBand="0" w:oddHBand="1" w:evenHBand="0" w:firstRowFirstColumn="0" w:firstRowLastColumn="0" w:lastRowFirstColumn="0" w:lastRowLastColumn="0"/>
            </w:pPr>
            <w:r>
              <w:t>1</w:t>
            </w:r>
          </w:p>
        </w:tc>
        <w:tc>
          <w:tcPr>
            <w:tcW w:w="1137" w:type="dxa"/>
            <w:hideMark/>
          </w:tcPr>
          <w:p w:rsidR="000178D3" w:rsidRDefault="000178D3" w:rsidP="00B373C5">
            <w:pPr>
              <w:spacing w:line="240" w:lineRule="auto"/>
              <w:jc w:val="center"/>
              <w:cnfStyle w:val="000000100000" w:firstRow="0" w:lastRow="0" w:firstColumn="0" w:lastColumn="0" w:oddVBand="0" w:evenVBand="0" w:oddHBand="1" w:evenHBand="0" w:firstRowFirstColumn="0" w:firstRowLastColumn="0" w:lastRowFirstColumn="0" w:lastRowLastColumn="0"/>
            </w:pPr>
            <w:r>
              <w:t>40</w:t>
            </w:r>
          </w:p>
        </w:tc>
      </w:tr>
    </w:tbl>
    <w:p w:rsidR="000178D3" w:rsidRDefault="000178D3" w:rsidP="000178D3">
      <w:pPr>
        <w:tabs>
          <w:tab w:val="left" w:pos="567"/>
        </w:tabs>
        <w:ind w:firstLine="567"/>
      </w:pPr>
    </w:p>
    <w:p w:rsidR="000178D3" w:rsidRDefault="000178D3" w:rsidP="000178D3">
      <w:pPr>
        <w:tabs>
          <w:tab w:val="left" w:pos="567"/>
        </w:tabs>
        <w:ind w:firstLine="851"/>
      </w:pPr>
      <w:r>
        <w:t>Selanjutnya dilakukan uji prasarat intrumen penelitian:</w:t>
      </w:r>
    </w:p>
    <w:p w:rsidR="000178D3" w:rsidRDefault="000178D3" w:rsidP="000178D3">
      <w:pPr>
        <w:pStyle w:val="ListParagraph"/>
        <w:numPr>
          <w:ilvl w:val="0"/>
          <w:numId w:val="25"/>
        </w:numPr>
        <w:tabs>
          <w:tab w:val="left" w:pos="567"/>
        </w:tabs>
        <w:ind w:left="426"/>
      </w:pPr>
      <w:r>
        <w:t>Uji Validitas</w:t>
      </w:r>
    </w:p>
    <w:p w:rsidR="000178D3" w:rsidRDefault="000178D3" w:rsidP="000178D3">
      <w:pPr>
        <w:pStyle w:val="ListParagraph"/>
        <w:tabs>
          <w:tab w:val="left" w:pos="567"/>
        </w:tabs>
        <w:ind w:left="425" w:firstLine="851"/>
        <w:rPr>
          <w:i/>
        </w:rPr>
      </w:pPr>
      <w:r>
        <w:t xml:space="preserve">Menurut </w:t>
      </w:r>
      <w:r>
        <w:fldChar w:fldCharType="begin" w:fldLock="1"/>
      </w:r>
      <w:r>
        <w:instrText>ADDIN CSL_CITATION {"citationItems":[{"id":"ITEM-1","itemData":{"ISBN":"9783642253874","ISSN":"09240136","PMID":"25246403","author":[{"dropping-particle":"","family":"Masturoh","given":"Imas","non-dropping-particle":"","parse-names":false,"suffix":""},{"dropping-particle":"","family":"T","given":"Naura Anggita","non-dropping-particle":"","parse-names":false,"suffix":""}],"container-title":"Kementerian kesehatan Republik Indonesia","id":"ITEM-1","issued":{"date-parts":[["2018"]]},"publisher":"Kementerian Kesehatan Republik Indonesia","publisher-place":"Jakarta","title":"Metodologi Penelitian Kesehatan","type":"book"},"uris":["http://www.mendeley.com/documents/?uuid=2eda3373-14d7-41d6-b254-b47205434311"]}],"mendeley":{"formattedCitation":"(Masturoh &amp; T, 2018)","manualFormatting":"Masturoh &amp; T (2018)","plainTextFormattedCitation":"(Masturoh &amp; T, 2018)","previouslyFormattedCitation":"(Masturoh &amp; T, 2018)"},"properties":{"noteIndex":0},"schema":"https://github.com/citation-style-language/schema/raw/master/csl-citation.json"}</w:instrText>
      </w:r>
      <w:r>
        <w:fldChar w:fldCharType="separate"/>
      </w:r>
      <w:r>
        <w:rPr>
          <w:noProof/>
        </w:rPr>
        <w:t>Masturoh &amp; T (2018)</w:t>
      </w:r>
      <w:r>
        <w:fldChar w:fldCharType="end"/>
      </w:r>
      <w:r>
        <w:t xml:space="preserve"> kuisoner dikatakan valid apabila di setiap indikator sesuai dengan apa yang diukur serta dibagi menjadi 2 kategori yaitu ada valid isi (instrumen sesuai topik yang diukur) dan valid kontruk/ kerangka (kesesuaian dengan definisi operasional melaui variabel yang akan diteliti).  Peneliti menghitung validitas intrumen menggunakan </w:t>
      </w:r>
      <w:r>
        <w:rPr>
          <w:i/>
        </w:rPr>
        <w:t xml:space="preserve">SPSS versi 25.0 for windows </w:t>
      </w:r>
      <w:r>
        <w:t xml:space="preserve">dengan rumus korelasi </w:t>
      </w:r>
      <w:r>
        <w:rPr>
          <w:i/>
        </w:rPr>
        <w:t>Product Moment:</w:t>
      </w:r>
    </w:p>
    <w:p w:rsidR="000178D3" w:rsidRDefault="000178D3" w:rsidP="000178D3">
      <w:pPr>
        <w:pStyle w:val="ListParagraph"/>
        <w:tabs>
          <w:tab w:val="left" w:pos="567"/>
        </w:tabs>
        <w:ind w:left="426"/>
      </w:pPr>
    </w:p>
    <w:p w:rsidR="000178D3" w:rsidRDefault="000178D3" w:rsidP="000178D3">
      <w:pPr>
        <w:pStyle w:val="ListParagraph"/>
        <w:tabs>
          <w:tab w:val="left" w:pos="567"/>
        </w:tabs>
        <w:ind w:left="426"/>
        <w:jc w:val="center"/>
        <w:rPr>
          <w:szCs w:val="24"/>
        </w:rPr>
      </w:pPr>
      <w:r>
        <w:rPr>
          <w:szCs w:val="24"/>
        </w:rPr>
        <w:t>r</w:t>
      </w:r>
      <w:r>
        <w:rPr>
          <w:szCs w:val="24"/>
          <w:vertAlign w:val="subscript"/>
        </w:rPr>
        <w:t>xy</w:t>
      </w:r>
      <w:r>
        <w:rPr>
          <w:szCs w:val="24"/>
        </w:rPr>
        <w:t xml:space="preserve"> = </w:t>
      </w:r>
      <m:oMath>
        <m:f>
          <m:fPr>
            <m:ctrlPr>
              <w:rPr>
                <w:rFonts w:ascii="Cambria Math" w:hAnsi="Cambria Math"/>
                <w:i/>
                <w:szCs w:val="24"/>
              </w:rPr>
            </m:ctrlPr>
          </m:fPr>
          <m:num>
            <m:r>
              <w:rPr>
                <w:rFonts w:ascii="Cambria Math" w:hAnsi="Cambria Math"/>
                <w:szCs w:val="24"/>
              </w:rPr>
              <m:t>n(</m:t>
            </m:r>
            <m:nary>
              <m:naryPr>
                <m:chr m:val="∑"/>
                <m:limLoc m:val="undOvr"/>
                <m:subHide m:val="1"/>
                <m:supHide m:val="1"/>
                <m:ctrlPr>
                  <w:rPr>
                    <w:rFonts w:ascii="Cambria Math" w:hAnsi="Cambria Math"/>
                    <w:i/>
                    <w:szCs w:val="24"/>
                  </w:rPr>
                </m:ctrlPr>
              </m:naryPr>
              <m:sub/>
              <m:sup/>
              <m:e>
                <m:r>
                  <w:rPr>
                    <w:rFonts w:ascii="Cambria Math" w:hAnsi="Cambria Math"/>
                    <w:szCs w:val="24"/>
                  </w:rPr>
                  <m:t>XY)-(</m:t>
                </m:r>
                <m:nary>
                  <m:naryPr>
                    <m:chr m:val="∑"/>
                    <m:limLoc m:val="undOvr"/>
                    <m:subHide m:val="1"/>
                    <m:supHide m:val="1"/>
                    <m:ctrlPr>
                      <w:rPr>
                        <w:rFonts w:ascii="Cambria Math" w:hAnsi="Cambria Math"/>
                        <w:i/>
                        <w:szCs w:val="24"/>
                      </w:rPr>
                    </m:ctrlPr>
                  </m:naryPr>
                  <m:sub/>
                  <m:sup/>
                  <m:e>
                    <m:r>
                      <w:rPr>
                        <w:rFonts w:ascii="Cambria Math" w:hAnsi="Cambria Math"/>
                        <w:szCs w:val="24"/>
                      </w:rPr>
                      <m:t>Y)</m:t>
                    </m:r>
                  </m:e>
                </m:nary>
              </m:e>
            </m:nary>
          </m:num>
          <m:den>
            <m:rad>
              <m:radPr>
                <m:degHide m:val="1"/>
                <m:ctrlPr>
                  <w:rPr>
                    <w:rFonts w:ascii="Cambria Math" w:hAnsi="Cambria Math"/>
                    <w:i/>
                    <w:szCs w:val="24"/>
                  </w:rPr>
                </m:ctrlPr>
              </m:radPr>
              <m:deg/>
              <m:e>
                <m:r>
                  <w:rPr>
                    <w:rFonts w:ascii="Cambria Math" w:hAnsi="Cambria Math"/>
                    <w:szCs w:val="24"/>
                  </w:rPr>
                  <m:t>{n(</m:t>
                </m:r>
                <m:nary>
                  <m:naryPr>
                    <m:chr m:val="∑"/>
                    <m:limLoc m:val="undOvr"/>
                    <m:subHide m:val="1"/>
                    <m:supHide m:val="1"/>
                    <m:ctrlPr>
                      <w:rPr>
                        <w:rFonts w:ascii="Cambria Math" w:hAnsi="Cambria Math"/>
                        <w:i/>
                        <w:szCs w:val="24"/>
                      </w:rPr>
                    </m:ctrlPr>
                  </m:naryPr>
                  <m:sub/>
                  <m:sup/>
                  <m:e>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e>
                </m:nary>
              </m:e>
            </m:rad>
            <m:r>
              <w:rPr>
                <w:rFonts w:ascii="Cambria Math" w:hAnsi="Cambria Math"/>
                <w:szCs w:val="24"/>
              </w:rPr>
              <m:t>-</m:t>
            </m:r>
            <m:d>
              <m:dPr>
                <m:endChr m:val="}"/>
                <m:ctrlPr>
                  <w:rPr>
                    <w:rFonts w:ascii="Cambria Math" w:hAnsi="Cambria Math"/>
                    <w:i/>
                    <w:szCs w:val="24"/>
                  </w:rPr>
                </m:ctrlPr>
              </m:dPr>
              <m:e>
                <m:nary>
                  <m:naryPr>
                    <m:chr m:val="∑"/>
                    <m:limLoc m:val="undOvr"/>
                    <m:subHide m:val="1"/>
                    <m:supHide m:val="1"/>
                    <m:ctrlPr>
                      <w:rPr>
                        <w:rFonts w:ascii="Cambria Math" w:hAnsi="Cambria Math"/>
                        <w:i/>
                        <w:szCs w:val="24"/>
                      </w:rPr>
                    </m:ctrlPr>
                  </m:naryPr>
                  <m:sub/>
                  <m:sup/>
                  <m:e>
                    <m:r>
                      <w:rPr>
                        <w:rFonts w:ascii="Cambria Math" w:hAnsi="Cambria Math"/>
                        <w:szCs w:val="24"/>
                      </w:rPr>
                      <m:t>X</m:t>
                    </m:r>
                  </m:e>
                </m:nary>
                <m:sSup>
                  <m:sSupPr>
                    <m:ctrlPr>
                      <w:rPr>
                        <w:rFonts w:ascii="Cambria Math" w:hAnsi="Cambria Math"/>
                        <w:i/>
                        <w:szCs w:val="24"/>
                      </w:rPr>
                    </m:ctrlPr>
                  </m:sSupPr>
                  <m:e>
                    <m:r>
                      <w:rPr>
                        <w:rFonts w:ascii="Cambria Math" w:hAnsi="Cambria Math"/>
                        <w:szCs w:val="24"/>
                      </w:rPr>
                      <m:t>)</m:t>
                    </m:r>
                  </m:e>
                  <m:sup>
                    <m:r>
                      <w:rPr>
                        <w:rFonts w:ascii="Cambria Math" w:hAnsi="Cambria Math"/>
                        <w:szCs w:val="24"/>
                      </w:rPr>
                      <m:t xml:space="preserve">2 </m:t>
                    </m:r>
                  </m:sup>
                </m:sSup>
              </m:e>
            </m:d>
            <m:r>
              <w:rPr>
                <w:rFonts w:ascii="Cambria Math" w:hAnsi="Cambria Math"/>
                <w:szCs w:val="24"/>
              </w:rPr>
              <m:t xml:space="preserve"> </m:t>
            </m:r>
            <m:rad>
              <m:radPr>
                <m:degHide m:val="1"/>
                <m:ctrlPr>
                  <w:rPr>
                    <w:rFonts w:ascii="Cambria Math" w:hAnsi="Cambria Math"/>
                    <w:i/>
                    <w:szCs w:val="24"/>
                  </w:rPr>
                </m:ctrlPr>
              </m:radPr>
              <m:deg/>
              <m:e>
                <m:r>
                  <w:rPr>
                    <w:rFonts w:ascii="Cambria Math" w:hAnsi="Cambria Math"/>
                    <w:szCs w:val="24"/>
                  </w:rPr>
                  <m:t>{n(</m:t>
                </m:r>
                <m:nary>
                  <m:naryPr>
                    <m:chr m:val="∑"/>
                    <m:limLoc m:val="undOvr"/>
                    <m:subHide m:val="1"/>
                    <m:supHide m:val="1"/>
                    <m:ctrlPr>
                      <w:rPr>
                        <w:rFonts w:ascii="Cambria Math" w:hAnsi="Cambria Math"/>
                        <w:i/>
                        <w:szCs w:val="24"/>
                      </w:rPr>
                    </m:ctrlPr>
                  </m:naryPr>
                  <m:sub/>
                  <m:sup/>
                  <m:e>
                    <m:r>
                      <w:rPr>
                        <w:rFonts w:ascii="Cambria Math" w:hAnsi="Cambria Math"/>
                        <w:szCs w:val="24"/>
                      </w:rPr>
                      <m:t>Y</m:t>
                    </m:r>
                  </m:e>
                </m:nary>
              </m:e>
            </m:rad>
            <m:r>
              <w:rPr>
                <w:rFonts w:ascii="Cambria Math" w:hAnsi="Cambria Math"/>
                <w:szCs w:val="24"/>
              </w:rPr>
              <m:t>-</m:t>
            </m:r>
            <m:d>
              <m:dPr>
                <m:endChr m:val="}"/>
                <m:ctrlPr>
                  <w:rPr>
                    <w:rFonts w:ascii="Cambria Math" w:hAnsi="Cambria Math"/>
                    <w:i/>
                    <w:szCs w:val="24"/>
                  </w:rPr>
                </m:ctrlPr>
              </m:dPr>
              <m:e>
                <m:nary>
                  <m:naryPr>
                    <m:chr m:val="∑"/>
                    <m:limLoc m:val="undOvr"/>
                    <m:subHide m:val="1"/>
                    <m:supHide m:val="1"/>
                    <m:ctrlPr>
                      <w:rPr>
                        <w:rFonts w:ascii="Cambria Math" w:hAnsi="Cambria Math"/>
                        <w:i/>
                        <w:szCs w:val="24"/>
                      </w:rPr>
                    </m:ctrlPr>
                  </m:naryPr>
                  <m:sub/>
                  <m:sup/>
                  <m:e>
                    <m:r>
                      <w:rPr>
                        <w:rFonts w:ascii="Cambria Math" w:hAnsi="Cambria Math"/>
                        <w:szCs w:val="24"/>
                      </w:rPr>
                      <m:t>Y</m:t>
                    </m:r>
                  </m:e>
                </m:nary>
                <m:sSup>
                  <m:sSupPr>
                    <m:ctrlPr>
                      <w:rPr>
                        <w:rFonts w:ascii="Cambria Math" w:hAnsi="Cambria Math"/>
                        <w:i/>
                        <w:szCs w:val="24"/>
                      </w:rPr>
                    </m:ctrlPr>
                  </m:sSupPr>
                  <m:e>
                    <m:r>
                      <w:rPr>
                        <w:rFonts w:ascii="Cambria Math" w:hAnsi="Cambria Math"/>
                        <w:szCs w:val="24"/>
                      </w:rPr>
                      <m:t>)</m:t>
                    </m:r>
                  </m:e>
                  <m:sup>
                    <m:r>
                      <w:rPr>
                        <w:rFonts w:ascii="Cambria Math" w:hAnsi="Cambria Math"/>
                        <w:szCs w:val="24"/>
                      </w:rPr>
                      <m:t xml:space="preserve">2 </m:t>
                    </m:r>
                  </m:sup>
                </m:sSup>
              </m:e>
            </m:d>
          </m:den>
        </m:f>
      </m:oMath>
    </w:p>
    <w:p w:rsidR="000178D3" w:rsidRDefault="000178D3" w:rsidP="000178D3">
      <w:pPr>
        <w:pStyle w:val="ListParagraph"/>
        <w:tabs>
          <w:tab w:val="left" w:pos="567"/>
        </w:tabs>
        <w:ind w:left="426"/>
      </w:pPr>
      <w:r>
        <w:t>Keterangan:</w:t>
      </w:r>
    </w:p>
    <w:p w:rsidR="000178D3" w:rsidRDefault="000178D3" w:rsidP="000178D3">
      <w:pPr>
        <w:pStyle w:val="ListParagraph"/>
        <w:tabs>
          <w:tab w:val="left" w:pos="567"/>
        </w:tabs>
        <w:ind w:left="426"/>
      </w:pPr>
      <w:r>
        <w:t>r</w:t>
      </w:r>
      <w:r>
        <w:rPr>
          <w:vertAlign w:val="subscript"/>
        </w:rPr>
        <w:t xml:space="preserve">xy </w:t>
      </w:r>
      <w:r>
        <w:tab/>
      </w:r>
      <w:r>
        <w:tab/>
        <w:t>: Koefisien kolerasi</w:t>
      </w:r>
    </w:p>
    <w:p w:rsidR="000178D3" w:rsidRDefault="000178D3" w:rsidP="000178D3">
      <w:pPr>
        <w:pStyle w:val="ListParagraph"/>
        <w:tabs>
          <w:tab w:val="left" w:pos="567"/>
        </w:tabs>
        <w:ind w:left="426"/>
      </w:pPr>
      <w:r>
        <w:t>n</w:t>
      </w:r>
      <w:r>
        <w:tab/>
      </w:r>
      <w:r>
        <w:tab/>
      </w:r>
      <w:r>
        <w:tab/>
        <w:t>: Jumlah sampel</w:t>
      </w:r>
    </w:p>
    <w:p w:rsidR="000178D3" w:rsidRDefault="000178D3" w:rsidP="000178D3">
      <w:pPr>
        <w:pStyle w:val="ListParagraph"/>
        <w:tabs>
          <w:tab w:val="left" w:pos="567"/>
        </w:tabs>
        <w:ind w:left="426"/>
      </w:pPr>
      <w:r>
        <w:t>X</w:t>
      </w:r>
      <w:r>
        <w:tab/>
      </w:r>
      <w:r>
        <w:tab/>
        <w:t>: Skor butir soal</w:t>
      </w:r>
    </w:p>
    <w:p w:rsidR="000178D3" w:rsidRDefault="000178D3" w:rsidP="000178D3">
      <w:pPr>
        <w:pStyle w:val="ListParagraph"/>
        <w:tabs>
          <w:tab w:val="left" w:pos="567"/>
        </w:tabs>
        <w:ind w:left="426"/>
      </w:pPr>
      <w:r>
        <w:t>Y</w:t>
      </w:r>
      <w:r>
        <w:tab/>
      </w:r>
      <w:r>
        <w:tab/>
        <w:t>: Skor total</w:t>
      </w:r>
    </w:p>
    <w:p w:rsidR="000178D3" w:rsidRDefault="000178D3" w:rsidP="000178D3">
      <w:pPr>
        <w:pStyle w:val="ListParagraph"/>
        <w:tabs>
          <w:tab w:val="left" w:pos="567"/>
        </w:tabs>
        <w:ind w:left="425" w:firstLine="851"/>
      </w:pPr>
      <w:r>
        <w:t xml:space="preserve">Menurut Sugiono (2019) kata valid ini merupakan suatu intrumen dapat digunakan sebagai alat ukur yang akan diteliti. Taraf signifikasi yang akan digunakan peneliti yaitu 5%. Berdasarkan rumus dari SPSS peneliti menggunakan rumus </w:t>
      </w:r>
      <w:r>
        <w:rPr>
          <w:i/>
        </w:rPr>
        <w:t xml:space="preserve">Product Moment Pearson Correlation </w:t>
      </w:r>
      <w:r>
        <w:t xml:space="preserve">dengan menghubungkan antara masing-masing skor item soal yang diberi kode peneliti P dengan skor total yang diperoleh dari jawaban responden atas kuisoner. Pedoman uji validitas menggunakan </w:t>
      </w:r>
      <w:r w:rsidRPr="00446A8D">
        <w:rPr>
          <w:i/>
        </w:rPr>
        <w:t xml:space="preserve">Product Moment Pearson Correlation </w:t>
      </w:r>
      <w:r>
        <w:t xml:space="preserve">di </w:t>
      </w:r>
      <w:r>
        <w:lastRenderedPageBreak/>
        <w:t xml:space="preserve">program </w:t>
      </w:r>
      <w:r w:rsidRPr="00446A8D">
        <w:rPr>
          <w:i/>
        </w:rPr>
        <w:t>SPSS</w:t>
      </w:r>
      <w:r>
        <w:t xml:space="preserve"> </w:t>
      </w:r>
      <w:r w:rsidRPr="00446A8D">
        <w:rPr>
          <w:i/>
        </w:rPr>
        <w:t xml:space="preserve">versi 25.0 for windows </w:t>
      </w:r>
      <w:r>
        <w:t>dalam pengambilan keputusan yaitu sebagai berikut:</w:t>
      </w:r>
    </w:p>
    <w:p w:rsidR="000178D3" w:rsidRDefault="000178D3" w:rsidP="000178D3">
      <w:pPr>
        <w:pStyle w:val="ListParagraph"/>
        <w:numPr>
          <w:ilvl w:val="0"/>
          <w:numId w:val="26"/>
        </w:numPr>
        <w:tabs>
          <w:tab w:val="left" w:pos="567"/>
        </w:tabs>
      </w:pPr>
      <w:r>
        <w:t xml:space="preserve"> Jika r</w:t>
      </w:r>
      <w:r>
        <w:rPr>
          <w:vertAlign w:val="subscript"/>
        </w:rPr>
        <w:t>hitung</w:t>
      </w:r>
      <w:r>
        <w:t xml:space="preserve"> &gt; r</w:t>
      </w:r>
      <w:r>
        <w:rPr>
          <w:vertAlign w:val="subscript"/>
        </w:rPr>
        <w:t xml:space="preserve">tabel </w:t>
      </w:r>
      <w:r>
        <w:t>maka item pernyataan dinyatakan valid.</w:t>
      </w:r>
    </w:p>
    <w:p w:rsidR="000178D3" w:rsidRDefault="000178D3" w:rsidP="000178D3">
      <w:pPr>
        <w:pStyle w:val="ListParagraph"/>
        <w:numPr>
          <w:ilvl w:val="0"/>
          <w:numId w:val="26"/>
        </w:numPr>
        <w:tabs>
          <w:tab w:val="left" w:pos="567"/>
        </w:tabs>
      </w:pPr>
      <w:r>
        <w:t xml:space="preserve"> Jika r</w:t>
      </w:r>
      <w:r>
        <w:rPr>
          <w:vertAlign w:val="subscript"/>
        </w:rPr>
        <w:t>hitung</w:t>
      </w:r>
      <w:r>
        <w:t xml:space="preserve"> &lt; r</w:t>
      </w:r>
      <w:r>
        <w:rPr>
          <w:vertAlign w:val="subscript"/>
        </w:rPr>
        <w:t xml:space="preserve">tabel </w:t>
      </w:r>
      <w:r>
        <w:t>maka item pernyataan dinyatakan tidak valid.</w:t>
      </w:r>
    </w:p>
    <w:p w:rsidR="000178D3" w:rsidRDefault="000178D3" w:rsidP="000178D3">
      <w:pPr>
        <w:pStyle w:val="ListParagraph"/>
        <w:numPr>
          <w:ilvl w:val="0"/>
          <w:numId w:val="26"/>
        </w:numPr>
        <w:tabs>
          <w:tab w:val="left" w:pos="567"/>
        </w:tabs>
      </w:pPr>
      <w:r>
        <w:t xml:space="preserve"> Jika nilai Sig. (2-tailed) &lt; 0,05, maka item kuisoner dinyatakan valid.</w:t>
      </w:r>
    </w:p>
    <w:p w:rsidR="000178D3" w:rsidRDefault="000178D3" w:rsidP="000178D3">
      <w:pPr>
        <w:pStyle w:val="ListParagraph"/>
        <w:numPr>
          <w:ilvl w:val="0"/>
          <w:numId w:val="26"/>
        </w:numPr>
        <w:tabs>
          <w:tab w:val="left" w:pos="567"/>
        </w:tabs>
      </w:pPr>
      <w:r>
        <w:t xml:space="preserve"> Jika nilai Sig. (2-tailed) &gt; 0,05, maka item kuisoner dinyatakan tidak valid.</w:t>
      </w:r>
    </w:p>
    <w:p w:rsidR="000178D3" w:rsidRPr="005515BB" w:rsidRDefault="000178D3" w:rsidP="000178D3">
      <w:pPr>
        <w:ind w:left="357" w:firstLine="851"/>
      </w:pPr>
      <w:r>
        <w:t xml:space="preserve">Untuk Uji Validitas dilakukan di Desa Pamulihan yang berjumlah 50 orang Ibu yang memiliki balita yang usianya 2-5 tahun. Untuk mengetahui instrumen valid tidaknya, dilihat dari </w:t>
      </w:r>
      <w:r w:rsidRPr="005A1FD9">
        <w:rPr>
          <w:rFonts w:asciiTheme="majorBidi" w:hAnsiTheme="majorBidi" w:cstheme="majorBidi"/>
          <w:szCs w:val="24"/>
        </w:rPr>
        <w:t>(</w:t>
      </w:r>
      <m:oMath>
        <m:sSub>
          <m:sSubPr>
            <m:ctrlPr>
              <w:rPr>
                <w:rFonts w:ascii="Cambria Math" w:hAnsi="Cambria Math" w:cstheme="majorBidi"/>
                <w:i/>
                <w:szCs w:val="24"/>
              </w:rPr>
            </m:ctrlPr>
          </m:sSubPr>
          <m:e>
            <m:r>
              <w:rPr>
                <w:rFonts w:ascii="Cambria Math" w:hAnsi="Cambria Math" w:cstheme="majorBidi"/>
                <w:szCs w:val="24"/>
              </w:rPr>
              <m:t>r</m:t>
            </m:r>
          </m:e>
          <m:sub>
            <m:r>
              <w:rPr>
                <w:rFonts w:ascii="Cambria Math" w:hAnsi="Cambria Math" w:cstheme="majorBidi"/>
                <w:szCs w:val="24"/>
              </w:rPr>
              <m:t>hitung</m:t>
            </m:r>
          </m:sub>
        </m:sSub>
        <m:r>
          <w:rPr>
            <w:rFonts w:ascii="Cambria Math" w:hAnsi="Cambria Math" w:cstheme="majorBidi"/>
            <w:szCs w:val="24"/>
          </w:rPr>
          <m:t>&gt;</m:t>
        </m:r>
        <m:sSub>
          <m:sSubPr>
            <m:ctrlPr>
              <w:rPr>
                <w:rFonts w:ascii="Cambria Math" w:hAnsi="Cambria Math" w:cstheme="majorBidi"/>
                <w:i/>
                <w:szCs w:val="24"/>
              </w:rPr>
            </m:ctrlPr>
          </m:sSubPr>
          <m:e>
            <m:r>
              <w:rPr>
                <w:rFonts w:ascii="Cambria Math" w:hAnsi="Cambria Math" w:cstheme="majorBidi"/>
                <w:szCs w:val="24"/>
              </w:rPr>
              <m:t>r</m:t>
            </m:r>
          </m:e>
          <m:sub>
            <m:r>
              <w:rPr>
                <w:rFonts w:ascii="Cambria Math" w:hAnsi="Cambria Math" w:cstheme="majorBidi"/>
                <w:szCs w:val="24"/>
              </w:rPr>
              <m:t>tabel</m:t>
            </m:r>
          </m:sub>
        </m:sSub>
        <m:r>
          <w:rPr>
            <w:rFonts w:ascii="Cambria Math" w:hAnsi="Cambria Math" w:cstheme="majorBidi"/>
            <w:szCs w:val="24"/>
          </w:rPr>
          <m:t xml:space="preserve"> (0,73&gt;</m:t>
        </m:r>
        <m:r>
          <m:rPr>
            <m:sty m:val="p"/>
          </m:rPr>
          <w:rPr>
            <w:rFonts w:ascii="Cambria Math" w:hAnsi="Cambria Math" w:cs="Times New Roman"/>
            <w:color w:val="000000"/>
            <w:szCs w:val="24"/>
          </w:rPr>
          <m:t>0,2787</m:t>
        </m:r>
      </m:oMath>
      <w:r w:rsidRPr="005A1FD9">
        <w:rPr>
          <w:rFonts w:asciiTheme="majorBidi" w:hAnsiTheme="majorBidi" w:cstheme="majorBidi"/>
          <w:szCs w:val="24"/>
        </w:rPr>
        <w:t xml:space="preserve">)) dengan menggunakan taraf signifikasi kesalahan 5%. </w:t>
      </w:r>
      <w:r>
        <w:t>Hasil menunjukkan dari 40 soal pernyataan dinyatakan valid sebanyak 36 soal dan 4 soal pernyataan dinyatakan tidak valid. Maka dari itu, peneliti akan menggunakan 36 soal pernyataan yang valid dalam melakukan teknik pengumpulan data.</w:t>
      </w:r>
    </w:p>
    <w:p w:rsidR="000178D3" w:rsidRDefault="000178D3" w:rsidP="000178D3">
      <w:pPr>
        <w:pStyle w:val="ListParagraph"/>
        <w:numPr>
          <w:ilvl w:val="0"/>
          <w:numId w:val="25"/>
        </w:numPr>
        <w:tabs>
          <w:tab w:val="left" w:pos="567"/>
        </w:tabs>
        <w:ind w:left="426"/>
      </w:pPr>
      <w:r>
        <w:t>Uji Reliabelitas</w:t>
      </w:r>
    </w:p>
    <w:p w:rsidR="000178D3" w:rsidRDefault="000178D3" w:rsidP="000178D3">
      <w:pPr>
        <w:pStyle w:val="ListParagraph"/>
        <w:tabs>
          <w:tab w:val="left" w:pos="567"/>
        </w:tabs>
        <w:ind w:left="425" w:firstLine="851"/>
      </w:pPr>
      <w:r>
        <w:rPr>
          <w:rFonts w:cs="Times New Roman"/>
          <w:szCs w:val="24"/>
        </w:rPr>
        <w:t xml:space="preserve">Uji reliabelitas </w:t>
      </w:r>
      <w:r>
        <w:t>digunakan untuk melihat konsistennya suatu alat ukur dari beberapa item. Jika konsisten dalam setiap itemnya maka dapat digunakan sebagai pengumpulan data dari penelitian yang akan diteliti. Menurut Sugiono (2019), intrumen yang reliabel belum tentu valid. Hal ini disebabkan karena intrumen tersebut mengalami kerusakan. Berikut rumus Spreaman Brown (</w:t>
      </w:r>
      <w:r>
        <w:rPr>
          <w:i/>
        </w:rPr>
        <w:t>Split half</w:t>
      </w:r>
      <w:r>
        <w:t>) yaitu menggunakan teknik belah dua:</w:t>
      </w:r>
    </w:p>
    <w:p w:rsidR="000178D3" w:rsidRDefault="000178D3" w:rsidP="000178D3">
      <w:pPr>
        <w:pStyle w:val="ListParagraph"/>
        <w:tabs>
          <w:tab w:val="left" w:pos="567"/>
        </w:tabs>
        <w:ind w:left="426"/>
        <w:jc w:val="center"/>
      </w:pPr>
      <w:r>
        <w:t>r</w:t>
      </w:r>
      <w:r>
        <w:rPr>
          <w:vertAlign w:val="subscript"/>
        </w:rPr>
        <w:t>i</w:t>
      </w:r>
      <w:r>
        <w:t xml:space="preserve"> = </w:t>
      </w:r>
      <m:oMath>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r</m:t>
                </m:r>
              </m:e>
              <m:sub>
                <m:r>
                  <w:rPr>
                    <w:rFonts w:ascii="Cambria Math" w:hAnsi="Cambria Math"/>
                  </w:rPr>
                  <m:t>b</m:t>
                </m:r>
              </m:sub>
            </m:sSub>
          </m:num>
          <m:den>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b</m:t>
                </m:r>
              </m:sub>
            </m:sSub>
          </m:den>
        </m:f>
      </m:oMath>
    </w:p>
    <w:p w:rsidR="000178D3" w:rsidRDefault="000178D3" w:rsidP="000178D3">
      <w:pPr>
        <w:ind w:firstLine="426"/>
      </w:pPr>
      <w:r>
        <w:t xml:space="preserve">Keterangan: </w:t>
      </w:r>
    </w:p>
    <w:p w:rsidR="000178D3" w:rsidRDefault="000178D3" w:rsidP="000178D3">
      <w:pPr>
        <w:ind w:firstLine="426"/>
        <w:rPr>
          <w:sz w:val="32"/>
          <w:vertAlign w:val="subscript"/>
        </w:rPr>
      </w:pPr>
      <w:r>
        <w:t>r</w:t>
      </w:r>
      <w:r>
        <w:rPr>
          <w:sz w:val="32"/>
          <w:vertAlign w:val="subscript"/>
        </w:rPr>
        <w:t xml:space="preserve">i  : </w:t>
      </w:r>
      <w:r w:rsidRPr="0005031F">
        <w:t>reliabilitas internal seluruh intrumen</w:t>
      </w:r>
    </w:p>
    <w:p w:rsidR="000178D3" w:rsidRDefault="000178D3" w:rsidP="000178D3">
      <w:pPr>
        <w:ind w:firstLine="426"/>
      </w:pPr>
      <w:r>
        <w:t>r</w:t>
      </w:r>
      <w:r>
        <w:rPr>
          <w:vertAlign w:val="subscript"/>
        </w:rPr>
        <w:t>b</w:t>
      </w:r>
      <w:r>
        <w:t xml:space="preserve"> : Kolerasi product moment.</w:t>
      </w:r>
    </w:p>
    <w:p w:rsidR="000178D3" w:rsidRDefault="000178D3" w:rsidP="000178D3">
      <w:pPr>
        <w:pStyle w:val="ListParagraph"/>
        <w:tabs>
          <w:tab w:val="left" w:pos="567"/>
        </w:tabs>
        <w:ind w:left="425" w:firstLine="851"/>
      </w:pPr>
      <w:r>
        <w:t>Pengujian reliabilitas yang diperoleh kemudian di konsultasikan dengan r</w:t>
      </w:r>
      <w:r>
        <w:rPr>
          <w:vertAlign w:val="subscript"/>
        </w:rPr>
        <w:t xml:space="preserve">tabel </w:t>
      </w:r>
      <w:r>
        <w:t>dengan taraf signifikasi 5%. Jika r</w:t>
      </w:r>
      <w:r>
        <w:rPr>
          <w:vertAlign w:val="subscript"/>
        </w:rPr>
        <w:t>i</w:t>
      </w:r>
      <w:r>
        <w:t xml:space="preserve"> &gt; r</w:t>
      </w:r>
      <w:r>
        <w:rPr>
          <w:vertAlign w:val="subscript"/>
        </w:rPr>
        <w:t>tabel</w:t>
      </w:r>
      <w:r>
        <w:t xml:space="preserve"> maka instrumen dikatakan </w:t>
      </w:r>
      <w:r>
        <w:rPr>
          <w:i/>
        </w:rPr>
        <w:t xml:space="preserve">reliabel </w:t>
      </w:r>
      <w:r>
        <w:t>dan jika r</w:t>
      </w:r>
      <w:r>
        <w:rPr>
          <w:vertAlign w:val="subscript"/>
        </w:rPr>
        <w:t>i</w:t>
      </w:r>
      <w:r>
        <w:t xml:space="preserve"> &gt; r</w:t>
      </w:r>
      <w:r>
        <w:rPr>
          <w:vertAlign w:val="subscript"/>
        </w:rPr>
        <w:t xml:space="preserve">tabel </w:t>
      </w:r>
      <w:r>
        <w:t xml:space="preserve">maka intrumen penelitiannya </w:t>
      </w:r>
      <w:r>
        <w:rPr>
          <w:i/>
        </w:rPr>
        <w:t>tidak reliabel</w:t>
      </w:r>
      <w:r>
        <w:t>.</w:t>
      </w:r>
    </w:p>
    <w:p w:rsidR="000178D3" w:rsidRDefault="000178D3" w:rsidP="000178D3">
      <w:pPr>
        <w:pStyle w:val="ListParagraph"/>
        <w:tabs>
          <w:tab w:val="left" w:pos="567"/>
        </w:tabs>
        <w:ind w:left="425" w:firstLine="851"/>
      </w:pPr>
      <w:r>
        <w:t xml:space="preserve">Peneliti akan menggunakan uji reliabelitas dengan sofware dari window yaitu </w:t>
      </w:r>
      <w:r w:rsidRPr="00446A8D">
        <w:rPr>
          <w:i/>
        </w:rPr>
        <w:t>SPSS versi 25.0 for windows</w:t>
      </w:r>
      <w:r>
        <w:t xml:space="preserve">. Adapun rumus yang akan digunakan peneliti yaitu menggunakan teknik analisis </w:t>
      </w:r>
      <w:r w:rsidRPr="00446A8D">
        <w:rPr>
          <w:i/>
        </w:rPr>
        <w:t xml:space="preserve">Alpha Cronbach. </w:t>
      </w:r>
      <w:r>
        <w:t xml:space="preserve">Uji reliabilitas ini mengacu pada nilai </w:t>
      </w:r>
      <w:r w:rsidRPr="00446A8D">
        <w:rPr>
          <w:i/>
        </w:rPr>
        <w:t xml:space="preserve">Alpha </w:t>
      </w:r>
      <w:r>
        <w:t xml:space="preserve">yang terdapat dalam tabel output </w:t>
      </w:r>
      <w:r>
        <w:lastRenderedPageBreak/>
        <w:t xml:space="preserve">SPSS. Adapun, bahan panduan dalam mengambil keputusan menggunakan </w:t>
      </w:r>
      <w:r w:rsidRPr="00446A8D">
        <w:rPr>
          <w:i/>
        </w:rPr>
        <w:t xml:space="preserve">Alpha Cronbach </w:t>
      </w:r>
      <w:r>
        <w:t>menurut Sujarweni (2014) yaitu sebagai berikut:</w:t>
      </w:r>
    </w:p>
    <w:p w:rsidR="000178D3" w:rsidRDefault="000178D3" w:rsidP="000178D3">
      <w:pPr>
        <w:pStyle w:val="ListParagraph"/>
        <w:numPr>
          <w:ilvl w:val="0"/>
          <w:numId w:val="27"/>
        </w:numPr>
        <w:tabs>
          <w:tab w:val="left" w:pos="567"/>
        </w:tabs>
      </w:pPr>
      <w:r>
        <w:t xml:space="preserve"> Jika nilai </w:t>
      </w:r>
      <w:r>
        <w:rPr>
          <w:i/>
        </w:rPr>
        <w:t xml:space="preserve">Cronbach Alpha </w:t>
      </w:r>
      <w:r>
        <w:t>&gt; 0,60 maka kuisoner dinyatakan reliabel atau konsisten.</w:t>
      </w:r>
    </w:p>
    <w:p w:rsidR="000178D3" w:rsidRDefault="000178D3" w:rsidP="000178D3">
      <w:pPr>
        <w:pStyle w:val="ListParagraph"/>
        <w:numPr>
          <w:ilvl w:val="0"/>
          <w:numId w:val="27"/>
        </w:numPr>
        <w:tabs>
          <w:tab w:val="left" w:pos="567"/>
        </w:tabs>
      </w:pPr>
      <w:r>
        <w:t xml:space="preserve"> Jika nilai </w:t>
      </w:r>
      <w:r>
        <w:rPr>
          <w:i/>
        </w:rPr>
        <w:t xml:space="preserve">Cronbach Alpha </w:t>
      </w:r>
      <w:r>
        <w:t>&lt; 0,60 maka kuisoner dinyatakan tidak reliabel atau tidak konsisten.</w:t>
      </w:r>
    </w:p>
    <w:p w:rsidR="000178D3" w:rsidRPr="000B1E19" w:rsidRDefault="000178D3" w:rsidP="000178D3">
      <w:pPr>
        <w:ind w:left="357" w:firstLine="851"/>
      </w:pPr>
      <w:r>
        <w:t>Hasil yang didapat adalah 0.949, sehingga dapat disimpulkan bahwa 40 pernyataan tersebut menunjukkan reliabelitas dalam setiap pernyataannya. Dari 40 pernyataan terdapat 4 pernyataan yang tidak valid, tetapi reliabel. Sesuai dengan pernyataan Sugiono (2019) yang menyatakan bahwa pernyataan yang reliabel belum tentu valid, hal ini disebabkan karena kerusakan dalam pernyataan tersebut. reliabelitas instrumen merupakan syarat untuk pengujian validitas instrumen. Oleh karena itu, walaupun instrumen yang valid umumnya pasti reliabel, tetapi perlu juga dilakukan untuk pengujian reliabilitas. Maka dari itu, disarankan sebelum uji reliabelitas diwajibkan untuk uji validitas terlebih dahulu.</w:t>
      </w:r>
    </w:p>
    <w:p w:rsidR="000178D3" w:rsidRDefault="000178D3" w:rsidP="000178D3">
      <w:pPr>
        <w:pStyle w:val="Heading2"/>
      </w:pPr>
      <w:bookmarkStart w:id="12" w:name="_Toc77018906"/>
      <w:r>
        <w:t>3.7 Pengumpulan Data</w:t>
      </w:r>
      <w:bookmarkEnd w:id="12"/>
    </w:p>
    <w:p w:rsidR="000178D3" w:rsidRDefault="000178D3" w:rsidP="000178D3">
      <w:pPr>
        <w:pStyle w:val="Heading3"/>
      </w:pPr>
      <w:bookmarkStart w:id="13" w:name="_Toc77018907"/>
      <w:r>
        <w:t>3.7.1 Metode</w:t>
      </w:r>
      <w:bookmarkEnd w:id="13"/>
    </w:p>
    <w:p w:rsidR="000178D3" w:rsidRDefault="000178D3" w:rsidP="000178D3">
      <w:pPr>
        <w:tabs>
          <w:tab w:val="left" w:pos="567"/>
        </w:tabs>
        <w:ind w:firstLine="851"/>
        <w:rPr>
          <w:rFonts w:cs="Times New Roman"/>
          <w:szCs w:val="24"/>
        </w:rPr>
      </w:pPr>
      <w:r>
        <w:rPr>
          <w:rFonts w:cs="Times New Roman"/>
          <w:szCs w:val="24"/>
        </w:rPr>
        <w:t xml:space="preserve">Metode pengumpulan data dari penelitian ini menggunakan survey, yaitu sebuah rancangan penelitian yang menghubungkan variabel dalam bentuk populasi dengan distribusi disertai dengan beberapa indikator-indikator sesuai dengan variabel yang akan diteliti </w:t>
      </w:r>
      <w:r>
        <w:rPr>
          <w:rFonts w:cs="Times New Roman"/>
          <w:szCs w:val="24"/>
        </w:rPr>
        <w:fldChar w:fldCharType="begin" w:fldLock="1"/>
      </w:r>
      <w:r>
        <w:rPr>
          <w:rFonts w:cs="Times New Roman"/>
          <w:szCs w:val="24"/>
        </w:rPr>
        <w:instrText>ADDIN CSL_CITATION {"citationItems":[{"id":"ITEM-1","itemData":{"author":[{"dropping-particle":"","family":"Donsu","given":"Jenita Doli Tine","non-dropping-particle":"","parse-names":false,"suffix":""}],"id":"ITEM-1","issued":{"date-parts":[["2016"]]},"publisher":"Pustakabarupress","publisher-place":"Yogyakarta","title":"Metodologi Keperawatan","type":"book"},"uris":["http://www.mendeley.com/documents/?uuid=76ccf26b-b2a7-43f0-acf8-380d03e3633a"]}],"mendeley":{"formattedCitation":"(Donsu, 2016)","manualFormatting":"(Donsu, 2016)","plainTextFormattedCitation":"(Donsu, 2016)","previouslyFormattedCitation":"(Donsu, 2016)"},"properties":{"noteIndex":0},"schema":"https://github.com/citation-style-language/schema/raw/master/csl-citation.json"}</w:instrText>
      </w:r>
      <w:r>
        <w:rPr>
          <w:rFonts w:cs="Times New Roman"/>
          <w:szCs w:val="24"/>
        </w:rPr>
        <w:fldChar w:fldCharType="separate"/>
      </w:r>
      <w:r>
        <w:rPr>
          <w:rFonts w:cs="Times New Roman"/>
          <w:noProof/>
          <w:szCs w:val="24"/>
        </w:rPr>
        <w:t>(Donsu, 2016)</w:t>
      </w:r>
      <w:r>
        <w:rPr>
          <w:rFonts w:cs="Times New Roman"/>
          <w:szCs w:val="24"/>
        </w:rPr>
        <w:fldChar w:fldCharType="end"/>
      </w:r>
      <w:r>
        <w:rPr>
          <w:rFonts w:cs="Times New Roman"/>
          <w:szCs w:val="24"/>
        </w:rPr>
        <w:t>. Survey yang diberikan kepada responden berupa selembaran kertas kuisoner dengan pernyataan tertutup. Dimana responden, diperkenankan untuk memilih satu jawaban di lembaran pernyataan yang telah disediakan.</w:t>
      </w:r>
    </w:p>
    <w:p w:rsidR="000178D3" w:rsidRDefault="000178D3" w:rsidP="000178D3">
      <w:pPr>
        <w:pStyle w:val="Heading3"/>
      </w:pPr>
      <w:bookmarkStart w:id="14" w:name="_Toc77018908"/>
      <w:r>
        <w:t>3.7.2 Teknik/ Langkah-Langkah</w:t>
      </w:r>
      <w:bookmarkEnd w:id="14"/>
    </w:p>
    <w:p w:rsidR="000178D3" w:rsidRPr="00746290" w:rsidRDefault="000178D3" w:rsidP="000178D3">
      <w:pPr>
        <w:pStyle w:val="ListParagraph"/>
        <w:numPr>
          <w:ilvl w:val="0"/>
          <w:numId w:val="12"/>
        </w:numPr>
        <w:tabs>
          <w:tab w:val="left" w:pos="567"/>
        </w:tabs>
        <w:ind w:left="709"/>
        <w:rPr>
          <w:rFonts w:cs="Times New Roman"/>
          <w:szCs w:val="24"/>
        </w:rPr>
      </w:pPr>
      <w:r w:rsidRPr="00746290">
        <w:rPr>
          <w:rFonts w:cs="Times New Roman"/>
          <w:szCs w:val="24"/>
        </w:rPr>
        <w:t>Tahap persiapan</w:t>
      </w:r>
    </w:p>
    <w:p w:rsidR="000178D3" w:rsidRDefault="000178D3" w:rsidP="000178D3">
      <w:pPr>
        <w:pStyle w:val="ListParagraph"/>
        <w:numPr>
          <w:ilvl w:val="1"/>
          <w:numId w:val="12"/>
        </w:numPr>
        <w:tabs>
          <w:tab w:val="left" w:pos="567"/>
        </w:tabs>
        <w:ind w:left="927"/>
        <w:rPr>
          <w:rFonts w:cs="Times New Roman"/>
          <w:szCs w:val="24"/>
        </w:rPr>
      </w:pPr>
      <w:r>
        <w:rPr>
          <w:rFonts w:cs="Times New Roman"/>
          <w:szCs w:val="24"/>
        </w:rPr>
        <w:t>Pengumpulan artkel, buku, ebook, dan jurnal yang relevan dengan yang diteliti.</w:t>
      </w:r>
    </w:p>
    <w:p w:rsidR="000178D3" w:rsidRDefault="000178D3" w:rsidP="000178D3">
      <w:pPr>
        <w:pStyle w:val="ListParagraph"/>
        <w:numPr>
          <w:ilvl w:val="1"/>
          <w:numId w:val="12"/>
        </w:numPr>
        <w:tabs>
          <w:tab w:val="left" w:pos="567"/>
        </w:tabs>
        <w:ind w:left="927"/>
        <w:rPr>
          <w:rFonts w:cs="Times New Roman"/>
          <w:szCs w:val="24"/>
        </w:rPr>
      </w:pPr>
      <w:r>
        <w:rPr>
          <w:rFonts w:cs="Times New Roman"/>
          <w:szCs w:val="24"/>
        </w:rPr>
        <w:t>Menyusun proposal dimulai pada bulan Januari-Maret 2021, konultasi dengan dosen pembimbing, dan seminar proposal penelitian pada tanggal 17 Maret 2021.</w:t>
      </w:r>
    </w:p>
    <w:p w:rsidR="000178D3" w:rsidRDefault="000178D3" w:rsidP="000178D3">
      <w:pPr>
        <w:pStyle w:val="ListParagraph"/>
        <w:numPr>
          <w:ilvl w:val="1"/>
          <w:numId w:val="12"/>
        </w:numPr>
        <w:tabs>
          <w:tab w:val="left" w:pos="567"/>
        </w:tabs>
        <w:ind w:left="927"/>
        <w:rPr>
          <w:rFonts w:cs="Times New Roman"/>
          <w:szCs w:val="24"/>
        </w:rPr>
      </w:pPr>
      <w:r w:rsidRPr="0062136A">
        <w:rPr>
          <w:rFonts w:cs="Times New Roman"/>
          <w:szCs w:val="24"/>
        </w:rPr>
        <w:lastRenderedPageBreak/>
        <w:t xml:space="preserve">Mengurus perizinan ke dinas kesehatan pada tanggal 4 Februari 2021 untuk melihat angka kejadian </w:t>
      </w:r>
      <w:r w:rsidRPr="0062136A">
        <w:rPr>
          <w:rFonts w:cs="Times New Roman"/>
          <w:i/>
          <w:szCs w:val="24"/>
        </w:rPr>
        <w:t>covid-19</w:t>
      </w:r>
      <w:r w:rsidRPr="0062136A">
        <w:rPr>
          <w:rFonts w:cs="Times New Roman"/>
          <w:szCs w:val="24"/>
        </w:rPr>
        <w:t xml:space="preserve"> pada balita sebagai data pendukung penelitian dan disetujui pada tanggal 11 Februari 2021.</w:t>
      </w:r>
    </w:p>
    <w:p w:rsidR="000178D3" w:rsidRDefault="000178D3" w:rsidP="000178D3">
      <w:pPr>
        <w:pStyle w:val="ListParagraph"/>
        <w:numPr>
          <w:ilvl w:val="1"/>
          <w:numId w:val="12"/>
        </w:numPr>
        <w:tabs>
          <w:tab w:val="left" w:pos="567"/>
        </w:tabs>
        <w:ind w:left="927"/>
        <w:rPr>
          <w:rFonts w:cs="Times New Roman"/>
          <w:szCs w:val="24"/>
        </w:rPr>
      </w:pPr>
      <w:r w:rsidRPr="0062136A">
        <w:rPr>
          <w:rFonts w:cs="Times New Roman"/>
          <w:szCs w:val="24"/>
        </w:rPr>
        <w:t xml:space="preserve">Mengurus perizinan kepada kepala puskesmas guna dalam pengambilan data melalui bidan desa di tempat yang akan diteliti pada tanggal 22 Maret 2021 dan telah diizinkan pada tanggal 22 Maret 2021. </w:t>
      </w:r>
    </w:p>
    <w:p w:rsidR="000178D3" w:rsidRDefault="000178D3" w:rsidP="000178D3">
      <w:pPr>
        <w:pStyle w:val="ListParagraph"/>
        <w:numPr>
          <w:ilvl w:val="1"/>
          <w:numId w:val="12"/>
        </w:numPr>
        <w:tabs>
          <w:tab w:val="left" w:pos="567"/>
        </w:tabs>
        <w:ind w:left="927"/>
        <w:rPr>
          <w:rFonts w:cs="Times New Roman"/>
          <w:szCs w:val="24"/>
        </w:rPr>
      </w:pPr>
      <w:r w:rsidRPr="0062136A">
        <w:rPr>
          <w:rFonts w:cs="Times New Roman"/>
          <w:szCs w:val="24"/>
        </w:rPr>
        <w:t>Selanjutnya, peneliti menggali lebih dalam mengenai masalah diwilayah desa tersebut melalui bidan desa sebagai petugas pelayanan kesehatan di desa tersebut pada tanggal 4 Maret 2021 dan suratnya menyusul.</w:t>
      </w:r>
    </w:p>
    <w:p w:rsidR="000178D3" w:rsidRDefault="000178D3" w:rsidP="000178D3">
      <w:pPr>
        <w:pStyle w:val="ListParagraph"/>
        <w:numPr>
          <w:ilvl w:val="1"/>
          <w:numId w:val="12"/>
        </w:numPr>
        <w:tabs>
          <w:tab w:val="left" w:pos="567"/>
        </w:tabs>
        <w:ind w:left="927"/>
        <w:rPr>
          <w:rFonts w:cs="Times New Roman"/>
          <w:szCs w:val="24"/>
        </w:rPr>
      </w:pPr>
      <w:r w:rsidRPr="0062136A">
        <w:rPr>
          <w:rFonts w:cs="Times New Roman"/>
          <w:szCs w:val="24"/>
        </w:rPr>
        <w:t>Pada tanggal 4 Maret 2021 telah mengurus perizinan kepada kepala desa di tempat yang akan diteliti dan disetujui pada tanggal 28 Maret 2021.</w:t>
      </w:r>
    </w:p>
    <w:p w:rsidR="000178D3" w:rsidRPr="00713BAB" w:rsidRDefault="000178D3" w:rsidP="000178D3">
      <w:pPr>
        <w:pStyle w:val="ListParagraph"/>
        <w:numPr>
          <w:ilvl w:val="1"/>
          <w:numId w:val="12"/>
        </w:numPr>
        <w:tabs>
          <w:tab w:val="left" w:pos="567"/>
        </w:tabs>
        <w:ind w:left="927"/>
        <w:rPr>
          <w:rFonts w:cs="Times New Roman"/>
          <w:szCs w:val="24"/>
        </w:rPr>
      </w:pPr>
      <w:r w:rsidRPr="0062136A">
        <w:rPr>
          <w:rFonts w:cs="Times New Roman"/>
          <w:szCs w:val="24"/>
        </w:rPr>
        <w:t xml:space="preserve">Menjelaskan maksud,tujuan, dan waktu penelitian kepada </w:t>
      </w:r>
      <w:r w:rsidRPr="0062136A">
        <w:rPr>
          <w:rFonts w:cs="Times New Roman"/>
          <w:szCs w:val="24"/>
          <w:lang w:val="id-ID"/>
        </w:rPr>
        <w:t xml:space="preserve">bidan desa dan kader di tempat yang akan diteliti pada tanggal 4 </w:t>
      </w:r>
      <w:r w:rsidRPr="0062136A">
        <w:rPr>
          <w:rFonts w:cs="Times New Roman"/>
          <w:szCs w:val="24"/>
        </w:rPr>
        <w:t>Maret 2021.</w:t>
      </w:r>
    </w:p>
    <w:p w:rsidR="000178D3" w:rsidRPr="00EA1420" w:rsidRDefault="000178D3" w:rsidP="000178D3">
      <w:pPr>
        <w:pStyle w:val="ListParagraph"/>
        <w:numPr>
          <w:ilvl w:val="0"/>
          <w:numId w:val="12"/>
        </w:numPr>
        <w:tabs>
          <w:tab w:val="left" w:pos="567"/>
        </w:tabs>
        <w:ind w:left="709"/>
        <w:rPr>
          <w:rFonts w:cs="Times New Roman"/>
          <w:szCs w:val="24"/>
        </w:rPr>
      </w:pPr>
      <w:r w:rsidRPr="00EA1420">
        <w:rPr>
          <w:rFonts w:cs="Times New Roman"/>
          <w:szCs w:val="24"/>
        </w:rPr>
        <w:t>Tahap pelaksanaan</w:t>
      </w:r>
    </w:p>
    <w:p w:rsidR="000178D3" w:rsidRDefault="000178D3" w:rsidP="000178D3">
      <w:pPr>
        <w:pStyle w:val="ListParagraph"/>
        <w:numPr>
          <w:ilvl w:val="0"/>
          <w:numId w:val="28"/>
        </w:numPr>
        <w:tabs>
          <w:tab w:val="left" w:pos="567"/>
        </w:tabs>
        <w:ind w:left="927"/>
        <w:rPr>
          <w:rFonts w:cs="Times New Roman"/>
          <w:szCs w:val="24"/>
        </w:rPr>
      </w:pPr>
      <w:r>
        <w:rPr>
          <w:rFonts w:cs="Times New Roman"/>
          <w:szCs w:val="24"/>
        </w:rPr>
        <w:t>Dalam penelitian ini untuk menentukan sampel penelitian, peneliti bekerjasama dengan bidan desa Malaka. Pada tanggal 7 – 9 April 2021 peneliti melaksanakan penelitian, pukul 07.30 WIB peneliti melakukan kunjungan kepada 3 posyandu yang terdapat di Desa tersebut. Disana, peneliti dibantu oleh bidan desa dan 3 kader dalam mengumpulkan responden. Penelitian dilaksanakan secara bergilir, maksudnya yaitu setelah anak responden ditimbang. Selanjutnya yaitu peneliti memberikan penjelasan kepada responden mengenai maksud dan tujuannya hadir dalam kegiatan posyandu. Penelitian dilaksanakan dari pukul 08.00 WIB – 10.00 WIB.</w:t>
      </w:r>
    </w:p>
    <w:p w:rsidR="000178D3" w:rsidRDefault="000178D3" w:rsidP="000178D3">
      <w:pPr>
        <w:pStyle w:val="ListParagraph"/>
        <w:numPr>
          <w:ilvl w:val="0"/>
          <w:numId w:val="28"/>
        </w:numPr>
        <w:tabs>
          <w:tab w:val="left" w:pos="567"/>
        </w:tabs>
        <w:ind w:left="927"/>
        <w:rPr>
          <w:rFonts w:cs="Times New Roman"/>
          <w:szCs w:val="24"/>
        </w:rPr>
      </w:pPr>
      <w:r>
        <w:rPr>
          <w:rFonts w:cs="Times New Roman"/>
          <w:szCs w:val="24"/>
        </w:rPr>
        <w:t xml:space="preserve">Setelah responden selesai dalam kegiatan penimbangan, peneliti menjelaskan prosedur penelitian, kemudian membagikan absensi sebagai bukti persetujuan menjadi responden dan ditandatangani. Semua responden menyetujui dan ikut berpartisipasi dalam proses penelitian berupa absensi dan penandatanganan informed consent diwakili oleh salah satu responden. Informed consent tersebut sebelumnya telah ditandatangani oleh penanggung jawab di tempat yang akan di teliti, </w:t>
      </w:r>
      <w:r>
        <w:rPr>
          <w:rFonts w:cs="Times New Roman"/>
          <w:szCs w:val="24"/>
        </w:rPr>
        <w:lastRenderedPageBreak/>
        <w:t>dilanjutkan dengan tandatangan dari 6 kader sebagai saksi di 3 tempat posyandu. Peneliti menjelaskan cara pengisiannya.</w:t>
      </w:r>
    </w:p>
    <w:p w:rsidR="000178D3" w:rsidRPr="008D76D8" w:rsidRDefault="000178D3" w:rsidP="000178D3">
      <w:pPr>
        <w:pStyle w:val="ListParagraph"/>
        <w:numPr>
          <w:ilvl w:val="0"/>
          <w:numId w:val="28"/>
        </w:numPr>
        <w:tabs>
          <w:tab w:val="left" w:pos="567"/>
        </w:tabs>
        <w:ind w:left="927"/>
        <w:rPr>
          <w:rFonts w:cs="Times New Roman"/>
          <w:szCs w:val="24"/>
        </w:rPr>
      </w:pPr>
      <w:r>
        <w:rPr>
          <w:rFonts w:cs="Times New Roman"/>
          <w:szCs w:val="24"/>
        </w:rPr>
        <w:t>Pembagian kuisoner kepada responden</w:t>
      </w:r>
      <w:r>
        <w:rPr>
          <w:rFonts w:cs="Times New Roman"/>
          <w:szCs w:val="24"/>
          <w:lang w:val="id-ID"/>
        </w:rPr>
        <w:t xml:space="preserve"> </w:t>
      </w:r>
      <w:r>
        <w:rPr>
          <w:rFonts w:cs="Times New Roman"/>
          <w:szCs w:val="24"/>
        </w:rPr>
        <w:t xml:space="preserve">dilakukan sendiri, </w:t>
      </w:r>
      <w:r>
        <w:rPr>
          <w:rFonts w:cs="Times New Roman"/>
          <w:szCs w:val="24"/>
          <w:lang w:val="id-ID"/>
        </w:rPr>
        <w:t xml:space="preserve">dibantu oleh </w:t>
      </w:r>
      <w:r>
        <w:rPr>
          <w:rFonts w:cs="Times New Roman"/>
          <w:szCs w:val="24"/>
        </w:rPr>
        <w:t xml:space="preserve">3 </w:t>
      </w:r>
      <w:r>
        <w:rPr>
          <w:rFonts w:cs="Times New Roman"/>
          <w:szCs w:val="24"/>
          <w:lang w:val="id-ID"/>
        </w:rPr>
        <w:t xml:space="preserve">kader </w:t>
      </w:r>
      <w:r>
        <w:rPr>
          <w:rFonts w:cs="Times New Roman"/>
          <w:szCs w:val="24"/>
        </w:rPr>
        <w:t xml:space="preserve">dalam setiap dusun </w:t>
      </w:r>
      <w:r>
        <w:rPr>
          <w:rFonts w:cs="Times New Roman"/>
          <w:szCs w:val="24"/>
          <w:lang w:val="id-ID"/>
        </w:rPr>
        <w:t xml:space="preserve">dan </w:t>
      </w:r>
      <w:r>
        <w:rPr>
          <w:rFonts w:cs="Times New Roman"/>
          <w:szCs w:val="24"/>
        </w:rPr>
        <w:t xml:space="preserve">1 </w:t>
      </w:r>
      <w:r>
        <w:rPr>
          <w:rFonts w:cs="Times New Roman"/>
          <w:szCs w:val="24"/>
          <w:lang w:val="id-ID"/>
        </w:rPr>
        <w:t>bidan desa di tempat yang akan di teliti</w:t>
      </w:r>
      <w:r>
        <w:rPr>
          <w:rFonts w:cs="Times New Roman"/>
          <w:szCs w:val="24"/>
        </w:rPr>
        <w:t>. Peneliti memberikan lembaran kertas berupa kuisoner yang berisikan nama inisial, usia Ibu, pekerjaan, pendidikan, alamat, nama anak, usia anak, dan jenis kelamin anak.</w:t>
      </w:r>
      <w:r>
        <w:rPr>
          <w:rFonts w:cs="Times New Roman"/>
          <w:szCs w:val="24"/>
          <w:lang w:val="id-ID"/>
        </w:rPr>
        <w:t xml:space="preserve"> </w:t>
      </w:r>
    </w:p>
    <w:p w:rsidR="000178D3" w:rsidRDefault="000178D3" w:rsidP="000178D3">
      <w:pPr>
        <w:pStyle w:val="ListParagraph"/>
        <w:numPr>
          <w:ilvl w:val="0"/>
          <w:numId w:val="28"/>
        </w:numPr>
        <w:tabs>
          <w:tab w:val="left" w:pos="567"/>
        </w:tabs>
        <w:ind w:left="927"/>
        <w:rPr>
          <w:rFonts w:cs="Times New Roman"/>
          <w:szCs w:val="24"/>
        </w:rPr>
      </w:pPr>
      <w:r>
        <w:rPr>
          <w:rFonts w:cs="Times New Roman"/>
          <w:szCs w:val="24"/>
        </w:rPr>
        <w:t>Setelah responden selesai mengisi kuisoner tersebut. kemudian, peneliti mengecek kembali kelengkapan datanya. Apabila terdapat kekurangan atau tidak lengkap, maka peneliti meminta responden untuk melengkapi jawaban atau data yang belum terisi.</w:t>
      </w:r>
    </w:p>
    <w:p w:rsidR="000178D3" w:rsidRDefault="000178D3" w:rsidP="000178D3">
      <w:pPr>
        <w:pStyle w:val="ListParagraph"/>
        <w:numPr>
          <w:ilvl w:val="0"/>
          <w:numId w:val="28"/>
        </w:numPr>
        <w:tabs>
          <w:tab w:val="left" w:pos="567"/>
        </w:tabs>
        <w:ind w:left="927"/>
        <w:rPr>
          <w:rFonts w:cs="Times New Roman"/>
          <w:szCs w:val="24"/>
        </w:rPr>
      </w:pPr>
      <w:r>
        <w:rPr>
          <w:rFonts w:cs="Times New Roman"/>
          <w:szCs w:val="24"/>
        </w:rPr>
        <w:t>Dalam setiap kegiatan penelitian, peneliti mendokumentasikan sebagai bukti telah dilaksanakan penelitian dan dilampirkan.</w:t>
      </w:r>
    </w:p>
    <w:p w:rsidR="000178D3" w:rsidRDefault="000178D3" w:rsidP="000178D3">
      <w:pPr>
        <w:pStyle w:val="ListParagraph"/>
        <w:numPr>
          <w:ilvl w:val="0"/>
          <w:numId w:val="28"/>
        </w:numPr>
        <w:tabs>
          <w:tab w:val="left" w:pos="567"/>
        </w:tabs>
        <w:ind w:left="927"/>
        <w:rPr>
          <w:rFonts w:cs="Times New Roman"/>
          <w:szCs w:val="24"/>
        </w:rPr>
      </w:pPr>
      <w:r>
        <w:rPr>
          <w:rFonts w:cs="Times New Roman"/>
          <w:szCs w:val="24"/>
        </w:rPr>
        <w:t>Setelah selesai melakukan penelitian, peneliti melanjutkan ke pengolahan data pada tanggal 10 April 2021.</w:t>
      </w:r>
    </w:p>
    <w:p w:rsidR="000178D3" w:rsidRDefault="000178D3" w:rsidP="000178D3">
      <w:pPr>
        <w:pStyle w:val="ListParagraph"/>
        <w:numPr>
          <w:ilvl w:val="0"/>
          <w:numId w:val="28"/>
        </w:numPr>
        <w:tabs>
          <w:tab w:val="left" w:pos="567"/>
        </w:tabs>
        <w:ind w:left="927"/>
        <w:rPr>
          <w:rFonts w:cs="Times New Roman"/>
          <w:szCs w:val="24"/>
        </w:rPr>
      </w:pPr>
      <w:r>
        <w:rPr>
          <w:rFonts w:cs="Times New Roman"/>
          <w:szCs w:val="24"/>
        </w:rPr>
        <w:t>Hasil penelitian disajikan dalam bentuk tabel disertai dengan narasi.</w:t>
      </w:r>
    </w:p>
    <w:p w:rsidR="000178D3" w:rsidRDefault="000178D3" w:rsidP="000178D3">
      <w:pPr>
        <w:pStyle w:val="Heading2"/>
      </w:pPr>
      <w:bookmarkStart w:id="15" w:name="_Toc77018909"/>
      <w:r>
        <w:t>3.8 Pengolahan dan Analisis Data</w:t>
      </w:r>
      <w:bookmarkEnd w:id="15"/>
    </w:p>
    <w:p w:rsidR="000178D3" w:rsidRDefault="000178D3" w:rsidP="000178D3">
      <w:pPr>
        <w:pStyle w:val="Heading3"/>
      </w:pPr>
      <w:bookmarkStart w:id="16" w:name="_Toc77018910"/>
      <w:r>
        <w:t>3.8.1 Pengolahan Data</w:t>
      </w:r>
      <w:bookmarkEnd w:id="16"/>
    </w:p>
    <w:p w:rsidR="000178D3" w:rsidRDefault="000178D3" w:rsidP="000178D3">
      <w:pPr>
        <w:pStyle w:val="ListParagraph"/>
        <w:numPr>
          <w:ilvl w:val="0"/>
          <w:numId w:val="29"/>
        </w:numPr>
      </w:pPr>
      <w:r>
        <w:t xml:space="preserve">Membuat kode </w:t>
      </w:r>
      <w:r>
        <w:rPr>
          <w:i/>
        </w:rPr>
        <w:t>(Coding</w:t>
      </w:r>
      <w:r>
        <w:t>)</w:t>
      </w:r>
    </w:p>
    <w:p w:rsidR="000178D3" w:rsidRDefault="000178D3" w:rsidP="000178D3">
      <w:pPr>
        <w:pStyle w:val="ListParagraph"/>
      </w:pPr>
      <w:r>
        <w:t>Maksudnya adalah kuisoner yang disebarkan kepada responden tersebut terlebih dahulu diberikan kode huruf dan angka secara berurutan seperti R1, R2, dan seterusnya yang artinya adalah Responden 1,Responden ke-2, dan seterusnya dengan tujuan untuk mempermudahkan peneliti dalam pengecekan setiap pengambilan data yang diterima responden, sehingga akan terlihat kesalahan dalam melakukan analisis data.  Selain itu, peneliti memberikan kode kategori yang telah ditentukan dalam menyimpulkan hasil analisis data.</w:t>
      </w:r>
    </w:p>
    <w:p w:rsidR="000178D3" w:rsidRPr="00472FB2" w:rsidRDefault="000178D3" w:rsidP="000178D3">
      <w:pPr>
        <w:pStyle w:val="Caption"/>
        <w:spacing w:after="0"/>
        <w:jc w:val="center"/>
        <w:rPr>
          <w:i w:val="0"/>
          <w:color w:val="auto"/>
          <w:sz w:val="24"/>
        </w:rPr>
      </w:pPr>
      <w:r w:rsidRPr="00472FB2">
        <w:rPr>
          <w:i w:val="0"/>
          <w:color w:val="auto"/>
          <w:sz w:val="24"/>
        </w:rPr>
        <w:t xml:space="preserve">Tabel 3.3 </w:t>
      </w:r>
    </w:p>
    <w:p w:rsidR="000178D3" w:rsidRDefault="000178D3" w:rsidP="000178D3">
      <w:pPr>
        <w:pStyle w:val="Caption"/>
        <w:spacing w:after="0"/>
        <w:jc w:val="center"/>
        <w:rPr>
          <w:b/>
          <w:i w:val="0"/>
          <w:color w:val="auto"/>
          <w:sz w:val="24"/>
        </w:rPr>
      </w:pPr>
      <w:r w:rsidRPr="00E066B3">
        <w:rPr>
          <w:b/>
          <w:i w:val="0"/>
          <w:color w:val="auto"/>
          <w:sz w:val="24"/>
        </w:rPr>
        <w:t>Pengkodean</w:t>
      </w:r>
    </w:p>
    <w:p w:rsidR="000178D3" w:rsidRPr="002B616D" w:rsidRDefault="000178D3" w:rsidP="000178D3">
      <w:pPr>
        <w:spacing w:line="240" w:lineRule="auto"/>
      </w:pPr>
    </w:p>
    <w:tbl>
      <w:tblPr>
        <w:tblStyle w:val="PlainTable2"/>
        <w:tblW w:w="0" w:type="auto"/>
        <w:jc w:val="center"/>
        <w:tblLayout w:type="fixed"/>
        <w:tblLook w:val="04A0" w:firstRow="1" w:lastRow="0" w:firstColumn="1" w:lastColumn="0" w:noHBand="0" w:noVBand="1"/>
      </w:tblPr>
      <w:tblGrid>
        <w:gridCol w:w="510"/>
        <w:gridCol w:w="3318"/>
        <w:gridCol w:w="992"/>
        <w:gridCol w:w="1843"/>
      </w:tblGrid>
      <w:tr w:rsidR="000178D3" w:rsidTr="00B373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 w:type="dxa"/>
          </w:tcPr>
          <w:p w:rsidR="000178D3" w:rsidRDefault="000178D3" w:rsidP="00B373C5">
            <w:pPr>
              <w:spacing w:line="240" w:lineRule="auto"/>
              <w:jc w:val="center"/>
            </w:pPr>
            <w:r>
              <w:t>No</w:t>
            </w:r>
          </w:p>
        </w:tc>
        <w:tc>
          <w:tcPr>
            <w:tcW w:w="3318" w:type="dxa"/>
          </w:tcPr>
          <w:p w:rsidR="000178D3" w:rsidRDefault="000178D3" w:rsidP="00B373C5">
            <w:pPr>
              <w:spacing w:line="240" w:lineRule="auto"/>
              <w:jc w:val="center"/>
              <w:cnfStyle w:val="100000000000" w:firstRow="1" w:lastRow="0" w:firstColumn="0" w:lastColumn="0" w:oddVBand="0" w:evenVBand="0" w:oddHBand="0" w:evenHBand="0" w:firstRowFirstColumn="0" w:firstRowLastColumn="0" w:lastRowFirstColumn="0" w:lastRowLastColumn="0"/>
            </w:pPr>
            <w:r>
              <w:t>Variabel</w:t>
            </w:r>
          </w:p>
        </w:tc>
        <w:tc>
          <w:tcPr>
            <w:tcW w:w="992" w:type="dxa"/>
            <w:vAlign w:val="center"/>
          </w:tcPr>
          <w:p w:rsidR="000178D3" w:rsidRDefault="000178D3" w:rsidP="00B373C5">
            <w:pPr>
              <w:spacing w:line="240" w:lineRule="auto"/>
              <w:jc w:val="center"/>
              <w:cnfStyle w:val="100000000000" w:firstRow="1" w:lastRow="0" w:firstColumn="0" w:lastColumn="0" w:oddVBand="0" w:evenVBand="0" w:oddHBand="0" w:evenHBand="0" w:firstRowFirstColumn="0" w:firstRowLastColumn="0" w:lastRowFirstColumn="0" w:lastRowLastColumn="0"/>
            </w:pPr>
            <w:r>
              <w:t>Kode</w:t>
            </w:r>
          </w:p>
        </w:tc>
        <w:tc>
          <w:tcPr>
            <w:tcW w:w="1843" w:type="dxa"/>
          </w:tcPr>
          <w:p w:rsidR="000178D3" w:rsidRDefault="000178D3" w:rsidP="00B373C5">
            <w:pPr>
              <w:spacing w:line="240" w:lineRule="auto"/>
              <w:jc w:val="center"/>
              <w:cnfStyle w:val="100000000000" w:firstRow="1" w:lastRow="0" w:firstColumn="0" w:lastColumn="0" w:oddVBand="0" w:evenVBand="0" w:oddHBand="0" w:evenHBand="0" w:firstRowFirstColumn="0" w:firstRowLastColumn="0" w:lastRowFirstColumn="0" w:lastRowLastColumn="0"/>
            </w:pPr>
            <w:r>
              <w:t>Arti</w:t>
            </w:r>
          </w:p>
        </w:tc>
      </w:tr>
      <w:tr w:rsidR="000178D3" w:rsidTr="00B373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 w:type="dxa"/>
          </w:tcPr>
          <w:p w:rsidR="000178D3" w:rsidRPr="00CB23A3" w:rsidRDefault="000178D3" w:rsidP="00B373C5">
            <w:pPr>
              <w:spacing w:line="240" w:lineRule="auto"/>
              <w:rPr>
                <w:b w:val="0"/>
              </w:rPr>
            </w:pPr>
            <w:r w:rsidRPr="00CB23A3">
              <w:rPr>
                <w:b w:val="0"/>
              </w:rPr>
              <w:t>1</w:t>
            </w:r>
          </w:p>
        </w:tc>
        <w:tc>
          <w:tcPr>
            <w:tcW w:w="3318" w:type="dxa"/>
          </w:tcPr>
          <w:p w:rsidR="000178D3" w:rsidRDefault="000178D3" w:rsidP="00B373C5">
            <w:pPr>
              <w:spacing w:line="240" w:lineRule="auto"/>
              <w:cnfStyle w:val="000000100000" w:firstRow="0" w:lastRow="0" w:firstColumn="0" w:lastColumn="0" w:oddVBand="0" w:evenVBand="0" w:oddHBand="1" w:evenHBand="0" w:firstRowFirstColumn="0" w:firstRowLastColumn="0" w:lastRowFirstColumn="0" w:lastRowLastColumn="0"/>
            </w:pPr>
            <w:r>
              <w:t>Peran asuh orang tua dalam menerapkan protokol kesehatan pada balita</w:t>
            </w:r>
          </w:p>
        </w:tc>
        <w:tc>
          <w:tcPr>
            <w:tcW w:w="992" w:type="dxa"/>
          </w:tcPr>
          <w:p w:rsidR="000178D3" w:rsidRDefault="000178D3" w:rsidP="00B373C5">
            <w:pPr>
              <w:spacing w:line="240" w:lineRule="auto"/>
              <w:jc w:val="center"/>
              <w:cnfStyle w:val="000000100000" w:firstRow="0" w:lastRow="0" w:firstColumn="0" w:lastColumn="0" w:oddVBand="0" w:evenVBand="0" w:oddHBand="1" w:evenHBand="0" w:firstRowFirstColumn="0" w:firstRowLastColumn="0" w:lastRowFirstColumn="0" w:lastRowLastColumn="0"/>
            </w:pPr>
            <w:r>
              <w:t>1</w:t>
            </w:r>
          </w:p>
          <w:p w:rsidR="000178D3" w:rsidRDefault="000178D3" w:rsidP="00B373C5">
            <w:pPr>
              <w:spacing w:line="240" w:lineRule="auto"/>
              <w:jc w:val="center"/>
              <w:cnfStyle w:val="000000100000" w:firstRow="0" w:lastRow="0" w:firstColumn="0" w:lastColumn="0" w:oddVBand="0" w:evenVBand="0" w:oddHBand="1" w:evenHBand="0" w:firstRowFirstColumn="0" w:firstRowLastColumn="0" w:lastRowFirstColumn="0" w:lastRowLastColumn="0"/>
            </w:pPr>
            <w:r>
              <w:t>2</w:t>
            </w:r>
          </w:p>
        </w:tc>
        <w:tc>
          <w:tcPr>
            <w:tcW w:w="1843" w:type="dxa"/>
          </w:tcPr>
          <w:p w:rsidR="000178D3" w:rsidRDefault="000178D3" w:rsidP="00B373C5">
            <w:pPr>
              <w:spacing w:line="240" w:lineRule="auto"/>
              <w:ind w:left="720"/>
              <w:cnfStyle w:val="000000100000" w:firstRow="0" w:lastRow="0" w:firstColumn="0" w:lastColumn="0" w:oddVBand="0" w:evenVBand="0" w:oddHBand="1" w:evenHBand="0" w:firstRowFirstColumn="0" w:firstRowLastColumn="0" w:lastRowFirstColumn="0" w:lastRowLastColumn="0"/>
            </w:pPr>
            <w:r>
              <w:t>Baik</w:t>
            </w:r>
          </w:p>
          <w:p w:rsidR="000178D3" w:rsidRDefault="000178D3" w:rsidP="00B373C5">
            <w:pPr>
              <w:spacing w:line="240" w:lineRule="auto"/>
              <w:ind w:left="720"/>
              <w:cnfStyle w:val="000000100000" w:firstRow="0" w:lastRow="0" w:firstColumn="0" w:lastColumn="0" w:oddVBand="0" w:evenVBand="0" w:oddHBand="1" w:evenHBand="0" w:firstRowFirstColumn="0" w:firstRowLastColumn="0" w:lastRowFirstColumn="0" w:lastRowLastColumn="0"/>
            </w:pPr>
            <w:r>
              <w:t>Kurang</w:t>
            </w:r>
          </w:p>
        </w:tc>
      </w:tr>
    </w:tbl>
    <w:p w:rsidR="000178D3" w:rsidRDefault="000178D3" w:rsidP="000178D3">
      <w:pPr>
        <w:spacing w:line="240" w:lineRule="auto"/>
      </w:pPr>
    </w:p>
    <w:p w:rsidR="000178D3" w:rsidRDefault="000178D3" w:rsidP="000178D3">
      <w:pPr>
        <w:pStyle w:val="ListParagraph"/>
        <w:numPr>
          <w:ilvl w:val="0"/>
          <w:numId w:val="29"/>
        </w:numPr>
      </w:pPr>
      <w:r>
        <w:lastRenderedPageBreak/>
        <w:t xml:space="preserve">Memeriksa data </w:t>
      </w:r>
      <w:r>
        <w:rPr>
          <w:i/>
        </w:rPr>
        <w:t>(Editing)</w:t>
      </w:r>
    </w:p>
    <w:p w:rsidR="000178D3" w:rsidRPr="00482DF8" w:rsidRDefault="000178D3" w:rsidP="000178D3">
      <w:pPr>
        <w:pStyle w:val="ListParagraph"/>
      </w:pPr>
      <w:r>
        <w:t>Apabila kuisoner telah terkumpul, langkah selanjutnya yaitu peneliti melakukan pemeriksaan atau pengecekan kusioner di setiap itemnya dengan maksud menghindari ketidaklengkapan data dan ketersedian data.</w:t>
      </w:r>
    </w:p>
    <w:p w:rsidR="000178D3" w:rsidRDefault="000178D3" w:rsidP="000178D3">
      <w:pPr>
        <w:pStyle w:val="ListParagraph"/>
        <w:numPr>
          <w:ilvl w:val="0"/>
          <w:numId w:val="29"/>
        </w:numPr>
      </w:pPr>
      <w:r>
        <w:rPr>
          <w:i/>
        </w:rPr>
        <w:t>Skoring</w:t>
      </w:r>
      <w:r>
        <w:t xml:space="preserve"> Data</w:t>
      </w:r>
    </w:p>
    <w:p w:rsidR="000178D3" w:rsidRPr="00CB3E43" w:rsidRDefault="000178D3" w:rsidP="000178D3">
      <w:pPr>
        <w:pStyle w:val="ListParagraph"/>
      </w:pPr>
      <w:r>
        <w:t>Dalam setiap item pernyataan peneliti telah menyediakan alternatif jawaban dari responden dengan skor sebagai berikut:</w:t>
      </w:r>
    </w:p>
    <w:p w:rsidR="000178D3" w:rsidRDefault="000178D3" w:rsidP="000178D3">
      <w:pPr>
        <w:pStyle w:val="ListParagraph"/>
        <w:numPr>
          <w:ilvl w:val="0"/>
          <w:numId w:val="30"/>
        </w:numPr>
      </w:pPr>
      <w:r>
        <w:t>Selalu : diberi skor 5 apabila responden selalu melakukannya secara terus-menerus, setiap saat dan setiap waktu.</w:t>
      </w:r>
    </w:p>
    <w:p w:rsidR="000178D3" w:rsidRDefault="000178D3" w:rsidP="000178D3">
      <w:pPr>
        <w:pStyle w:val="ListParagraph"/>
        <w:numPr>
          <w:ilvl w:val="0"/>
          <w:numId w:val="30"/>
        </w:numPr>
      </w:pPr>
      <w:r>
        <w:t>Sering : diberi skor 4 apabila responden sering dilakukan kepada anaknya setiap hari.</w:t>
      </w:r>
    </w:p>
    <w:p w:rsidR="000178D3" w:rsidRDefault="000178D3" w:rsidP="000178D3">
      <w:pPr>
        <w:pStyle w:val="ListParagraph"/>
        <w:numPr>
          <w:ilvl w:val="0"/>
          <w:numId w:val="30"/>
        </w:numPr>
      </w:pPr>
      <w:r>
        <w:t>Kadang-kadang : diberi skor 3 apabila responden merasa pernyataan itu pernah dilakukan, tetapi tidak sering.</w:t>
      </w:r>
    </w:p>
    <w:p w:rsidR="000178D3" w:rsidRDefault="000178D3" w:rsidP="000178D3">
      <w:pPr>
        <w:pStyle w:val="ListParagraph"/>
        <w:numPr>
          <w:ilvl w:val="0"/>
          <w:numId w:val="30"/>
        </w:numPr>
      </w:pPr>
      <w:r>
        <w:t>Jarang : diberi skor 2 apabila pernyataan tersebut tidak sering dilakukan responden.</w:t>
      </w:r>
    </w:p>
    <w:p w:rsidR="000178D3" w:rsidRDefault="000178D3" w:rsidP="000178D3">
      <w:pPr>
        <w:pStyle w:val="ListParagraph"/>
        <w:numPr>
          <w:ilvl w:val="0"/>
          <w:numId w:val="30"/>
        </w:numPr>
      </w:pPr>
      <w:r>
        <w:t>Tidak pernah: diberi skor 1 apabila pernyataan tersebut tidak pernah dilakukan responden.</w:t>
      </w:r>
    </w:p>
    <w:p w:rsidR="000178D3" w:rsidRDefault="000178D3" w:rsidP="000178D3">
      <w:pPr>
        <w:pStyle w:val="ListParagraph"/>
        <w:numPr>
          <w:ilvl w:val="0"/>
          <w:numId w:val="29"/>
        </w:numPr>
      </w:pPr>
      <w:r>
        <w:t xml:space="preserve">Memasukan data </w:t>
      </w:r>
      <w:r>
        <w:rPr>
          <w:i/>
        </w:rPr>
        <w:t>(Entry data)</w:t>
      </w:r>
    </w:p>
    <w:p w:rsidR="000178D3" w:rsidRPr="00DC77CB" w:rsidRDefault="000178D3" w:rsidP="000178D3">
      <w:pPr>
        <w:pStyle w:val="ListParagraph"/>
      </w:pPr>
      <w:r>
        <w:t xml:space="preserve">Pada tahap ini, peneliti melakukan penginputan data melalui sofware yang digunakan di komputer yaitu </w:t>
      </w:r>
      <w:r>
        <w:rPr>
          <w:i/>
        </w:rPr>
        <w:t xml:space="preserve">SPSS versi 25.0 for windows </w:t>
      </w:r>
      <w:r>
        <w:t xml:space="preserve">dan </w:t>
      </w:r>
      <w:r>
        <w:rPr>
          <w:i/>
        </w:rPr>
        <w:t xml:space="preserve">Microsoft Excel versi tahun 2013 for windows. </w:t>
      </w:r>
      <w:r>
        <w:t xml:space="preserve">Setiap jawaban responden peneliti memasukannya ke dalam sofware, kemudian dilihat persentase jawabannya dengan tujuan untuk menganilisis setiap jawaban responden sehingga nantinya dapat ditarik kesimpulan. Peneliti memasukan data persoal dalam setiap indikator di </w:t>
      </w:r>
      <w:r>
        <w:rPr>
          <w:i/>
        </w:rPr>
        <w:t xml:space="preserve">Microsoft Excel versi tahun 2013 for windows </w:t>
      </w:r>
      <w:r>
        <w:t xml:space="preserve">terlebih dahulu, dilanjutkan dengan menganalisis di sofware </w:t>
      </w:r>
      <w:r>
        <w:rPr>
          <w:i/>
        </w:rPr>
        <w:t>SPSS versi 25.0 for windows.</w:t>
      </w:r>
    </w:p>
    <w:p w:rsidR="000178D3" w:rsidRDefault="000178D3" w:rsidP="000178D3">
      <w:pPr>
        <w:pStyle w:val="ListParagraph"/>
        <w:numPr>
          <w:ilvl w:val="0"/>
          <w:numId w:val="29"/>
        </w:numPr>
      </w:pPr>
      <w:r>
        <w:t xml:space="preserve">Pembersihan data </w:t>
      </w:r>
      <w:r>
        <w:rPr>
          <w:i/>
        </w:rPr>
        <w:t xml:space="preserve">(Clean </w:t>
      </w:r>
      <w:r>
        <w:t>data</w:t>
      </w:r>
      <w:r>
        <w:rPr>
          <w:i/>
        </w:rPr>
        <w:t>)</w:t>
      </w:r>
    </w:p>
    <w:p w:rsidR="000178D3" w:rsidRDefault="000178D3" w:rsidP="000178D3">
      <w:pPr>
        <w:pStyle w:val="ListParagraph"/>
      </w:pPr>
      <w:r>
        <w:t>Terakhir, peneliti melakukan pengecekan kembali terkait dengan kemungkinan-kemungkinan kesalahan baik kode ataupun kelengkapan data. Kemudian peneliti melakukan perbaikan terhadap data yang kurang tepat.</w:t>
      </w:r>
    </w:p>
    <w:p w:rsidR="000178D3" w:rsidRDefault="000178D3" w:rsidP="000178D3">
      <w:pPr>
        <w:pStyle w:val="Heading3"/>
      </w:pPr>
      <w:bookmarkStart w:id="17" w:name="_Toc77018911"/>
      <w:r>
        <w:lastRenderedPageBreak/>
        <w:t>3.8.2 Analisis Data</w:t>
      </w:r>
      <w:bookmarkEnd w:id="17"/>
    </w:p>
    <w:p w:rsidR="000178D3" w:rsidRDefault="000178D3" w:rsidP="000178D3">
      <w:pPr>
        <w:tabs>
          <w:tab w:val="left" w:pos="567"/>
        </w:tabs>
        <w:ind w:firstLine="851"/>
        <w:rPr>
          <w:rFonts w:cs="Times New Roman"/>
          <w:szCs w:val="24"/>
        </w:rPr>
      </w:pPr>
      <w:r>
        <w:rPr>
          <w:rFonts w:cs="Times New Roman"/>
          <w:szCs w:val="24"/>
        </w:rPr>
        <w:t xml:space="preserve">Dalam pengelolaan analisis data peneliti mengadopsi menurut </w:t>
      </w:r>
      <w:r>
        <w:rPr>
          <w:rFonts w:cs="Times New Roman"/>
          <w:szCs w:val="24"/>
        </w:rPr>
        <w:fldChar w:fldCharType="begin" w:fldLock="1"/>
      </w:r>
      <w:r>
        <w:rPr>
          <w:rFonts w:cs="Times New Roman"/>
          <w:szCs w:val="24"/>
        </w:rPr>
        <w:instrText>ADDIN CSL_CITATION {"citationItems":[{"id":"ITEM-1","itemData":{"ISBN":"978-602-475-816-5","author":[{"dropping-particle":"","family":"Rukajat","given":"Ajat","non-dropping-particle":"","parse-names":false,"suffix":""}],"edition":"1","id":"ITEM-1","issued":{"date-parts":[["2018"]]},"number-of-pages":"160","publisher":"Deepublish","publisher-place":"Yogyakarta","title":"Pendekatan Penelitian Kuantitatif: Quantitative Research Approach","type":"book"},"uris":["http://www.mendeley.com/documents/?uuid=903ec0a3-13b5-4d0d-a500-c7f7ce240704"]}],"mendeley":{"formattedCitation":"(Rukajat, 2018)","manualFormatting":"Rukajat (2018)","plainTextFormattedCitation":"(Rukajat, 2018)","previouslyFormattedCitation":"(Rukajat, 2018)"},"properties":{"noteIndex":0},"schema":"https://github.com/citation-style-language/schema/raw/master/csl-citation.json"}</w:instrText>
      </w:r>
      <w:r>
        <w:rPr>
          <w:rFonts w:cs="Times New Roman"/>
          <w:szCs w:val="24"/>
        </w:rPr>
        <w:fldChar w:fldCharType="separate"/>
      </w:r>
      <w:r>
        <w:rPr>
          <w:rFonts w:cs="Times New Roman"/>
          <w:noProof/>
          <w:szCs w:val="24"/>
        </w:rPr>
        <w:t>Rukajat (2018)</w:t>
      </w:r>
      <w:r>
        <w:rPr>
          <w:rFonts w:cs="Times New Roman"/>
          <w:szCs w:val="24"/>
        </w:rPr>
        <w:fldChar w:fldCharType="end"/>
      </w:r>
      <w:r>
        <w:rPr>
          <w:rFonts w:cs="Times New Roman"/>
          <w:szCs w:val="24"/>
        </w:rPr>
        <w:t xml:space="preserve"> dengan menggunakan analisis statistik deskriptif yaitu menganalisis data dengan menggambarkan data yang terkumpul tanpa bermaksud untuk menggeneralisasikan. Cara hitungnya yaitu dengan menghitung jumlah total skor jawaban setelah masing-masing frekuensi dikalikan dengan nilai level 1-5. Jumlah skor total jawaban bila skornya 5 sehingga dapat didapatan kriteria angka presentase yang akan menunjukkan tinggi rendahnya suatu variabel. Selain itu, analisis statistik deskriptif dapat memberikan gambaran dari variabel yang diteliti, dilihat dari sum, range, rata-rata (</w:t>
      </w:r>
      <w:r>
        <w:rPr>
          <w:rFonts w:cs="Times New Roman"/>
          <w:i/>
          <w:szCs w:val="24"/>
        </w:rPr>
        <w:t>mean</w:t>
      </w:r>
      <w:r>
        <w:rPr>
          <w:rFonts w:cs="Times New Roman"/>
          <w:szCs w:val="24"/>
        </w:rPr>
        <w:t>), maximum, dan minimum.</w:t>
      </w:r>
    </w:p>
    <w:p w:rsidR="000178D3" w:rsidRDefault="000178D3" w:rsidP="000178D3">
      <w:pPr>
        <w:tabs>
          <w:tab w:val="left" w:pos="567"/>
        </w:tabs>
        <w:ind w:firstLine="851"/>
        <w:rPr>
          <w:rFonts w:cs="Times New Roman"/>
          <w:szCs w:val="24"/>
        </w:rPr>
      </w:pPr>
      <w:r>
        <w:rPr>
          <w:rFonts w:cs="Times New Roman"/>
          <w:szCs w:val="24"/>
        </w:rPr>
        <w:t>Nama lain dari statistik deskripstif yaitu analisis univariat. Analisis univariat adalah menganalisis karakteristik dari variabel yang diteliti. Analisis univariat yang digunakan adalah data kategorik (mendeskripsikan berdasarkan distribusi frekuensi persentase dari yang diteliti. Acapun rumus untuk menghitung persentasenya menurut Rukajat (2018)  sebagai berikut:</w:t>
      </w:r>
    </w:p>
    <w:p w:rsidR="000178D3" w:rsidRDefault="000178D3" w:rsidP="000178D3">
      <w:pPr>
        <w:tabs>
          <w:tab w:val="left" w:pos="567"/>
        </w:tabs>
        <w:ind w:firstLine="596"/>
        <w:rPr>
          <w:rFonts w:cs="Times New Roman"/>
          <w:szCs w:val="24"/>
        </w:rPr>
      </w:pPr>
    </w:p>
    <w:p w:rsidR="000178D3" w:rsidRDefault="000178D3" w:rsidP="000178D3">
      <w:pPr>
        <w:spacing w:line="260" w:lineRule="exact"/>
        <w:rPr>
          <w:rFonts w:cs="Times New Roman"/>
          <w:position w:val="-4"/>
        </w:rPr>
      </w:pPr>
      <w:r>
        <w:rPr>
          <w:noProof/>
        </w:rPr>
        <mc:AlternateContent>
          <mc:Choice Requires="wps">
            <w:drawing>
              <wp:anchor distT="0" distB="0" distL="114300" distR="114300" simplePos="0" relativeHeight="251660288" behindDoc="0" locked="0" layoutInCell="1" allowOverlap="1" wp14:anchorId="3E9A7796" wp14:editId="46EA85BE">
                <wp:simplePos x="0" y="0"/>
                <wp:positionH relativeFrom="column">
                  <wp:posOffset>1242060</wp:posOffset>
                </wp:positionH>
                <wp:positionV relativeFrom="paragraph">
                  <wp:posOffset>18415</wp:posOffset>
                </wp:positionV>
                <wp:extent cx="2077720" cy="427355"/>
                <wp:effectExtent l="0" t="0" r="17780" b="10795"/>
                <wp:wrapNone/>
                <wp:docPr id="20" name="Text Box 20"/>
                <wp:cNvGraphicFramePr/>
                <a:graphic xmlns:a="http://schemas.openxmlformats.org/drawingml/2006/main">
                  <a:graphicData uri="http://schemas.microsoft.com/office/word/2010/wordprocessingShape">
                    <wps:wsp>
                      <wps:cNvSpPr txBox="1"/>
                      <wps:spPr>
                        <a:xfrm>
                          <a:off x="0" y="0"/>
                          <a:ext cx="2077720" cy="4273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78D3" w:rsidRDefault="000178D3" w:rsidP="000178D3">
                            <w:pPr>
                              <w:jc w:val="center"/>
                            </w:pPr>
                            <w:r>
                              <w:t xml:space="preserve">P = </w:t>
                            </w:r>
                            <m:oMath>
                              <m:f>
                                <m:fPr>
                                  <m:ctrlPr>
                                    <w:rPr>
                                      <w:rFonts w:ascii="Cambria Math" w:hAnsi="Cambria Math"/>
                                      <w:i/>
                                    </w:rPr>
                                  </m:ctrlPr>
                                </m:fPr>
                                <m:num>
                                  <m:r>
                                    <w:rPr>
                                      <w:rFonts w:ascii="Cambria Math" w:hAnsi="Cambria Math"/>
                                    </w:rPr>
                                    <m:t>F</m:t>
                                  </m:r>
                                </m:num>
                                <m:den>
                                  <m:r>
                                    <w:rPr>
                                      <w:rFonts w:ascii="Cambria Math" w:hAnsi="Cambria Math"/>
                                    </w:rPr>
                                    <m:t xml:space="preserve">N </m:t>
                                  </m:r>
                                </m:den>
                              </m:f>
                            </m:oMath>
                            <w:r>
                              <w:rPr>
                                <w:rFonts w:eastAsiaTheme="minorEastAsia"/>
                              </w:rPr>
                              <w:t xml:space="preserve"> </w:t>
                            </w:r>
                            <m:oMath>
                              <m:r>
                                <w:rPr>
                                  <w:rFonts w:ascii="Cambria Math" w:eastAsiaTheme="minorEastAsia" w:hAnsi="Cambria Math"/>
                                </w:rPr>
                                <m:t>×100%</m:t>
                              </m:r>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E9A7796" id="_x0000_t202" coordsize="21600,21600" o:spt="202" path="m,l,21600r21600,l21600,xe">
                <v:stroke joinstyle="miter"/>
                <v:path gradientshapeok="t" o:connecttype="rect"/>
              </v:shapetype>
              <v:shape id="Text Box 20" o:spid="_x0000_s1026" type="#_x0000_t202" style="position:absolute;left:0;text-align:left;margin-left:97.8pt;margin-top:1.45pt;width:163.6pt;height:3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" fillcolor="white [3201]" strokeweight=".5pt">
                <v:textbox>
                  <w:txbxContent>
                    <w:p w:rsidR="000178D3" w:rsidRDefault="000178D3" w:rsidP="000178D3">
                      <w:pPr>
                        <w:jc w:val="center"/>
                      </w:pPr>
                      <w:r>
                        <w:t xml:space="preserve">P = </w:t>
                      </w:r>
                      <m:oMath>
                        <m:f>
                          <m:fPr>
                            <m:ctrlPr>
                              <w:rPr>
                                <w:rFonts w:ascii="Cambria Math" w:hAnsi="Cambria Math"/>
                                <w:i/>
                              </w:rPr>
                            </m:ctrlPr>
                          </m:fPr>
                          <m:num>
                            <m:r>
                              <w:rPr>
                                <w:rFonts w:ascii="Cambria Math" w:hAnsi="Cambria Math"/>
                              </w:rPr>
                              <m:t>F</m:t>
                            </m:r>
                          </m:num>
                          <m:den>
                            <m:r>
                              <w:rPr>
                                <w:rFonts w:ascii="Cambria Math" w:hAnsi="Cambria Math"/>
                              </w:rPr>
                              <m:t xml:space="preserve">N </m:t>
                            </m:r>
                          </m:den>
                        </m:f>
                      </m:oMath>
                      <w:r>
                        <w:rPr>
                          <w:rFonts w:eastAsiaTheme="minorEastAsia"/>
                        </w:rPr>
                        <w:t xml:space="preserve"> </w:t>
                      </w:r>
                      <m:oMath>
                        <m:r>
                          <w:rPr>
                            <w:rFonts w:ascii="Cambria Math" w:eastAsiaTheme="minorEastAsia" w:hAnsi="Cambria Math"/>
                          </w:rPr>
                          <m:t>×100%</m:t>
                        </m:r>
                      </m:oMath>
                    </w:p>
                  </w:txbxContent>
                </v:textbox>
              </v:shape>
            </w:pict>
          </mc:Fallback>
        </mc:AlternateContent>
      </w:r>
    </w:p>
    <w:p w:rsidR="000178D3" w:rsidRDefault="000178D3" w:rsidP="000178D3">
      <w:pPr>
        <w:spacing w:line="260" w:lineRule="exact"/>
        <w:rPr>
          <w:rFonts w:cs="Times New Roman"/>
          <w:position w:val="-4"/>
        </w:rPr>
      </w:pPr>
    </w:p>
    <w:p w:rsidR="000178D3" w:rsidRDefault="000178D3" w:rsidP="000178D3">
      <w:pPr>
        <w:spacing w:line="260" w:lineRule="exact"/>
        <w:ind w:left="120"/>
      </w:pPr>
    </w:p>
    <w:p w:rsidR="000178D3" w:rsidRDefault="000178D3" w:rsidP="000178D3">
      <w:pPr>
        <w:spacing w:line="260" w:lineRule="exact"/>
        <w:ind w:left="120"/>
      </w:pPr>
      <w:r>
        <w:t>K</w:t>
      </w:r>
      <w:r>
        <w:rPr>
          <w:spacing w:val="-1"/>
        </w:rPr>
        <w:t>e</w:t>
      </w:r>
      <w:r>
        <w:rPr>
          <w:spacing w:val="1"/>
        </w:rPr>
        <w:t>t</w:t>
      </w:r>
      <w:r>
        <w:rPr>
          <w:spacing w:val="-1"/>
        </w:rPr>
        <w:t>era</w:t>
      </w:r>
      <w:r>
        <w:rPr>
          <w:spacing w:val="2"/>
        </w:rPr>
        <w:t>n</w:t>
      </w:r>
      <w:r>
        <w:t>g</w:t>
      </w:r>
      <w:r>
        <w:rPr>
          <w:spacing w:val="-1"/>
        </w:rPr>
        <w:t>a</w:t>
      </w:r>
      <w:r>
        <w:t>n</w:t>
      </w:r>
      <w:r>
        <w:rPr>
          <w:spacing w:val="-6"/>
        </w:rPr>
        <w:t xml:space="preserve"> </w:t>
      </w:r>
      <w:r>
        <w:t>:</w:t>
      </w:r>
    </w:p>
    <w:p w:rsidR="000178D3" w:rsidRDefault="000178D3" w:rsidP="000178D3">
      <w:pPr>
        <w:ind w:left="120"/>
      </w:pPr>
      <w:r>
        <w:t xml:space="preserve">P : </w:t>
      </w:r>
      <w:r>
        <w:rPr>
          <w:spacing w:val="1"/>
        </w:rPr>
        <w:t>P</w:t>
      </w:r>
      <w:r>
        <w:rPr>
          <w:spacing w:val="-1"/>
        </w:rPr>
        <w:t>r</w:t>
      </w:r>
      <w:r>
        <w:t>os</w:t>
      </w:r>
      <w:r>
        <w:rPr>
          <w:spacing w:val="-1"/>
        </w:rPr>
        <w:t>e</w:t>
      </w:r>
      <w:r>
        <w:t>n</w:t>
      </w:r>
      <w:r>
        <w:rPr>
          <w:spacing w:val="1"/>
        </w:rPr>
        <w:t>t</w:t>
      </w:r>
      <w:r>
        <w:rPr>
          <w:spacing w:val="-1"/>
        </w:rPr>
        <w:t>a</w:t>
      </w:r>
      <w:r>
        <w:t>se yang dicari</w:t>
      </w:r>
    </w:p>
    <w:p w:rsidR="000178D3" w:rsidRDefault="000178D3" w:rsidP="000178D3">
      <w:pPr>
        <w:ind w:left="120"/>
      </w:pPr>
      <w:r>
        <w:t>F</w:t>
      </w:r>
      <w:r>
        <w:rPr>
          <w:spacing w:val="-2"/>
        </w:rPr>
        <w:t xml:space="preserve"> </w:t>
      </w:r>
      <w:r>
        <w:t xml:space="preserve">: </w:t>
      </w:r>
      <w:r>
        <w:rPr>
          <w:spacing w:val="3"/>
        </w:rPr>
        <w:t>Frekuensi jawaban untuk setiap alternatif</w:t>
      </w:r>
    </w:p>
    <w:p w:rsidR="000178D3" w:rsidRDefault="000178D3" w:rsidP="000178D3">
      <w:pPr>
        <w:ind w:left="120"/>
        <w:rPr>
          <w:spacing w:val="-3"/>
        </w:rPr>
      </w:pPr>
      <w:r>
        <w:t>N</w:t>
      </w:r>
      <w:r>
        <w:rPr>
          <w:spacing w:val="-2"/>
        </w:rPr>
        <w:t xml:space="preserve"> </w:t>
      </w:r>
      <w:r>
        <w:t xml:space="preserve">: </w:t>
      </w:r>
      <w:r>
        <w:rPr>
          <w:spacing w:val="3"/>
        </w:rPr>
        <w:t>J</w:t>
      </w:r>
      <w:r>
        <w:t>u</w:t>
      </w:r>
      <w:r>
        <w:rPr>
          <w:spacing w:val="1"/>
        </w:rPr>
        <w:t>ml</w:t>
      </w:r>
      <w:r>
        <w:rPr>
          <w:spacing w:val="-1"/>
        </w:rPr>
        <w:t>a</w:t>
      </w:r>
      <w:r>
        <w:t>h</w:t>
      </w:r>
      <w:r>
        <w:rPr>
          <w:spacing w:val="-3"/>
        </w:rPr>
        <w:t xml:space="preserve"> frekuensi jawaban (= jumlah responden)</w:t>
      </w:r>
    </w:p>
    <w:p w:rsidR="000178D3" w:rsidRDefault="000178D3" w:rsidP="000178D3">
      <w:pPr>
        <w:ind w:left="120"/>
        <w:rPr>
          <w:spacing w:val="-3"/>
        </w:rPr>
      </w:pPr>
      <w:r>
        <w:rPr>
          <w:spacing w:val="-3"/>
        </w:rPr>
        <w:t>100% : Bilangan tetap</w:t>
      </w:r>
    </w:p>
    <w:p w:rsidR="000178D3" w:rsidRDefault="000178D3" w:rsidP="000178D3">
      <w:pPr>
        <w:ind w:firstLine="851"/>
      </w:pPr>
      <w:r>
        <w:t xml:space="preserve">Adapun interpretasi untuk mengetahui peran asuh orang tua dalam menerapkan protokol kesehatan pada balita di masa pandemi </w:t>
      </w:r>
      <w:r>
        <w:rPr>
          <w:i/>
        </w:rPr>
        <w:t>covid-19</w:t>
      </w:r>
      <w:r>
        <w:t>, maka peneliti akan melakukan pengukuran kuisoner dari 5 alternatif jawaban yang harus dipilih sesuai dengan pendapat responden. Dari alternatif jawaban tersebut, kemudian disusun kriteria penilaian sebagai berikut:</w:t>
      </w:r>
    </w:p>
    <w:p w:rsidR="000178D3" w:rsidRPr="00084087" w:rsidRDefault="000178D3" w:rsidP="000178D3">
      <w:pPr>
        <w:pStyle w:val="ListParagraph"/>
        <w:numPr>
          <w:ilvl w:val="0"/>
          <w:numId w:val="31"/>
        </w:numPr>
        <w:ind w:left="360"/>
        <w:rPr>
          <w:rFonts w:asciiTheme="majorBidi" w:hAnsiTheme="majorBidi" w:cstheme="majorBidi"/>
          <w:szCs w:val="24"/>
          <w:lang w:val="id-ID"/>
        </w:rPr>
      </w:pPr>
      <w:r>
        <w:rPr>
          <w:rFonts w:asciiTheme="majorBidi" w:hAnsiTheme="majorBidi" w:cstheme="majorBidi"/>
          <w:szCs w:val="24"/>
        </w:rPr>
        <w:t>Nilai komulatif yaitu jumlah nilai dari setiap item yang merupakan jawaban dari 59 responden.</w:t>
      </w:r>
    </w:p>
    <w:p w:rsidR="000178D3" w:rsidRPr="00084087" w:rsidRDefault="000178D3" w:rsidP="000178D3">
      <w:pPr>
        <w:pStyle w:val="ListParagraph"/>
        <w:numPr>
          <w:ilvl w:val="0"/>
          <w:numId w:val="31"/>
        </w:numPr>
        <w:ind w:left="360"/>
        <w:rPr>
          <w:rFonts w:asciiTheme="majorBidi" w:hAnsiTheme="majorBidi" w:cstheme="majorBidi"/>
          <w:szCs w:val="24"/>
          <w:lang w:val="id-ID"/>
        </w:rPr>
      </w:pPr>
      <w:r>
        <w:rPr>
          <w:rFonts w:asciiTheme="majorBidi" w:hAnsiTheme="majorBidi" w:cstheme="majorBidi"/>
          <w:szCs w:val="24"/>
        </w:rPr>
        <w:t>Presentase adalah nilai komulatif item dibagi dengan nilai frekuensi x 100% (Rukajat, 2018).</w:t>
      </w:r>
    </w:p>
    <w:p w:rsidR="000178D3" w:rsidRPr="00E54C18" w:rsidRDefault="000178D3" w:rsidP="000178D3">
      <w:pPr>
        <w:pStyle w:val="ListParagraph"/>
        <w:numPr>
          <w:ilvl w:val="0"/>
          <w:numId w:val="31"/>
        </w:numPr>
        <w:ind w:left="360"/>
        <w:rPr>
          <w:rFonts w:asciiTheme="majorBidi" w:hAnsiTheme="majorBidi" w:cstheme="majorBidi"/>
          <w:szCs w:val="24"/>
          <w:lang w:val="id-ID"/>
        </w:rPr>
      </w:pPr>
      <w:r>
        <w:rPr>
          <w:rFonts w:asciiTheme="majorBidi" w:hAnsiTheme="majorBidi" w:cstheme="majorBidi"/>
          <w:szCs w:val="24"/>
        </w:rPr>
        <w:t>Klasifikasi kriteria penilaian presentase :</w:t>
      </w:r>
    </w:p>
    <w:p w:rsidR="000178D3" w:rsidRDefault="000178D3" w:rsidP="000178D3">
      <w:pPr>
        <w:pStyle w:val="ListParagraph"/>
        <w:numPr>
          <w:ilvl w:val="0"/>
          <w:numId w:val="32"/>
        </w:numPr>
        <w:rPr>
          <w:rFonts w:asciiTheme="majorBidi" w:hAnsiTheme="majorBidi" w:cstheme="majorBidi"/>
          <w:szCs w:val="24"/>
        </w:rPr>
      </w:pPr>
      <w:r>
        <w:rPr>
          <w:rFonts w:asciiTheme="majorBidi" w:hAnsiTheme="majorBidi" w:cstheme="majorBidi"/>
          <w:szCs w:val="24"/>
        </w:rPr>
        <w:lastRenderedPageBreak/>
        <w:t xml:space="preserve">Baik : &gt; 80% </w:t>
      </w:r>
    </w:p>
    <w:p w:rsidR="000178D3" w:rsidRPr="00CB3E43" w:rsidRDefault="000178D3" w:rsidP="000178D3">
      <w:pPr>
        <w:pStyle w:val="ListParagraph"/>
        <w:numPr>
          <w:ilvl w:val="0"/>
          <w:numId w:val="32"/>
        </w:numPr>
        <w:rPr>
          <w:rFonts w:asciiTheme="majorBidi" w:hAnsiTheme="majorBidi" w:cstheme="majorBidi"/>
          <w:szCs w:val="24"/>
          <w:lang w:val="id-ID"/>
        </w:rPr>
      </w:pPr>
      <w:r>
        <w:rPr>
          <w:rFonts w:asciiTheme="majorBidi" w:hAnsiTheme="majorBidi" w:cstheme="majorBidi"/>
          <w:szCs w:val="24"/>
        </w:rPr>
        <w:t>Kurang : &lt; 80%</w:t>
      </w:r>
    </w:p>
    <w:p w:rsidR="000178D3" w:rsidRDefault="000178D3" w:rsidP="000178D3">
      <w:pPr>
        <w:pStyle w:val="Heading2"/>
      </w:pPr>
      <w:bookmarkStart w:id="18" w:name="_Toc77018912"/>
      <w:r>
        <w:t>3.9 Penyajian Data</w:t>
      </w:r>
      <w:bookmarkEnd w:id="18"/>
    </w:p>
    <w:p w:rsidR="000178D3" w:rsidRDefault="000178D3" w:rsidP="000178D3">
      <w:pPr>
        <w:ind w:firstLine="851"/>
      </w:pPr>
      <w:r>
        <w:t>Setelah dilakukan pengolahan dan di analisis data yang diperoleh, kemudian hasilnya disajikan dalam bentuk distribusi frekuensi berbentuk tabel dan teks narasi.</w:t>
      </w:r>
    </w:p>
    <w:p w:rsidR="000178D3" w:rsidRDefault="000178D3" w:rsidP="000178D3">
      <w:pPr>
        <w:pStyle w:val="Heading2"/>
      </w:pPr>
      <w:bookmarkStart w:id="19" w:name="_Toc77018913"/>
      <w:r>
        <w:t>3.10 Etika Penelitian</w:t>
      </w:r>
      <w:bookmarkEnd w:id="19"/>
    </w:p>
    <w:p w:rsidR="000178D3" w:rsidRDefault="000178D3" w:rsidP="000178D3">
      <w:pPr>
        <w:ind w:firstLine="851"/>
        <w:rPr>
          <w:rFonts w:cs="Times New Roman"/>
          <w:szCs w:val="24"/>
        </w:rPr>
      </w:pPr>
      <w:r>
        <w:rPr>
          <w:rFonts w:cs="Times New Roman"/>
          <w:szCs w:val="24"/>
        </w:rPr>
        <w:t>Terdapat beberapa prinsip etik dalam penelitian, diantaranya yaitu sebagai berikut:</w:t>
      </w:r>
    </w:p>
    <w:p w:rsidR="000178D3" w:rsidRPr="0012546E" w:rsidRDefault="000178D3" w:rsidP="000178D3">
      <w:pPr>
        <w:pStyle w:val="ListParagraph"/>
        <w:numPr>
          <w:ilvl w:val="3"/>
          <w:numId w:val="30"/>
        </w:numPr>
        <w:ind w:left="360"/>
        <w:rPr>
          <w:rFonts w:cs="Times New Roman"/>
          <w:szCs w:val="24"/>
        </w:rPr>
      </w:pPr>
      <w:r w:rsidRPr="0012546E">
        <w:rPr>
          <w:rFonts w:cs="Times New Roman"/>
          <w:szCs w:val="24"/>
        </w:rPr>
        <w:t xml:space="preserve">Menghormati harkat dan martabat manusia </w:t>
      </w:r>
      <w:r w:rsidRPr="0012546E">
        <w:rPr>
          <w:rFonts w:cs="Times New Roman"/>
          <w:i/>
          <w:szCs w:val="24"/>
        </w:rPr>
        <w:t>(Respect For Person)</w:t>
      </w:r>
    </w:p>
    <w:p w:rsidR="000178D3" w:rsidRPr="003A53D9" w:rsidRDefault="000178D3" w:rsidP="000178D3">
      <w:pPr>
        <w:pStyle w:val="ListParagraph"/>
        <w:ind w:left="360"/>
        <w:rPr>
          <w:rFonts w:cs="Times New Roman"/>
          <w:szCs w:val="24"/>
        </w:rPr>
      </w:pPr>
      <w:r w:rsidRPr="0012546E">
        <w:rPr>
          <w:rFonts w:cs="Times New Roman"/>
          <w:szCs w:val="24"/>
        </w:rPr>
        <w:t>Peneliti mempertimbangkan hak-hak responden terkait dengan keikutsertaan menjadi sampel penelitian. Peneliti tidak akan memaksa responden yang tidak ingin terlibat dalam penelitian. Maka dari itu, peneliti sudah mempersiapkan formulir informed consent untuk responden, setuju atau tidaknya menjadi responden.</w:t>
      </w:r>
    </w:p>
    <w:p w:rsidR="000178D3" w:rsidRPr="0012546E" w:rsidRDefault="000178D3" w:rsidP="000178D3">
      <w:pPr>
        <w:pStyle w:val="ListParagraph"/>
        <w:numPr>
          <w:ilvl w:val="3"/>
          <w:numId w:val="30"/>
        </w:numPr>
        <w:ind w:left="360"/>
        <w:rPr>
          <w:rFonts w:cs="Times New Roman"/>
          <w:szCs w:val="24"/>
        </w:rPr>
      </w:pPr>
      <w:r w:rsidRPr="0012546E">
        <w:rPr>
          <w:rFonts w:cs="Times New Roman"/>
          <w:szCs w:val="24"/>
        </w:rPr>
        <w:t xml:space="preserve">Berbuat baik </w:t>
      </w:r>
      <w:r w:rsidRPr="0012546E">
        <w:rPr>
          <w:rFonts w:cs="Times New Roman"/>
          <w:i/>
          <w:szCs w:val="24"/>
        </w:rPr>
        <w:t>(Beneficience)</w:t>
      </w:r>
    </w:p>
    <w:p w:rsidR="000178D3" w:rsidRPr="00E066B3" w:rsidRDefault="000178D3" w:rsidP="000178D3">
      <w:pPr>
        <w:pStyle w:val="ListParagraph"/>
        <w:ind w:left="360"/>
        <w:rPr>
          <w:rFonts w:cs="Times New Roman"/>
          <w:szCs w:val="24"/>
        </w:rPr>
      </w:pPr>
      <w:r w:rsidRPr="0012546E">
        <w:rPr>
          <w:rFonts w:cs="Times New Roman"/>
          <w:szCs w:val="24"/>
        </w:rPr>
        <w:t>Peneliti berharap apa yang diteliti mempunyai manfaat sebesar-besarnya dan mengurangi kerugian atau risiko bagi subjek penelitian sehingga peneliti sangat memperhatikan keselamatan bagi responden.</w:t>
      </w:r>
    </w:p>
    <w:p w:rsidR="000178D3" w:rsidRPr="0012546E" w:rsidRDefault="000178D3" w:rsidP="000178D3">
      <w:pPr>
        <w:pStyle w:val="ListParagraph"/>
        <w:numPr>
          <w:ilvl w:val="3"/>
          <w:numId w:val="30"/>
        </w:numPr>
        <w:ind w:left="360"/>
        <w:rPr>
          <w:rFonts w:cs="Times New Roman"/>
          <w:szCs w:val="24"/>
        </w:rPr>
      </w:pPr>
      <w:r>
        <w:t xml:space="preserve">Keadilan </w:t>
      </w:r>
      <w:r w:rsidRPr="0012546E">
        <w:rPr>
          <w:i/>
        </w:rPr>
        <w:t>(Justice)</w:t>
      </w:r>
    </w:p>
    <w:p w:rsidR="000178D3" w:rsidRDefault="000178D3" w:rsidP="000178D3">
      <w:pPr>
        <w:pStyle w:val="ListParagraph"/>
        <w:ind w:left="360"/>
        <w:rPr>
          <w:rFonts w:cs="Times New Roman"/>
          <w:szCs w:val="24"/>
        </w:rPr>
      </w:pPr>
      <w:r w:rsidRPr="0012546E">
        <w:rPr>
          <w:rFonts w:cs="Times New Roman"/>
          <w:szCs w:val="24"/>
        </w:rPr>
        <w:t>Peneliti akan berperilaku adil kepada responden yaitu tidak ada unsur yang membeda-bedakan antara satu dengan yang lainnya. peneliti akan m</w:t>
      </w:r>
      <w:r>
        <w:rPr>
          <w:rFonts w:cs="Times New Roman"/>
          <w:szCs w:val="24"/>
        </w:rPr>
        <w:t>emperlakukan responden sama rata.</w:t>
      </w:r>
    </w:p>
    <w:p w:rsidR="000178D3" w:rsidRDefault="000178D3" w:rsidP="000178D3">
      <w:pPr>
        <w:pStyle w:val="ListParagraph"/>
        <w:numPr>
          <w:ilvl w:val="3"/>
          <w:numId w:val="30"/>
        </w:numPr>
        <w:ind w:left="360"/>
        <w:rPr>
          <w:rFonts w:cs="Times New Roman"/>
          <w:szCs w:val="24"/>
        </w:rPr>
      </w:pPr>
      <w:r w:rsidRPr="0012546E">
        <w:rPr>
          <w:rFonts w:cs="Times New Roman"/>
          <w:szCs w:val="24"/>
        </w:rPr>
        <w:t xml:space="preserve">Tidak merugikan </w:t>
      </w:r>
      <w:r w:rsidRPr="0012546E">
        <w:rPr>
          <w:rFonts w:cs="Times New Roman"/>
          <w:i/>
          <w:szCs w:val="24"/>
        </w:rPr>
        <w:t>(Non-maleficience</w:t>
      </w:r>
      <w:r w:rsidRPr="0012546E">
        <w:rPr>
          <w:rFonts w:cs="Times New Roman"/>
          <w:szCs w:val="24"/>
        </w:rPr>
        <w:t>)</w:t>
      </w:r>
    </w:p>
    <w:p w:rsidR="000178D3" w:rsidRDefault="000178D3" w:rsidP="000178D3">
      <w:pPr>
        <w:pStyle w:val="ListParagraph"/>
        <w:ind w:left="360"/>
        <w:rPr>
          <w:rFonts w:cs="Times New Roman"/>
          <w:szCs w:val="24"/>
        </w:rPr>
      </w:pPr>
      <w:r w:rsidRPr="0012546E">
        <w:rPr>
          <w:rFonts w:cs="Times New Roman"/>
          <w:szCs w:val="24"/>
        </w:rPr>
        <w:t>Sebelumnya peneliti sudah menjelaskan bahwa penelitian harus mengurangi kerugian atau risiko yang membahayakan responden. Maka dari itu, sangatlah penting bagi peneliti memperhatikan kemungkinan-kemungkinan yang akan terjadi dalam penelitian ini sehingga dapat mencegah risiko yang membahayakan bagi subjek penelitian. Dalam meminimalisir penyebaran covid-19, peneliti akan menggunakan protokol kesehatan dalam memutuskan mata rantai pencegahan covid-19.</w:t>
      </w:r>
    </w:p>
    <w:p w:rsidR="000178D3" w:rsidRPr="00B05D62" w:rsidRDefault="000178D3" w:rsidP="000178D3">
      <w:pPr>
        <w:pStyle w:val="ListParagraph"/>
        <w:ind w:left="360"/>
        <w:rPr>
          <w:rFonts w:cs="Times New Roman"/>
          <w:szCs w:val="24"/>
        </w:rPr>
      </w:pPr>
    </w:p>
    <w:p w:rsidR="000178D3" w:rsidRPr="0012546E" w:rsidRDefault="000178D3" w:rsidP="000178D3">
      <w:pPr>
        <w:pStyle w:val="ListParagraph"/>
        <w:numPr>
          <w:ilvl w:val="3"/>
          <w:numId w:val="30"/>
        </w:numPr>
        <w:ind w:left="360"/>
        <w:rPr>
          <w:rFonts w:cs="Times New Roman"/>
          <w:szCs w:val="24"/>
        </w:rPr>
      </w:pPr>
      <w:r w:rsidRPr="0012546E">
        <w:rPr>
          <w:rFonts w:cs="Times New Roman"/>
          <w:szCs w:val="24"/>
        </w:rPr>
        <w:lastRenderedPageBreak/>
        <w:t xml:space="preserve">Kejujuran </w:t>
      </w:r>
      <w:r w:rsidRPr="0012546E">
        <w:rPr>
          <w:rFonts w:cs="Times New Roman"/>
          <w:i/>
          <w:szCs w:val="24"/>
        </w:rPr>
        <w:t>(Veracity)</w:t>
      </w:r>
    </w:p>
    <w:p w:rsidR="000178D3" w:rsidRPr="0012546E" w:rsidRDefault="000178D3" w:rsidP="000178D3">
      <w:pPr>
        <w:pStyle w:val="ListParagraph"/>
        <w:ind w:left="360"/>
        <w:rPr>
          <w:rFonts w:cs="Times New Roman"/>
          <w:szCs w:val="24"/>
        </w:rPr>
      </w:pPr>
      <w:r w:rsidRPr="0012546E">
        <w:rPr>
          <w:rFonts w:cs="Times New Roman"/>
          <w:szCs w:val="24"/>
        </w:rPr>
        <w:t>Peneliti memberikan informasi tentang prosedur pengisian lembaran kuisoner dengan sebenar-benarnya dan tidak ada unsur kebohongan. Pada pelaksanaan dilakukan dengan bukti nyata tidak ada unsur memanipulasi.</w:t>
      </w:r>
    </w:p>
    <w:p w:rsidR="000178D3" w:rsidRPr="0012546E" w:rsidRDefault="000178D3" w:rsidP="000178D3">
      <w:pPr>
        <w:pStyle w:val="ListParagraph"/>
        <w:numPr>
          <w:ilvl w:val="3"/>
          <w:numId w:val="30"/>
        </w:numPr>
        <w:ind w:left="360"/>
        <w:rPr>
          <w:rFonts w:cs="Times New Roman"/>
          <w:szCs w:val="24"/>
        </w:rPr>
      </w:pPr>
      <w:r w:rsidRPr="0012546E">
        <w:rPr>
          <w:rFonts w:cs="Times New Roman"/>
          <w:szCs w:val="24"/>
        </w:rPr>
        <w:t>Menepati janji</w:t>
      </w:r>
      <w:r w:rsidRPr="0012546E">
        <w:rPr>
          <w:rFonts w:cs="Times New Roman"/>
          <w:i/>
          <w:szCs w:val="24"/>
        </w:rPr>
        <w:t xml:space="preserve"> (Fidelity)</w:t>
      </w:r>
    </w:p>
    <w:p w:rsidR="000178D3" w:rsidRDefault="000178D3" w:rsidP="000178D3">
      <w:pPr>
        <w:pStyle w:val="ListParagraph"/>
        <w:ind w:left="360"/>
        <w:rPr>
          <w:rFonts w:cs="Times New Roman"/>
          <w:szCs w:val="24"/>
        </w:rPr>
      </w:pPr>
      <w:r w:rsidRPr="0012546E">
        <w:rPr>
          <w:rFonts w:cs="Times New Roman"/>
          <w:szCs w:val="24"/>
        </w:rPr>
        <w:t>Dalam pengisian kusioner peneliti memiliki komitmen waktu yang sebelumnya sudah disepakati.</w:t>
      </w:r>
    </w:p>
    <w:p w:rsidR="000178D3" w:rsidRPr="00E73CD7" w:rsidRDefault="000178D3" w:rsidP="000178D3">
      <w:pPr>
        <w:pStyle w:val="ListParagraph"/>
        <w:numPr>
          <w:ilvl w:val="3"/>
          <w:numId w:val="30"/>
        </w:numPr>
        <w:ind w:left="360"/>
        <w:rPr>
          <w:rFonts w:cs="Times New Roman"/>
          <w:szCs w:val="24"/>
        </w:rPr>
      </w:pPr>
      <w:r w:rsidRPr="0012546E">
        <w:rPr>
          <w:rFonts w:cs="Times New Roman"/>
          <w:szCs w:val="24"/>
        </w:rPr>
        <w:t>Kerahasiaan</w:t>
      </w:r>
      <w:r w:rsidRPr="0012546E">
        <w:rPr>
          <w:rFonts w:cs="Times New Roman"/>
          <w:i/>
          <w:szCs w:val="24"/>
        </w:rPr>
        <w:t xml:space="preserve"> (Confidentiality)</w:t>
      </w:r>
    </w:p>
    <w:p w:rsidR="000178D3" w:rsidRDefault="000178D3" w:rsidP="000178D3">
      <w:pPr>
        <w:pStyle w:val="ListParagraph"/>
        <w:ind w:left="360"/>
        <w:rPr>
          <w:rFonts w:cs="Times New Roman"/>
          <w:szCs w:val="24"/>
        </w:rPr>
      </w:pPr>
      <w:r w:rsidRPr="00E73CD7">
        <w:rPr>
          <w:rFonts w:cs="Times New Roman"/>
          <w:szCs w:val="24"/>
        </w:rPr>
        <w:t>Peneliti akan menjamin kerahasiaan nama responden dengan tidak mencantumkan nama asli dan diganti menjadi inisial. Peneliti akan memberitahu responden hasil penelitiannya tidak akan disebarluaskan dan hanya untuk penelitian semata</w:t>
      </w:r>
    </w:p>
    <w:p w:rsidR="000178D3" w:rsidRPr="00E73CD7" w:rsidRDefault="000178D3" w:rsidP="000178D3">
      <w:pPr>
        <w:pStyle w:val="ListParagraph"/>
        <w:numPr>
          <w:ilvl w:val="3"/>
          <w:numId w:val="30"/>
        </w:numPr>
        <w:ind w:left="360"/>
        <w:rPr>
          <w:rFonts w:cs="Times New Roman"/>
          <w:szCs w:val="24"/>
        </w:rPr>
      </w:pPr>
      <w:r w:rsidRPr="00E73CD7">
        <w:rPr>
          <w:rFonts w:cs="Times New Roman"/>
          <w:szCs w:val="24"/>
        </w:rPr>
        <w:t>Akuntability</w:t>
      </w:r>
      <w:r w:rsidRPr="00E73CD7">
        <w:rPr>
          <w:rFonts w:cs="Times New Roman"/>
          <w:i/>
          <w:szCs w:val="24"/>
        </w:rPr>
        <w:t xml:space="preserve"> (Accountability)</w:t>
      </w:r>
    </w:p>
    <w:p w:rsidR="000178D3" w:rsidRPr="001619F2" w:rsidRDefault="000178D3" w:rsidP="000178D3">
      <w:pPr>
        <w:pStyle w:val="ListParagraph"/>
        <w:ind w:left="360"/>
        <w:rPr>
          <w:rFonts w:cs="Times New Roman"/>
          <w:szCs w:val="24"/>
        </w:rPr>
      </w:pPr>
      <w:r w:rsidRPr="00E73CD7">
        <w:rPr>
          <w:rFonts w:cs="Times New Roman"/>
          <w:szCs w:val="24"/>
        </w:rPr>
        <w:t>Peneliti mempunyai tanggungjawab penuh sesuai dengan kesepakatan yang telah disepakati sebelumnya dengan subjek penelitian.</w:t>
      </w:r>
    </w:p>
    <w:p w:rsidR="000178D3" w:rsidRDefault="000178D3" w:rsidP="000178D3">
      <w:pPr>
        <w:spacing w:after="160" w:line="259" w:lineRule="auto"/>
        <w:jc w:val="left"/>
        <w:rPr>
          <w:rFonts w:eastAsiaTheme="majorEastAsia" w:cstheme="majorBidi"/>
          <w:b/>
          <w:szCs w:val="26"/>
        </w:rPr>
      </w:pPr>
      <w:r>
        <w:br w:type="page"/>
      </w:r>
    </w:p>
    <w:p w:rsidR="000178D3" w:rsidRDefault="000178D3" w:rsidP="000178D3">
      <w:pPr>
        <w:pStyle w:val="Heading2"/>
      </w:pPr>
      <w:bookmarkStart w:id="20" w:name="_Toc77018914"/>
      <w:r>
        <w:lastRenderedPageBreak/>
        <w:t>3.11 Kerangka Pikir</w:t>
      </w:r>
      <w:bookmarkEnd w:id="20"/>
    </w:p>
    <w:p w:rsidR="000178D3" w:rsidRPr="00D93629" w:rsidRDefault="000178D3" w:rsidP="000178D3"/>
    <w:p w:rsidR="000178D3" w:rsidRDefault="000178D3" w:rsidP="000178D3">
      <w:pPr>
        <w:shd w:val="clear" w:color="auto" w:fill="FFFFFF"/>
        <w:spacing w:line="240" w:lineRule="auto"/>
        <w:jc w:val="left"/>
        <w:rPr>
          <w:rFonts w:eastAsia="Times New Roman" w:cs="Times New Roman"/>
          <w:szCs w:val="20"/>
        </w:rPr>
      </w:pPr>
      <w:r>
        <w:rPr>
          <w:noProof/>
        </w:rPr>
        <mc:AlternateContent>
          <mc:Choice Requires="wps">
            <w:drawing>
              <wp:anchor distT="0" distB="0" distL="114300" distR="114300" simplePos="0" relativeHeight="251661312" behindDoc="0" locked="0" layoutInCell="1" allowOverlap="1" wp14:anchorId="31E468A7" wp14:editId="228FA091">
                <wp:simplePos x="0" y="0"/>
                <wp:positionH relativeFrom="column">
                  <wp:posOffset>804793</wp:posOffset>
                </wp:positionH>
                <wp:positionV relativeFrom="paragraph">
                  <wp:posOffset>46009</wp:posOffset>
                </wp:positionV>
                <wp:extent cx="3574473" cy="427511"/>
                <wp:effectExtent l="0" t="0" r="26035" b="10795"/>
                <wp:wrapNone/>
                <wp:docPr id="19" name="Text Box 19"/>
                <wp:cNvGraphicFramePr/>
                <a:graphic xmlns:a="http://schemas.openxmlformats.org/drawingml/2006/main">
                  <a:graphicData uri="http://schemas.microsoft.com/office/word/2010/wordprocessingShape">
                    <wps:wsp>
                      <wps:cNvSpPr txBox="1"/>
                      <wps:spPr>
                        <a:xfrm>
                          <a:off x="0" y="0"/>
                          <a:ext cx="3574473" cy="4275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78D3" w:rsidRPr="00D93629" w:rsidRDefault="000178D3" w:rsidP="000178D3">
                            <w:pPr>
                              <w:spacing w:line="240" w:lineRule="auto"/>
                              <w:jc w:val="center"/>
                              <w:rPr>
                                <w:sz w:val="22"/>
                              </w:rPr>
                            </w:pPr>
                            <w:r w:rsidRPr="00D93629">
                              <w:rPr>
                                <w:sz w:val="22"/>
                              </w:rPr>
                              <w:t>Kurangnya perhatian masyarakat termasuk orang tua dalam menerapkan protokol kesehatan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1E468A7" id="Text Box 19" o:spid="_x0000_s1027" type="#_x0000_t202" style="position:absolute;margin-left:63.35pt;margin-top:3.6pt;width:281.45pt;height:3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" fillcolor="white [3201]" strokeweight=".5pt">
                <v:textbox>
                  <w:txbxContent>
                    <w:p w:rsidR="000178D3" w:rsidRPr="00D93629" w:rsidRDefault="000178D3" w:rsidP="000178D3">
                      <w:pPr>
                        <w:spacing w:line="240" w:lineRule="auto"/>
                        <w:jc w:val="center"/>
                        <w:rPr>
                          <w:sz w:val="22"/>
                        </w:rPr>
                      </w:pPr>
                      <w:r w:rsidRPr="00D93629">
                        <w:rPr>
                          <w:sz w:val="22"/>
                        </w:rPr>
                        <w:t>Kurangnya perhatian masyarakat termasuk orang tua dalam menerapkan protokol kesehatan</w:t>
                      </w:r>
                    </w:p>
                  </w:txbxContent>
                </v:textbox>
              </v:shape>
            </w:pict>
          </mc:Fallback>
        </mc:AlternateContent>
      </w:r>
    </w:p>
    <w:p w:rsidR="000178D3" w:rsidRDefault="000178D3" w:rsidP="000178D3"/>
    <w:p w:rsidR="000178D3" w:rsidRPr="00382696" w:rsidRDefault="000178D3" w:rsidP="000178D3">
      <w:r>
        <w:rPr>
          <w:noProof/>
        </w:rPr>
        <mc:AlternateContent>
          <mc:Choice Requires="wps">
            <w:drawing>
              <wp:anchor distT="0" distB="0" distL="114300" distR="114300" simplePos="0" relativeHeight="251662336" behindDoc="0" locked="0" layoutInCell="1" allowOverlap="1" wp14:anchorId="7B0FA29B" wp14:editId="21DDFC89">
                <wp:simplePos x="0" y="0"/>
                <wp:positionH relativeFrom="column">
                  <wp:posOffset>2537905</wp:posOffset>
                </wp:positionH>
                <wp:positionV relativeFrom="paragraph">
                  <wp:posOffset>62230</wp:posOffset>
                </wp:positionV>
                <wp:extent cx="0" cy="292100"/>
                <wp:effectExtent l="95250" t="0" r="57150" b="50800"/>
                <wp:wrapNone/>
                <wp:docPr id="18" name="Straight Arrow Connector 18"/>
                <wp:cNvGraphicFramePr/>
                <a:graphic xmlns:a="http://schemas.openxmlformats.org/drawingml/2006/main">
                  <a:graphicData uri="http://schemas.microsoft.com/office/word/2010/wordprocessingShape">
                    <wps:wsp>
                      <wps:cNvCnPr/>
                      <wps:spPr>
                        <a:xfrm>
                          <a:off x="0" y="0"/>
                          <a:ext cx="0" cy="29210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type w14:anchorId="5B8557A7" id="_x0000_t32" coordsize="21600,21600" o:spt="32" o:oned="t" path="m,l21600,21600e" filled="f">
                <v:path arrowok="t" fillok="f" o:connecttype="none"/>
                <o:lock v:ext="edit" shapetype="t"/>
              </v:shapetype>
              <v:shape id="Straight Arrow Connector 18" o:spid="_x0000_s1026" type="#_x0000_t32" style="position:absolute;margin-left:199.85pt;margin-top:4.9pt;width:0;height: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" strokecolor="black [3200]" strokeweight="3pt">
                <v:stroke endarrow="block" joinstyle="miter"/>
              </v:shape>
            </w:pict>
          </mc:Fallback>
        </mc:AlternateContent>
      </w:r>
    </w:p>
    <w:p w:rsidR="000178D3" w:rsidRPr="00382696" w:rsidRDefault="000178D3" w:rsidP="000178D3">
      <w:r>
        <w:rPr>
          <w:noProof/>
        </w:rPr>
        <mc:AlternateContent>
          <mc:Choice Requires="wps">
            <w:drawing>
              <wp:anchor distT="0" distB="0" distL="114300" distR="114300" simplePos="0" relativeHeight="251659264" behindDoc="0" locked="0" layoutInCell="1" allowOverlap="1" wp14:anchorId="5C2DE0B8" wp14:editId="6712E196">
                <wp:simplePos x="0" y="0"/>
                <wp:positionH relativeFrom="column">
                  <wp:posOffset>187275</wp:posOffset>
                </wp:positionH>
                <wp:positionV relativeFrom="paragraph">
                  <wp:posOffset>88108</wp:posOffset>
                </wp:positionV>
                <wp:extent cx="4827905" cy="332509"/>
                <wp:effectExtent l="0" t="0" r="10795" b="10795"/>
                <wp:wrapNone/>
                <wp:docPr id="17" name="Text Box 17"/>
                <wp:cNvGraphicFramePr/>
                <a:graphic xmlns:a="http://schemas.openxmlformats.org/drawingml/2006/main">
                  <a:graphicData uri="http://schemas.microsoft.com/office/word/2010/wordprocessingShape">
                    <wps:wsp>
                      <wps:cNvSpPr txBox="1"/>
                      <wps:spPr>
                        <a:xfrm>
                          <a:off x="0" y="0"/>
                          <a:ext cx="4827905" cy="3325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78D3" w:rsidRPr="00D93629" w:rsidRDefault="000178D3" w:rsidP="000178D3">
                            <w:pPr>
                              <w:spacing w:line="240" w:lineRule="auto"/>
                              <w:jc w:val="center"/>
                              <w:rPr>
                                <w:sz w:val="22"/>
                              </w:rPr>
                            </w:pPr>
                            <w:r w:rsidRPr="00D93629">
                              <w:rPr>
                                <w:sz w:val="22"/>
                              </w:rPr>
                              <w:t>Peran Asuh Orang tua dalam menerapkan protokol kesehatan pada balita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C2DE0B8" id="Text Box 17" o:spid="_x0000_s1028" type="#_x0000_t202" style="position:absolute;left:0;text-align:left;margin-left:14.75pt;margin-top:6.95pt;width:380.15pt;height:2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" fillcolor="white [3201]" strokeweight=".5pt">
                <v:textbox>
                  <w:txbxContent>
                    <w:p w:rsidR="000178D3" w:rsidRPr="00D93629" w:rsidRDefault="000178D3" w:rsidP="000178D3">
                      <w:pPr>
                        <w:spacing w:line="240" w:lineRule="auto"/>
                        <w:jc w:val="center"/>
                        <w:rPr>
                          <w:sz w:val="22"/>
                        </w:rPr>
                      </w:pPr>
                      <w:r w:rsidRPr="00D93629">
                        <w:rPr>
                          <w:sz w:val="22"/>
                        </w:rPr>
                        <w:t>Peran Asuh Orang tua dalam menerapkan protokol kesehatan pada balita</w:t>
                      </w:r>
                    </w:p>
                  </w:txbxContent>
                </v:textbox>
              </v:shape>
            </w:pict>
          </mc:Fallback>
        </mc:AlternateContent>
      </w:r>
    </w:p>
    <w:p w:rsidR="000178D3" w:rsidRPr="00382696" w:rsidRDefault="000178D3" w:rsidP="000178D3">
      <w:r>
        <w:rPr>
          <w:noProof/>
        </w:rPr>
        <mc:AlternateContent>
          <mc:Choice Requires="wps">
            <w:drawing>
              <wp:anchor distT="0" distB="0" distL="114300" distR="114300" simplePos="0" relativeHeight="251663360" behindDoc="0" locked="0" layoutInCell="1" allowOverlap="1" wp14:anchorId="5A65232A" wp14:editId="7502DCC5">
                <wp:simplePos x="0" y="0"/>
                <wp:positionH relativeFrom="column">
                  <wp:posOffset>2504250</wp:posOffset>
                </wp:positionH>
                <wp:positionV relativeFrom="paragraph">
                  <wp:posOffset>153670</wp:posOffset>
                </wp:positionV>
                <wp:extent cx="0" cy="291465"/>
                <wp:effectExtent l="95250" t="0" r="57150" b="51435"/>
                <wp:wrapNone/>
                <wp:docPr id="14" name="Straight Arrow Connector 14"/>
                <wp:cNvGraphicFramePr/>
                <a:graphic xmlns:a="http://schemas.openxmlformats.org/drawingml/2006/main">
                  <a:graphicData uri="http://schemas.microsoft.com/office/word/2010/wordprocessingShape">
                    <wps:wsp>
                      <wps:cNvCnPr/>
                      <wps:spPr>
                        <a:xfrm>
                          <a:off x="0" y="0"/>
                          <a:ext cx="0" cy="291465"/>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25F1A47B" id="Straight Arrow Connector 14" o:spid="_x0000_s1026" type="#_x0000_t32" style="position:absolute;margin-left:197.2pt;margin-top:12.1pt;width:0;height:2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" strokecolor="black [3200]" strokeweight="3pt">
                <v:stroke endarrow="block" joinstyle="miter"/>
              </v:shape>
            </w:pict>
          </mc:Fallback>
        </mc:AlternateContent>
      </w:r>
    </w:p>
    <w:p w:rsidR="000178D3" w:rsidRPr="00382696" w:rsidRDefault="000178D3" w:rsidP="000178D3">
      <w:r>
        <w:rPr>
          <w:noProof/>
        </w:rPr>
        <mc:AlternateContent>
          <mc:Choice Requires="wps">
            <w:drawing>
              <wp:anchor distT="0" distB="0" distL="114300" distR="114300" simplePos="0" relativeHeight="251664384" behindDoc="0" locked="0" layoutInCell="1" allowOverlap="1" wp14:anchorId="09DC5B98" wp14:editId="65B28A97">
                <wp:simplePos x="0" y="0"/>
                <wp:positionH relativeFrom="column">
                  <wp:posOffset>186739</wp:posOffset>
                </wp:positionH>
                <wp:positionV relativeFrom="paragraph">
                  <wp:posOffset>197107</wp:posOffset>
                </wp:positionV>
                <wp:extent cx="4975762" cy="344384"/>
                <wp:effectExtent l="0" t="0" r="15875" b="17780"/>
                <wp:wrapNone/>
                <wp:docPr id="13" name="Text Box 13"/>
                <wp:cNvGraphicFramePr/>
                <a:graphic xmlns:a="http://schemas.openxmlformats.org/drawingml/2006/main">
                  <a:graphicData uri="http://schemas.microsoft.com/office/word/2010/wordprocessingShape">
                    <wps:wsp>
                      <wps:cNvSpPr txBox="1"/>
                      <wps:spPr>
                        <a:xfrm>
                          <a:off x="0" y="0"/>
                          <a:ext cx="4975762" cy="3443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78D3" w:rsidRPr="00D93629" w:rsidRDefault="000178D3" w:rsidP="000178D3">
                            <w:pPr>
                              <w:spacing w:line="240" w:lineRule="auto"/>
                              <w:jc w:val="center"/>
                              <w:rPr>
                                <w:sz w:val="22"/>
                              </w:rPr>
                            </w:pPr>
                            <w:r w:rsidRPr="00D93629">
                              <w:rPr>
                                <w:sz w:val="22"/>
                              </w:rPr>
                              <w:t>Hasil yang diharapkan yaitu orang tua menerapkan protokol kesehatan dengan baik.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9DC5B98" id="Text Box 13" o:spid="_x0000_s1029" type="#_x0000_t202" style="position:absolute;left:0;text-align:left;margin-left:14.7pt;margin-top:15.5pt;width:391.8pt;height:2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" fillcolor="white [3201]" strokeweight=".5pt">
                <v:textbox>
                  <w:txbxContent>
                    <w:p w:rsidR="000178D3" w:rsidRPr="00D93629" w:rsidRDefault="000178D3" w:rsidP="000178D3">
                      <w:pPr>
                        <w:spacing w:line="240" w:lineRule="auto"/>
                        <w:jc w:val="center"/>
                        <w:rPr>
                          <w:sz w:val="22"/>
                        </w:rPr>
                      </w:pPr>
                      <w:r w:rsidRPr="00D93629">
                        <w:rPr>
                          <w:sz w:val="22"/>
                        </w:rPr>
                        <w:t>Hasil yang diharapkan yaitu orang tua menerapkan protokol kesehatan dengan baik.</w:t>
                      </w:r>
                    </w:p>
                  </w:txbxContent>
                </v:textbox>
              </v:shape>
            </w:pict>
          </mc:Fallback>
        </mc:AlternateContent>
      </w:r>
    </w:p>
    <w:p w:rsidR="000178D3" w:rsidRPr="00382696" w:rsidRDefault="000178D3" w:rsidP="000178D3"/>
    <w:p w:rsidR="000178D3" w:rsidRDefault="000178D3" w:rsidP="000178D3">
      <w:r>
        <w:t xml:space="preserve"> </w:t>
      </w:r>
    </w:p>
    <w:p w:rsidR="000178D3" w:rsidRPr="00755C4B" w:rsidRDefault="000178D3" w:rsidP="000178D3">
      <w:pPr>
        <w:pStyle w:val="Caption"/>
        <w:jc w:val="center"/>
        <w:rPr>
          <w:color w:val="auto"/>
          <w:sz w:val="24"/>
        </w:rPr>
      </w:pPr>
      <w:r>
        <w:rPr>
          <w:color w:val="auto"/>
          <w:sz w:val="24"/>
        </w:rPr>
        <w:t>Bagan</w:t>
      </w:r>
      <w:r w:rsidRPr="00755C4B">
        <w:rPr>
          <w:color w:val="auto"/>
          <w:sz w:val="24"/>
        </w:rPr>
        <w:t xml:space="preserve"> 3.</w:t>
      </w:r>
      <w:r w:rsidRPr="00755C4B">
        <w:rPr>
          <w:color w:val="auto"/>
          <w:sz w:val="24"/>
        </w:rPr>
        <w:fldChar w:fldCharType="begin"/>
      </w:r>
      <w:r w:rsidRPr="00755C4B">
        <w:rPr>
          <w:color w:val="auto"/>
          <w:sz w:val="24"/>
        </w:rPr>
        <w:instrText xml:space="preserve"> SEQ Gambar \* ARABIC \s 1 </w:instrText>
      </w:r>
      <w:r w:rsidRPr="00755C4B">
        <w:rPr>
          <w:color w:val="auto"/>
          <w:sz w:val="24"/>
        </w:rPr>
        <w:fldChar w:fldCharType="separate"/>
      </w:r>
      <w:r>
        <w:rPr>
          <w:noProof/>
          <w:color w:val="auto"/>
          <w:sz w:val="24"/>
        </w:rPr>
        <w:t>1</w:t>
      </w:r>
      <w:r w:rsidRPr="00755C4B">
        <w:rPr>
          <w:color w:val="auto"/>
          <w:sz w:val="24"/>
        </w:rPr>
        <w:fldChar w:fldCharType="end"/>
      </w:r>
      <w:r w:rsidRPr="00755C4B">
        <w:rPr>
          <w:color w:val="auto"/>
          <w:sz w:val="24"/>
        </w:rPr>
        <w:t>Kerangka Pikir</w:t>
      </w:r>
    </w:p>
    <w:p w:rsidR="00FA3EE9" w:rsidRPr="000178D3" w:rsidRDefault="00FA3EE9" w:rsidP="000178D3">
      <w:bookmarkStart w:id="21" w:name="_GoBack"/>
      <w:bookmarkEnd w:id="21"/>
    </w:p>
    <w:sectPr w:rsidR="00FA3EE9" w:rsidRPr="000178D3" w:rsidSect="001C0C64">
      <w:headerReference w:type="default" r:id="rId13"/>
      <w:footerReference w:type="default" r:id="rId14"/>
      <w:pgSz w:w="11907" w:h="16839" w:code="9"/>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444" w:rsidRDefault="00987444" w:rsidP="000178D3">
      <w:pPr>
        <w:spacing w:line="240" w:lineRule="auto"/>
      </w:pPr>
      <w:r>
        <w:separator/>
      </w:r>
    </w:p>
  </w:endnote>
  <w:endnote w:type="continuationSeparator" w:id="0">
    <w:p w:rsidR="00987444" w:rsidRDefault="00987444" w:rsidP="000178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273397"/>
      <w:docPartObj>
        <w:docPartGallery w:val="Page Numbers (Bottom of Page)"/>
        <w:docPartUnique/>
      </w:docPartObj>
    </w:sdtPr>
    <w:sdtEndPr>
      <w:rPr>
        <w:noProof/>
      </w:rPr>
    </w:sdtEndPr>
    <w:sdtContent>
      <w:p w:rsidR="00787656" w:rsidRDefault="00987444">
        <w:pPr>
          <w:pStyle w:val="Footer"/>
          <w:jc w:val="center"/>
        </w:pPr>
        <w:r>
          <w:fldChar w:fldCharType="begin"/>
        </w:r>
        <w:r>
          <w:instrText xml:space="preserve"> PAGE   \* MERGEFORMAT </w:instrText>
        </w:r>
        <w:r>
          <w:fldChar w:fldCharType="separate"/>
        </w:r>
        <w:r w:rsidR="000178D3">
          <w:rPr>
            <w:noProof/>
          </w:rPr>
          <w:t>31</w:t>
        </w:r>
        <w:r>
          <w:rPr>
            <w:noProof/>
          </w:rPr>
          <w:fldChar w:fldCharType="end"/>
        </w:r>
      </w:p>
    </w:sdtContent>
  </w:sdt>
  <w:p w:rsidR="00787656" w:rsidRDefault="009874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8D3" w:rsidRDefault="000178D3">
    <w:pPr>
      <w:pStyle w:val="Footer"/>
      <w:jc w:val="center"/>
    </w:pPr>
  </w:p>
  <w:p w:rsidR="000178D3" w:rsidRDefault="000178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444" w:rsidRDefault="00987444" w:rsidP="000178D3">
      <w:pPr>
        <w:spacing w:line="240" w:lineRule="auto"/>
      </w:pPr>
      <w:r>
        <w:separator/>
      </w:r>
    </w:p>
  </w:footnote>
  <w:footnote w:type="continuationSeparator" w:id="0">
    <w:p w:rsidR="00987444" w:rsidRDefault="00987444" w:rsidP="000178D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656" w:rsidRDefault="00987444">
    <w:pPr>
      <w:pStyle w:val="Header"/>
      <w:jc w:val="right"/>
    </w:pPr>
  </w:p>
  <w:p w:rsidR="00787656" w:rsidRDefault="009874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5758359"/>
      <w:docPartObj>
        <w:docPartGallery w:val="Page Numbers (Top of Page)"/>
        <w:docPartUnique/>
      </w:docPartObj>
    </w:sdtPr>
    <w:sdtEndPr>
      <w:rPr>
        <w:noProof/>
      </w:rPr>
    </w:sdtEndPr>
    <w:sdtContent>
      <w:p w:rsidR="000178D3" w:rsidRDefault="000178D3">
        <w:pPr>
          <w:pStyle w:val="Header"/>
          <w:jc w:val="right"/>
        </w:pPr>
        <w:r>
          <w:fldChar w:fldCharType="begin"/>
        </w:r>
        <w:r>
          <w:instrText xml:space="preserve"> PAGE   \* MERGEFORMAT </w:instrText>
        </w:r>
        <w:r>
          <w:fldChar w:fldCharType="separate"/>
        </w:r>
        <w:r>
          <w:rPr>
            <w:noProof/>
          </w:rPr>
          <w:t>45</w:t>
        </w:r>
        <w:r>
          <w:rPr>
            <w:noProof/>
          </w:rPr>
          <w:fldChar w:fldCharType="end"/>
        </w:r>
      </w:p>
    </w:sdtContent>
  </w:sdt>
  <w:p w:rsidR="000178D3" w:rsidRDefault="000178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1384F"/>
    <w:multiLevelType w:val="hybridMultilevel"/>
    <w:tmpl w:val="C464D2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EB699A"/>
    <w:multiLevelType w:val="hybridMultilevel"/>
    <w:tmpl w:val="05C6DFDE"/>
    <w:lvl w:ilvl="0" w:tplc="0826DD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EE6020"/>
    <w:multiLevelType w:val="hybridMultilevel"/>
    <w:tmpl w:val="FAD8DE04"/>
    <w:lvl w:ilvl="0" w:tplc="0E1E1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2F74EF"/>
    <w:multiLevelType w:val="hybridMultilevel"/>
    <w:tmpl w:val="9F306718"/>
    <w:lvl w:ilvl="0" w:tplc="0E1E17E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0D513DC"/>
    <w:multiLevelType w:val="hybridMultilevel"/>
    <w:tmpl w:val="3BEE7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D367EE"/>
    <w:multiLevelType w:val="hybridMultilevel"/>
    <w:tmpl w:val="A12CB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4969E2"/>
    <w:multiLevelType w:val="hybridMultilevel"/>
    <w:tmpl w:val="C660CE32"/>
    <w:lvl w:ilvl="0" w:tplc="DB96AA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CD1A7D"/>
    <w:multiLevelType w:val="hybridMultilevel"/>
    <w:tmpl w:val="66A2F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AD1FC9"/>
    <w:multiLevelType w:val="hybridMultilevel"/>
    <w:tmpl w:val="23305064"/>
    <w:lvl w:ilvl="0" w:tplc="FA96F0CC">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nsid w:val="4E3A4436"/>
    <w:multiLevelType w:val="hybridMultilevel"/>
    <w:tmpl w:val="20D28C9E"/>
    <w:lvl w:ilvl="0" w:tplc="614E49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F792174"/>
    <w:multiLevelType w:val="hybridMultilevel"/>
    <w:tmpl w:val="2056F0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E16CA0"/>
    <w:multiLevelType w:val="hybridMultilevel"/>
    <w:tmpl w:val="2AF8F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D56F7A"/>
    <w:multiLevelType w:val="hybridMultilevel"/>
    <w:tmpl w:val="C0B681E6"/>
    <w:lvl w:ilvl="0" w:tplc="0826DD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FE6A64"/>
    <w:multiLevelType w:val="multilevel"/>
    <w:tmpl w:val="0ABC2E24"/>
    <w:lvl w:ilvl="0">
      <w:start w:val="1"/>
      <w:numFmt w:val="decimal"/>
      <w:lvlText w:val="%1."/>
      <w:lvlJc w:val="left"/>
      <w:pPr>
        <w:ind w:left="720" w:hanging="360"/>
      </w:pPr>
    </w:lvl>
    <w:lvl w:ilvl="1">
      <w:start w:val="6"/>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F1D717A"/>
    <w:multiLevelType w:val="hybridMultilevel"/>
    <w:tmpl w:val="6D389E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25045E"/>
    <w:multiLevelType w:val="hybridMultilevel"/>
    <w:tmpl w:val="56DCAEB0"/>
    <w:lvl w:ilvl="0" w:tplc="0826DD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0F4DBE"/>
    <w:multiLevelType w:val="hybridMultilevel"/>
    <w:tmpl w:val="BE182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951491"/>
    <w:multiLevelType w:val="hybridMultilevel"/>
    <w:tmpl w:val="1E88CECC"/>
    <w:lvl w:ilvl="0" w:tplc="DB861DF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7D64335D"/>
    <w:multiLevelType w:val="hybridMultilevel"/>
    <w:tmpl w:val="B5D66212"/>
    <w:lvl w:ilvl="0" w:tplc="CDC0D8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2"/>
  </w:num>
  <w:num w:numId="4">
    <w:abstractNumId w:val="1"/>
  </w:num>
  <w:num w:numId="5">
    <w:abstractNumId w:val="15"/>
  </w:num>
  <w:num w:numId="6">
    <w:abstractNumId w:val="4"/>
  </w:num>
  <w:num w:numId="7">
    <w:abstractNumId w:val="16"/>
  </w:num>
  <w:num w:numId="8">
    <w:abstractNumId w:val="18"/>
  </w:num>
  <w:num w:numId="9">
    <w:abstractNumId w:val="10"/>
  </w:num>
  <w:num w:numId="10">
    <w:abstractNumId w:val="6"/>
  </w:num>
  <w:num w:numId="11">
    <w:abstractNumId w:val="14"/>
  </w:num>
  <w:num w:numId="12">
    <w:abstractNumId w:val="3"/>
  </w:num>
  <w:num w:numId="13">
    <w:abstractNumId w:val="8"/>
  </w:num>
  <w:num w:numId="14">
    <w:abstractNumId w:val="7"/>
  </w:num>
  <w:num w:numId="15">
    <w:abstractNumId w:val="9"/>
  </w:num>
  <w:num w:numId="16">
    <w:abstractNumId w:val="0"/>
  </w:num>
  <w:num w:numId="17">
    <w:abstractNumId w:val="17"/>
  </w:num>
  <w:num w:numId="18">
    <w:abstractNumId w:val="5"/>
  </w:num>
  <w:num w:numId="19">
    <w:abstractNumId w:val="2"/>
  </w:num>
  <w:num w:numId="20">
    <w:abstractNumId w:val="13"/>
    <w:lvlOverride w:ilvl="0">
      <w:startOverride w:val="1"/>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302"/>
    <w:rsid w:val="00000CCF"/>
    <w:rsid w:val="000178D3"/>
    <w:rsid w:val="000455E9"/>
    <w:rsid w:val="000A0CE6"/>
    <w:rsid w:val="000B2D01"/>
    <w:rsid w:val="0017003A"/>
    <w:rsid w:val="001867A0"/>
    <w:rsid w:val="001C0C64"/>
    <w:rsid w:val="002444FD"/>
    <w:rsid w:val="002505DF"/>
    <w:rsid w:val="002544E2"/>
    <w:rsid w:val="00302473"/>
    <w:rsid w:val="00346F5F"/>
    <w:rsid w:val="003477BC"/>
    <w:rsid w:val="003B6F24"/>
    <w:rsid w:val="003E373A"/>
    <w:rsid w:val="004610D9"/>
    <w:rsid w:val="004D170C"/>
    <w:rsid w:val="00537DB5"/>
    <w:rsid w:val="00552569"/>
    <w:rsid w:val="00563C98"/>
    <w:rsid w:val="005A0E7D"/>
    <w:rsid w:val="00663688"/>
    <w:rsid w:val="0070137C"/>
    <w:rsid w:val="007157A0"/>
    <w:rsid w:val="007433C4"/>
    <w:rsid w:val="007730A0"/>
    <w:rsid w:val="007974C2"/>
    <w:rsid w:val="008A19CE"/>
    <w:rsid w:val="008D4DDA"/>
    <w:rsid w:val="008E0C48"/>
    <w:rsid w:val="00907D5D"/>
    <w:rsid w:val="00924F6B"/>
    <w:rsid w:val="00952302"/>
    <w:rsid w:val="0097197C"/>
    <w:rsid w:val="00987444"/>
    <w:rsid w:val="00A34EE4"/>
    <w:rsid w:val="00A57364"/>
    <w:rsid w:val="00A62B0B"/>
    <w:rsid w:val="00AB6138"/>
    <w:rsid w:val="00B43182"/>
    <w:rsid w:val="00B6255B"/>
    <w:rsid w:val="00B67CC7"/>
    <w:rsid w:val="00BC6DD4"/>
    <w:rsid w:val="00BF0885"/>
    <w:rsid w:val="00CA1643"/>
    <w:rsid w:val="00D04423"/>
    <w:rsid w:val="00DF3FD4"/>
    <w:rsid w:val="00E94907"/>
    <w:rsid w:val="00EA0555"/>
    <w:rsid w:val="00F533F0"/>
    <w:rsid w:val="00F53B48"/>
    <w:rsid w:val="00FA3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F5E74-9B1A-4D96-B026-86F8B1BF2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302"/>
    <w:pPr>
      <w:spacing w:after="0"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952302"/>
    <w:pPr>
      <w:keepNext/>
      <w:keepLines/>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952302"/>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302473"/>
    <w:pPr>
      <w:keepNext/>
      <w:keepLines/>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302"/>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952302"/>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302473"/>
    <w:rPr>
      <w:rFonts w:ascii="Times New Roman" w:eastAsiaTheme="majorEastAsia" w:hAnsi="Times New Roman" w:cstheme="majorBidi"/>
      <w:b/>
      <w:sz w:val="24"/>
      <w:szCs w:val="24"/>
    </w:rPr>
  </w:style>
  <w:style w:type="paragraph" w:styleId="ListParagraph">
    <w:name w:val="List Paragraph"/>
    <w:basedOn w:val="Normal"/>
    <w:uiPriority w:val="34"/>
    <w:qFormat/>
    <w:rsid w:val="0017003A"/>
    <w:pPr>
      <w:ind w:left="720"/>
      <w:contextualSpacing/>
    </w:pPr>
  </w:style>
  <w:style w:type="paragraph" w:styleId="Caption">
    <w:name w:val="caption"/>
    <w:basedOn w:val="Normal"/>
    <w:next w:val="Normal"/>
    <w:uiPriority w:val="35"/>
    <w:unhideWhenUsed/>
    <w:qFormat/>
    <w:rsid w:val="00E94907"/>
    <w:pPr>
      <w:spacing w:after="200" w:line="240" w:lineRule="auto"/>
    </w:pPr>
    <w:rPr>
      <w:i/>
      <w:iCs/>
      <w:color w:val="44546A" w:themeColor="text2"/>
      <w:sz w:val="18"/>
      <w:szCs w:val="18"/>
    </w:rPr>
  </w:style>
  <w:style w:type="table" w:styleId="TableGrid">
    <w:name w:val="Table Grid"/>
    <w:basedOn w:val="TableNormal"/>
    <w:uiPriority w:val="39"/>
    <w:rsid w:val="002505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178D3"/>
    <w:pPr>
      <w:tabs>
        <w:tab w:val="center" w:pos="4680"/>
        <w:tab w:val="right" w:pos="9360"/>
      </w:tabs>
      <w:spacing w:line="240" w:lineRule="auto"/>
    </w:pPr>
  </w:style>
  <w:style w:type="character" w:customStyle="1" w:styleId="HeaderChar">
    <w:name w:val="Header Char"/>
    <w:basedOn w:val="DefaultParagraphFont"/>
    <w:link w:val="Header"/>
    <w:uiPriority w:val="99"/>
    <w:rsid w:val="000178D3"/>
    <w:rPr>
      <w:rFonts w:ascii="Times New Roman" w:hAnsi="Times New Roman"/>
      <w:sz w:val="24"/>
    </w:rPr>
  </w:style>
  <w:style w:type="paragraph" w:styleId="Footer">
    <w:name w:val="footer"/>
    <w:basedOn w:val="Normal"/>
    <w:link w:val="FooterChar"/>
    <w:uiPriority w:val="99"/>
    <w:unhideWhenUsed/>
    <w:rsid w:val="000178D3"/>
    <w:pPr>
      <w:tabs>
        <w:tab w:val="center" w:pos="4680"/>
        <w:tab w:val="right" w:pos="9360"/>
      </w:tabs>
      <w:spacing w:line="240" w:lineRule="auto"/>
    </w:pPr>
  </w:style>
  <w:style w:type="character" w:customStyle="1" w:styleId="FooterChar">
    <w:name w:val="Footer Char"/>
    <w:basedOn w:val="DefaultParagraphFont"/>
    <w:link w:val="Footer"/>
    <w:uiPriority w:val="99"/>
    <w:rsid w:val="000178D3"/>
    <w:rPr>
      <w:rFonts w:ascii="Times New Roman" w:hAnsi="Times New Roman"/>
      <w:sz w:val="24"/>
    </w:rPr>
  </w:style>
  <w:style w:type="table" w:styleId="PlainTable2">
    <w:name w:val="Plain Table 2"/>
    <w:basedOn w:val="TableNormal"/>
    <w:uiPriority w:val="42"/>
    <w:rsid w:val="000178D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110928">
      <w:bodyDiv w:val="1"/>
      <w:marLeft w:val="0"/>
      <w:marRight w:val="0"/>
      <w:marTop w:val="0"/>
      <w:marBottom w:val="0"/>
      <w:divBdr>
        <w:top w:val="none" w:sz="0" w:space="0" w:color="auto"/>
        <w:left w:val="none" w:sz="0" w:space="0" w:color="auto"/>
        <w:bottom w:val="none" w:sz="0" w:space="0" w:color="auto"/>
        <w:right w:val="none" w:sz="0" w:space="0" w:color="auto"/>
      </w:divBdr>
      <w:divsChild>
        <w:div w:id="1222331973">
          <w:marLeft w:val="0"/>
          <w:marRight w:val="0"/>
          <w:marTop w:val="0"/>
          <w:marBottom w:val="0"/>
          <w:divBdr>
            <w:top w:val="none" w:sz="0" w:space="0" w:color="auto"/>
            <w:left w:val="none" w:sz="0" w:space="0" w:color="auto"/>
            <w:bottom w:val="none" w:sz="0" w:space="0" w:color="auto"/>
            <w:right w:val="none" w:sz="0" w:space="0" w:color="auto"/>
          </w:divBdr>
        </w:div>
        <w:div w:id="1521624140">
          <w:marLeft w:val="0"/>
          <w:marRight w:val="0"/>
          <w:marTop w:val="0"/>
          <w:marBottom w:val="0"/>
          <w:divBdr>
            <w:top w:val="none" w:sz="0" w:space="0" w:color="auto"/>
            <w:left w:val="none" w:sz="0" w:space="0" w:color="auto"/>
            <w:bottom w:val="none" w:sz="0" w:space="0" w:color="auto"/>
            <w:right w:val="none" w:sz="0" w:space="0" w:color="auto"/>
          </w:divBdr>
        </w:div>
        <w:div w:id="466434704">
          <w:marLeft w:val="0"/>
          <w:marRight w:val="0"/>
          <w:marTop w:val="0"/>
          <w:marBottom w:val="0"/>
          <w:divBdr>
            <w:top w:val="none" w:sz="0" w:space="0" w:color="auto"/>
            <w:left w:val="none" w:sz="0" w:space="0" w:color="auto"/>
            <w:bottom w:val="none" w:sz="0" w:space="0" w:color="auto"/>
            <w:right w:val="none" w:sz="0" w:space="0" w:color="auto"/>
          </w:divBdr>
        </w:div>
        <w:div w:id="985403010">
          <w:marLeft w:val="0"/>
          <w:marRight w:val="0"/>
          <w:marTop w:val="0"/>
          <w:marBottom w:val="0"/>
          <w:divBdr>
            <w:top w:val="none" w:sz="0" w:space="0" w:color="auto"/>
            <w:left w:val="none" w:sz="0" w:space="0" w:color="auto"/>
            <w:bottom w:val="none" w:sz="0" w:space="0" w:color="auto"/>
            <w:right w:val="none" w:sz="0" w:space="0" w:color="auto"/>
          </w:divBdr>
        </w:div>
        <w:div w:id="813722991">
          <w:marLeft w:val="0"/>
          <w:marRight w:val="0"/>
          <w:marTop w:val="0"/>
          <w:marBottom w:val="0"/>
          <w:divBdr>
            <w:top w:val="none" w:sz="0" w:space="0" w:color="auto"/>
            <w:left w:val="none" w:sz="0" w:space="0" w:color="auto"/>
            <w:bottom w:val="none" w:sz="0" w:space="0" w:color="auto"/>
            <w:right w:val="none" w:sz="0" w:space="0" w:color="auto"/>
          </w:divBdr>
        </w:div>
        <w:div w:id="1515150823">
          <w:marLeft w:val="0"/>
          <w:marRight w:val="0"/>
          <w:marTop w:val="0"/>
          <w:marBottom w:val="0"/>
          <w:divBdr>
            <w:top w:val="none" w:sz="0" w:space="0" w:color="auto"/>
            <w:left w:val="none" w:sz="0" w:space="0" w:color="auto"/>
            <w:bottom w:val="none" w:sz="0" w:space="0" w:color="auto"/>
            <w:right w:val="none" w:sz="0" w:space="0" w:color="auto"/>
          </w:divBdr>
        </w:div>
        <w:div w:id="222375170">
          <w:marLeft w:val="0"/>
          <w:marRight w:val="0"/>
          <w:marTop w:val="0"/>
          <w:marBottom w:val="0"/>
          <w:divBdr>
            <w:top w:val="none" w:sz="0" w:space="0" w:color="auto"/>
            <w:left w:val="none" w:sz="0" w:space="0" w:color="auto"/>
            <w:bottom w:val="none" w:sz="0" w:space="0" w:color="auto"/>
            <w:right w:val="none" w:sz="0" w:space="0" w:color="auto"/>
          </w:divBdr>
        </w:div>
        <w:div w:id="1155755719">
          <w:marLeft w:val="0"/>
          <w:marRight w:val="0"/>
          <w:marTop w:val="0"/>
          <w:marBottom w:val="0"/>
          <w:divBdr>
            <w:top w:val="none" w:sz="0" w:space="0" w:color="auto"/>
            <w:left w:val="none" w:sz="0" w:space="0" w:color="auto"/>
            <w:bottom w:val="none" w:sz="0" w:space="0" w:color="auto"/>
            <w:right w:val="none" w:sz="0" w:space="0" w:color="auto"/>
          </w:divBdr>
        </w:div>
        <w:div w:id="1997605055">
          <w:marLeft w:val="0"/>
          <w:marRight w:val="0"/>
          <w:marTop w:val="0"/>
          <w:marBottom w:val="0"/>
          <w:divBdr>
            <w:top w:val="none" w:sz="0" w:space="0" w:color="auto"/>
            <w:left w:val="none" w:sz="0" w:space="0" w:color="auto"/>
            <w:bottom w:val="none" w:sz="0" w:space="0" w:color="auto"/>
            <w:right w:val="none" w:sz="0" w:space="0" w:color="auto"/>
          </w:divBdr>
        </w:div>
        <w:div w:id="548810066">
          <w:marLeft w:val="0"/>
          <w:marRight w:val="0"/>
          <w:marTop w:val="0"/>
          <w:marBottom w:val="0"/>
          <w:divBdr>
            <w:top w:val="none" w:sz="0" w:space="0" w:color="auto"/>
            <w:left w:val="none" w:sz="0" w:space="0" w:color="auto"/>
            <w:bottom w:val="none" w:sz="0" w:space="0" w:color="auto"/>
            <w:right w:val="none" w:sz="0" w:space="0" w:color="auto"/>
          </w:divBdr>
        </w:div>
        <w:div w:id="726226583">
          <w:marLeft w:val="0"/>
          <w:marRight w:val="0"/>
          <w:marTop w:val="0"/>
          <w:marBottom w:val="0"/>
          <w:divBdr>
            <w:top w:val="none" w:sz="0" w:space="0" w:color="auto"/>
            <w:left w:val="none" w:sz="0" w:space="0" w:color="auto"/>
            <w:bottom w:val="none" w:sz="0" w:space="0" w:color="auto"/>
            <w:right w:val="none" w:sz="0" w:space="0" w:color="auto"/>
          </w:divBdr>
        </w:div>
        <w:div w:id="1955205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4322</TotalTime>
  <Pages>16</Pages>
  <Words>4443</Words>
  <Characters>25328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2021-03-22T04:47:00Z</dcterms:created>
  <dcterms:modified xsi:type="dcterms:W3CDTF">2021-07-13T09:54:00Z</dcterms:modified>
</cp:coreProperties>
</file>