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DF70" w14:textId="77777777" w:rsidR="00FE0787" w:rsidRPr="00D44F2E" w:rsidRDefault="00FE0787" w:rsidP="00FE0787">
      <w:pPr>
        <w:pStyle w:val="Heading1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534004893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>BAB V</w:t>
      </w:r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br/>
        <w:t>SIMPULAN, IMPLIKASI, DAN REKOMENDASI</w:t>
      </w:r>
      <w:bookmarkEnd w:id="0"/>
    </w:p>
    <w:p w14:paraId="1B58A754" w14:textId="77777777" w:rsidR="00FE0787" w:rsidRPr="00D44F2E" w:rsidRDefault="00FE0787" w:rsidP="00FE0787">
      <w:pPr>
        <w:pStyle w:val="Heading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Toc534004894"/>
      <w:proofErr w:type="spellStart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>Simpulan</w:t>
      </w:r>
      <w:bookmarkEnd w:id="1"/>
      <w:proofErr w:type="spellEnd"/>
    </w:p>
    <w:p w14:paraId="3317FA9D" w14:textId="77777777" w:rsidR="00FE0787" w:rsidRPr="00D44F2E" w:rsidRDefault="00FE0787" w:rsidP="00FE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menjawab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rumusan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:</w:t>
      </w:r>
    </w:p>
    <w:p w14:paraId="39F61C3F" w14:textId="77777777" w:rsidR="00FE0787" w:rsidRPr="00D44F2E" w:rsidRDefault="00FE0787" w:rsidP="00FE0787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pergeseran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batokromik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hiperkromik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</w:p>
    <w:p w14:paraId="31A6741B" w14:textId="77777777" w:rsidR="00FE0787" w:rsidRPr="00D44F2E" w:rsidRDefault="00FE0787" w:rsidP="00FE0787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Kestabilan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termal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ditambahkan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(III).</w:t>
      </w:r>
    </w:p>
    <w:p w14:paraId="59C0F3C4" w14:textId="77777777" w:rsidR="00FE0787" w:rsidRPr="00D44F2E" w:rsidRDefault="00FE0787" w:rsidP="00FE0787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44F2E">
        <w:rPr>
          <w:rFonts w:ascii="Times New Roman" w:hAnsi="Times New Roman" w:cs="Times New Roman"/>
          <w:sz w:val="20"/>
          <w:szCs w:val="20"/>
        </w:rPr>
        <w:t xml:space="preserve">Total monomer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antosianin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</w:p>
    <w:p w14:paraId="5A549CBD" w14:textId="77777777" w:rsidR="00FE0787" w:rsidRPr="00D44F2E" w:rsidRDefault="00FE0787" w:rsidP="00FE0787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antioksidan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</w:p>
    <w:p w14:paraId="7B0DE622" w14:textId="77777777" w:rsidR="00FE0787" w:rsidRPr="00D44F2E" w:rsidRDefault="00FE0787" w:rsidP="00FE0787">
      <w:pPr>
        <w:pStyle w:val="Heading2"/>
        <w:numPr>
          <w:ilvl w:val="1"/>
          <w:numId w:val="1"/>
        </w:numPr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" w:name="_Toc534004895"/>
      <w:proofErr w:type="spellStart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>Implikasi</w:t>
      </w:r>
      <w:proofErr w:type="spellEnd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b/>
          <w:color w:val="auto"/>
          <w:sz w:val="20"/>
          <w:szCs w:val="20"/>
        </w:rPr>
        <w:t>Rekomendasi</w:t>
      </w:r>
      <w:bookmarkEnd w:id="2"/>
      <w:proofErr w:type="spellEnd"/>
    </w:p>
    <w:p w14:paraId="5F42A0A2" w14:textId="77777777" w:rsidR="00FE0787" w:rsidRPr="00D44F2E" w:rsidRDefault="00FE0787" w:rsidP="00FE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F2E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antosianin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campuran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dimanfaatkan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pewarna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makanan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alami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menambahkan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pangan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Meskipun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dikembangkan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merekomendasikan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tertarik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lain:</w:t>
      </w:r>
    </w:p>
    <w:p w14:paraId="1A19517A" w14:textId="77777777" w:rsidR="00FE0787" w:rsidRPr="00D44F2E" w:rsidRDefault="00FE0787" w:rsidP="00FE07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</w:p>
    <w:p w14:paraId="58577B01" w14:textId="77777777" w:rsidR="00FE0787" w:rsidRPr="00D44F2E" w:rsidRDefault="00FE0787" w:rsidP="00FE07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FTIR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interaksi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antosianin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</w:p>
    <w:p w14:paraId="2F16AC5B" w14:textId="77777777" w:rsidR="00FE0787" w:rsidRPr="00D44F2E" w:rsidRDefault="00FE0787" w:rsidP="00FE07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kestabilan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termal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suhu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pemanasan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  <w:bookmarkStart w:id="3" w:name="_GoBack"/>
      <w:bookmarkEnd w:id="3"/>
    </w:p>
    <w:p w14:paraId="13DEF47B" w14:textId="77777777" w:rsidR="00FE0787" w:rsidRPr="00D44F2E" w:rsidRDefault="00FE0787" w:rsidP="00FE07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warna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colorimeter.</w:t>
      </w:r>
    </w:p>
    <w:p w14:paraId="76033B55" w14:textId="4841B92F" w:rsidR="00FE0787" w:rsidRDefault="00FE0787" w:rsidP="00FE0787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simpan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kestabilan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warna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buah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murbei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dikopigmentasi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Fe (III)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4F2E">
        <w:rPr>
          <w:rFonts w:ascii="Times New Roman" w:hAnsi="Times New Roman" w:cs="Times New Roman"/>
          <w:sz w:val="20"/>
          <w:szCs w:val="20"/>
        </w:rPr>
        <w:t>alginat</w:t>
      </w:r>
      <w:proofErr w:type="spellEnd"/>
      <w:r w:rsidRPr="00D44F2E"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  <w:sectPr w:rsidR="00FE0787" w:rsidSect="002D3653">
      <w:footerReference w:type="default" r:id="rId7"/>
      <w:pgSz w:w="8391" w:h="11906" w:code="11"/>
      <w:pgMar w:top="1134" w:right="1134" w:bottom="1134" w:left="1418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928B" w14:textId="77777777" w:rsidR="0029401E" w:rsidRDefault="0029401E" w:rsidP="00FE0787">
      <w:pPr>
        <w:spacing w:after="0" w:line="240" w:lineRule="auto"/>
      </w:pPr>
      <w:r>
        <w:separator/>
      </w:r>
    </w:p>
  </w:endnote>
  <w:endnote w:type="continuationSeparator" w:id="0">
    <w:p w14:paraId="0B29A8DA" w14:textId="77777777" w:rsidR="0029401E" w:rsidRDefault="0029401E" w:rsidP="00FE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18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3C9DD" w14:textId="77777777" w:rsidR="00CE2544" w:rsidRPr="002E2098" w:rsidRDefault="00CE2544" w:rsidP="00CE2544">
        <w:pPr>
          <w:tabs>
            <w:tab w:val="left" w:pos="4571"/>
          </w:tabs>
          <w:spacing w:after="0" w:line="240" w:lineRule="auto"/>
          <w:jc w:val="both"/>
          <w:rPr>
            <w:rFonts w:ascii="Trebuchet MS" w:eastAsia="Calibri" w:hAnsi="Trebuchet MS" w:cs="Times New Roman"/>
            <w:sz w:val="14"/>
            <w:szCs w:val="18"/>
            <w:lang w:val="en-GB"/>
          </w:rPr>
        </w:pPr>
        <w:proofErr w:type="spellStart"/>
        <w:r>
          <w:rPr>
            <w:rFonts w:ascii="Trebuchet MS" w:eastAsia="Calibri" w:hAnsi="Trebuchet MS" w:cs="Times New Roman"/>
            <w:b/>
            <w:sz w:val="14"/>
            <w:szCs w:val="18"/>
          </w:rPr>
          <w:t>Motya</w:t>
        </w:r>
        <w:proofErr w:type="spellEnd"/>
        <w:r>
          <w:rPr>
            <w:rFonts w:ascii="Trebuchet MS" w:eastAsia="Calibri" w:hAnsi="Trebuchet MS" w:cs="Times New Roman"/>
            <w:b/>
            <w:sz w:val="14"/>
            <w:szCs w:val="18"/>
          </w:rPr>
          <w:t xml:space="preserve"> Tri </w:t>
        </w:r>
        <w:proofErr w:type="spellStart"/>
        <w:r>
          <w:rPr>
            <w:rFonts w:ascii="Trebuchet MS" w:eastAsia="Calibri" w:hAnsi="Trebuchet MS" w:cs="Times New Roman"/>
            <w:b/>
            <w:sz w:val="14"/>
            <w:szCs w:val="18"/>
          </w:rPr>
          <w:t>Harsiwi</w:t>
        </w:r>
        <w:proofErr w:type="spellEnd"/>
        <w:r w:rsidRPr="002E2098">
          <w:rPr>
            <w:rFonts w:ascii="Trebuchet MS" w:eastAsia="Calibri" w:hAnsi="Trebuchet MS" w:cs="Times New Roman"/>
            <w:b/>
            <w:sz w:val="14"/>
            <w:szCs w:val="18"/>
          </w:rPr>
          <w:t>, 2019</w:t>
        </w:r>
      </w:p>
      <w:p w14:paraId="4BE3DAA8" w14:textId="77777777" w:rsidR="00CE2544" w:rsidRDefault="00CE2544" w:rsidP="00CE2544">
        <w:pPr>
          <w:tabs>
            <w:tab w:val="left" w:pos="4571"/>
          </w:tabs>
          <w:spacing w:after="0" w:line="240" w:lineRule="auto"/>
          <w:jc w:val="both"/>
          <w:rPr>
            <w:rFonts w:ascii="Trebuchet MS" w:eastAsia="Calibri" w:hAnsi="Trebuchet MS" w:cs="Times New Roman"/>
            <w:b/>
            <w:i/>
            <w:sz w:val="14"/>
            <w:szCs w:val="18"/>
          </w:rPr>
        </w:pPr>
        <w:r w:rsidRPr="002E2098">
          <w:rPr>
            <w:rFonts w:ascii="Trebuchet MS" w:eastAsia="Calibri" w:hAnsi="Trebuchet MS" w:cs="Times New Roman"/>
            <w:b/>
            <w:i/>
            <w:sz w:val="14"/>
            <w:szCs w:val="18"/>
          </w:rPr>
          <w:t xml:space="preserve">PENGARUH KOPIGMENTASI DENGAN CAMPURAN Fe (III) DAN ALGINAT TERHADAP KESTABILAN ANTOSIANIN EKSTRAK BUAH MURBEI </w:t>
        </w:r>
      </w:p>
      <w:p w14:paraId="7F4841C8" w14:textId="77777777" w:rsidR="00CE2544" w:rsidRPr="002E2098" w:rsidRDefault="00CE2544" w:rsidP="00CE2544">
        <w:pPr>
          <w:tabs>
            <w:tab w:val="left" w:pos="4571"/>
          </w:tabs>
          <w:spacing w:after="0" w:line="240" w:lineRule="auto"/>
          <w:jc w:val="both"/>
          <w:rPr>
            <w:rFonts w:ascii="Calibri" w:eastAsia="Calibri" w:hAnsi="Calibri" w:cs="Times New Roman"/>
            <w:noProof/>
            <w:sz w:val="14"/>
            <w:szCs w:val="18"/>
            <w:lang w:val="id-ID"/>
          </w:rPr>
        </w:pPr>
        <w:proofErr w:type="spellStart"/>
        <w:r w:rsidRPr="002E2098">
          <w:rPr>
            <w:rFonts w:ascii="Trebuchet MS" w:eastAsia="Calibri" w:hAnsi="Trebuchet MS" w:cs="Times New Roman"/>
            <w:sz w:val="14"/>
            <w:szCs w:val="18"/>
          </w:rPr>
          <w:t>Universitas</w:t>
        </w:r>
        <w:proofErr w:type="spellEnd"/>
        <w:r w:rsidRPr="002E2098">
          <w:rPr>
            <w:rFonts w:ascii="Trebuchet MS" w:eastAsia="Calibri" w:hAnsi="Trebuchet MS" w:cs="Times New Roman"/>
            <w:sz w:val="14"/>
            <w:szCs w:val="18"/>
          </w:rPr>
          <w:t xml:space="preserve"> </w:t>
        </w:r>
        <w:proofErr w:type="spellStart"/>
        <w:r w:rsidRPr="002E2098">
          <w:rPr>
            <w:rFonts w:ascii="Trebuchet MS" w:eastAsia="Calibri" w:hAnsi="Trebuchet MS" w:cs="Times New Roman"/>
            <w:sz w:val="14"/>
            <w:szCs w:val="18"/>
          </w:rPr>
          <w:t>Pendidikan</w:t>
        </w:r>
        <w:proofErr w:type="spellEnd"/>
        <w:r w:rsidRPr="002E2098">
          <w:rPr>
            <w:rFonts w:ascii="Trebuchet MS" w:eastAsia="Calibri" w:hAnsi="Trebuchet MS" w:cs="Times New Roman"/>
            <w:sz w:val="14"/>
            <w:szCs w:val="18"/>
          </w:rPr>
          <w:t xml:space="preserve"> Indonesia | repository.upi.edu | perpustakaan.upi.edu</w:t>
        </w:r>
      </w:p>
      <w:p w14:paraId="4B5FDC3E" w14:textId="266EC75A" w:rsidR="00FE0787" w:rsidRDefault="00FE07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54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55075FE9" w14:textId="77777777" w:rsidR="00366F34" w:rsidRDefault="0029401E" w:rsidP="00E27F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9D9D" w14:textId="77777777" w:rsidR="0029401E" w:rsidRDefault="0029401E" w:rsidP="00FE0787">
      <w:pPr>
        <w:spacing w:after="0" w:line="240" w:lineRule="auto"/>
      </w:pPr>
      <w:r>
        <w:separator/>
      </w:r>
    </w:p>
  </w:footnote>
  <w:footnote w:type="continuationSeparator" w:id="0">
    <w:p w14:paraId="6A1681B9" w14:textId="77777777" w:rsidR="0029401E" w:rsidRDefault="0029401E" w:rsidP="00FE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A99"/>
    <w:multiLevelType w:val="multilevel"/>
    <w:tmpl w:val="C32E3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E3B31DA"/>
    <w:multiLevelType w:val="hybridMultilevel"/>
    <w:tmpl w:val="908E3F7A"/>
    <w:lvl w:ilvl="0" w:tplc="0FEAC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4D52E7"/>
    <w:multiLevelType w:val="hybridMultilevel"/>
    <w:tmpl w:val="50CAE2F6"/>
    <w:lvl w:ilvl="0" w:tplc="DC44A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87"/>
    <w:rsid w:val="0029401E"/>
    <w:rsid w:val="002D3653"/>
    <w:rsid w:val="005B1DA2"/>
    <w:rsid w:val="00CE2544"/>
    <w:rsid w:val="00F43CF4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7836"/>
  <w15:chartTrackingRefBased/>
  <w15:docId w15:val="{25024F34-DAB4-4A32-9443-742D9AB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8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0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78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E0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787"/>
  </w:style>
  <w:style w:type="paragraph" w:styleId="Footer">
    <w:name w:val="footer"/>
    <w:basedOn w:val="Normal"/>
    <w:link w:val="FooterChar"/>
    <w:uiPriority w:val="99"/>
    <w:unhideWhenUsed/>
    <w:rsid w:val="00FE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motya</dc:creator>
  <cp:keywords/>
  <dc:description/>
  <cp:lastModifiedBy>lenovo pc</cp:lastModifiedBy>
  <cp:revision>3</cp:revision>
  <cp:lastPrinted>2020-07-10T09:28:00Z</cp:lastPrinted>
  <dcterms:created xsi:type="dcterms:W3CDTF">2019-01-14T15:30:00Z</dcterms:created>
  <dcterms:modified xsi:type="dcterms:W3CDTF">2020-07-10T09:28:00Z</dcterms:modified>
</cp:coreProperties>
</file>