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53" w:rsidRPr="000C467D" w:rsidRDefault="00062953" w:rsidP="00062953">
      <w:pPr>
        <w:pStyle w:val="Heading1"/>
        <w:jc w:val="center"/>
        <w:rPr>
          <w:rFonts w:ascii="Times New Roman" w:hAnsi="Times New Roman" w:cs="Times New Roman"/>
          <w:color w:val="auto"/>
          <w:sz w:val="24"/>
          <w:szCs w:val="24"/>
        </w:rPr>
      </w:pPr>
      <w:bookmarkStart w:id="0" w:name="_Toc369347920"/>
      <w:r w:rsidRPr="000C467D">
        <w:rPr>
          <w:rFonts w:ascii="Times New Roman" w:hAnsi="Times New Roman" w:cs="Times New Roman"/>
          <w:color w:val="auto"/>
          <w:sz w:val="24"/>
          <w:szCs w:val="24"/>
        </w:rPr>
        <w:t>CHAPTER III</w:t>
      </w:r>
      <w:bookmarkEnd w:id="0"/>
    </w:p>
    <w:p w:rsidR="00062953" w:rsidRDefault="00062953" w:rsidP="00062953">
      <w:pPr>
        <w:pStyle w:val="Heading1"/>
        <w:jc w:val="center"/>
        <w:rPr>
          <w:rFonts w:ascii="Times New Roman" w:hAnsi="Times New Roman" w:cs="Times New Roman"/>
          <w:color w:val="auto"/>
          <w:sz w:val="24"/>
          <w:szCs w:val="24"/>
        </w:rPr>
      </w:pPr>
      <w:bookmarkStart w:id="1" w:name="_Toc369347921"/>
      <w:r w:rsidRPr="000C467D">
        <w:rPr>
          <w:rFonts w:ascii="Times New Roman" w:hAnsi="Times New Roman" w:cs="Times New Roman"/>
          <w:color w:val="auto"/>
          <w:sz w:val="24"/>
          <w:szCs w:val="24"/>
        </w:rPr>
        <w:t>RESEARCH METHODOLOGY</w:t>
      </w:r>
      <w:bookmarkEnd w:id="1"/>
    </w:p>
    <w:p w:rsidR="00C052FB" w:rsidRPr="00C052FB" w:rsidRDefault="00C052FB" w:rsidP="00C052FB">
      <w:pPr>
        <w:rPr>
          <w:lang w:bidi="en-US"/>
        </w:rPr>
      </w:pPr>
    </w:p>
    <w:p w:rsidR="00062953" w:rsidRPr="000C467D" w:rsidRDefault="00062953" w:rsidP="00062953">
      <w:pPr>
        <w:rPr>
          <w:lang w:bidi="en-US"/>
        </w:rPr>
      </w:pPr>
    </w:p>
    <w:p w:rsidR="00062953" w:rsidRDefault="00062953" w:rsidP="00062953">
      <w:pPr>
        <w:spacing w:line="360" w:lineRule="auto"/>
        <w:ind w:firstLine="720"/>
        <w:rPr>
          <w:rFonts w:ascii="Times New Roman" w:hAnsi="Times New Roman" w:cs="Times New Roman"/>
          <w:sz w:val="24"/>
          <w:szCs w:val="24"/>
        </w:rPr>
      </w:pPr>
      <w:r w:rsidRPr="007C6F05">
        <w:rPr>
          <w:rFonts w:ascii="Times New Roman" w:hAnsi="Times New Roman" w:cs="Times New Roman"/>
          <w:sz w:val="24"/>
          <w:szCs w:val="24"/>
          <w:lang w:bidi="en-US"/>
        </w:rPr>
        <w:t xml:space="preserve">This chapter </w:t>
      </w:r>
      <w:r w:rsidRPr="007C6F05">
        <w:rPr>
          <w:rFonts w:ascii="Times New Roman" w:hAnsi="Times New Roman" w:cs="Times New Roman"/>
          <w:sz w:val="24"/>
          <w:szCs w:val="24"/>
        </w:rPr>
        <w:t xml:space="preserve">deals with the research methodology for the present study as an effort to investigate two issues: </w:t>
      </w:r>
      <w:r w:rsidRPr="007C6F05">
        <w:rPr>
          <w:rFonts w:ascii="Times New Roman" w:hAnsi="Times New Roman" w:cs="Times New Roman"/>
          <w:sz w:val="24"/>
          <w:szCs w:val="24"/>
          <w:lang w:bidi="en-US"/>
        </w:rPr>
        <w:t xml:space="preserve">1) the types of errors found in micro editing in the unedited versions of </w:t>
      </w:r>
      <w:r w:rsidRPr="007C6F05">
        <w:rPr>
          <w:rFonts w:ascii="Times New Roman" w:hAnsi="Times New Roman" w:cs="Times New Roman"/>
          <w:i/>
          <w:sz w:val="24"/>
          <w:szCs w:val="24"/>
          <w:lang w:bidi="en-US"/>
        </w:rPr>
        <w:t>The Jakarta Post</w:t>
      </w:r>
      <w:r w:rsidRPr="007C6F05">
        <w:rPr>
          <w:rFonts w:ascii="Times New Roman" w:hAnsi="Times New Roman" w:cs="Times New Roman"/>
          <w:sz w:val="24"/>
          <w:szCs w:val="24"/>
          <w:lang w:bidi="en-US"/>
        </w:rPr>
        <w:t xml:space="preserve">’s articles; 2) the common errors found in micro editing at the same articles. Specifically, this chapter covers </w:t>
      </w:r>
      <w:r w:rsidRPr="007C6F05">
        <w:rPr>
          <w:rFonts w:ascii="Times New Roman" w:hAnsi="Times New Roman" w:cs="Times New Roman"/>
          <w:sz w:val="24"/>
          <w:szCs w:val="24"/>
        </w:rPr>
        <w:t xml:space="preserve">the research design, the source of data collection, and the procedure of data collection in undertaking the study. This chapter also explains how the data is going to be analyzed. </w:t>
      </w:r>
    </w:p>
    <w:p w:rsidR="00062953" w:rsidRPr="007C6F05" w:rsidRDefault="00062953" w:rsidP="00062953">
      <w:pPr>
        <w:spacing w:line="360" w:lineRule="auto"/>
        <w:ind w:firstLine="720"/>
        <w:rPr>
          <w:rFonts w:ascii="Times New Roman" w:hAnsi="Times New Roman" w:cs="Times New Roman"/>
          <w:sz w:val="24"/>
          <w:szCs w:val="24"/>
          <w:lang w:bidi="en-US"/>
        </w:rPr>
      </w:pPr>
    </w:p>
    <w:p w:rsidR="00062953" w:rsidRPr="007C6F05" w:rsidRDefault="00062953" w:rsidP="00062953">
      <w:pPr>
        <w:pStyle w:val="Heading2"/>
        <w:spacing w:line="360" w:lineRule="auto"/>
        <w:rPr>
          <w:rFonts w:ascii="Times New Roman" w:hAnsi="Times New Roman" w:cs="Times New Roman"/>
          <w:color w:val="auto"/>
          <w:sz w:val="24"/>
          <w:szCs w:val="24"/>
          <w:lang w:bidi="en-US"/>
        </w:rPr>
      </w:pPr>
      <w:bookmarkStart w:id="2" w:name="_Toc368039098"/>
      <w:bookmarkStart w:id="3" w:name="_Toc369347922"/>
      <w:r w:rsidRPr="007C6F05">
        <w:rPr>
          <w:rFonts w:ascii="Times New Roman" w:hAnsi="Times New Roman" w:cs="Times New Roman"/>
          <w:color w:val="auto"/>
          <w:sz w:val="24"/>
          <w:szCs w:val="24"/>
        </w:rPr>
        <w:t>3.1 Research</w:t>
      </w:r>
      <w:r w:rsidRPr="007C6F05">
        <w:rPr>
          <w:rFonts w:ascii="Times New Roman" w:hAnsi="Times New Roman" w:cs="Times New Roman"/>
          <w:color w:val="auto"/>
          <w:sz w:val="24"/>
          <w:szCs w:val="24"/>
          <w:lang w:bidi="en-US"/>
        </w:rPr>
        <w:t xml:space="preserve"> </w:t>
      </w:r>
      <w:r w:rsidRPr="007C6F05">
        <w:rPr>
          <w:rFonts w:ascii="Times New Roman" w:hAnsi="Times New Roman" w:cs="Times New Roman"/>
          <w:color w:val="auto"/>
          <w:sz w:val="24"/>
          <w:szCs w:val="24"/>
        </w:rPr>
        <w:t>design</w:t>
      </w:r>
      <w:bookmarkEnd w:id="2"/>
      <w:bookmarkEnd w:id="3"/>
    </w:p>
    <w:p w:rsidR="00062953" w:rsidRPr="007C6F05" w:rsidRDefault="00062953" w:rsidP="00062953">
      <w:pPr>
        <w:spacing w:line="360" w:lineRule="auto"/>
        <w:rPr>
          <w:rFonts w:ascii="Times New Roman" w:hAnsi="Times New Roman" w:cs="Times New Roman"/>
          <w:noProof/>
          <w:sz w:val="24"/>
          <w:szCs w:val="24"/>
          <w:lang w:bidi="en-US"/>
        </w:rPr>
      </w:pPr>
      <w:r w:rsidRPr="007C6F05">
        <w:rPr>
          <w:rFonts w:ascii="Times New Roman" w:hAnsi="Times New Roman" w:cs="Times New Roman"/>
          <w:sz w:val="24"/>
          <w:szCs w:val="24"/>
          <w:lang w:bidi="en-US"/>
        </w:rPr>
        <w:t xml:space="preserve">The present study basically employed qualitative research. Since this study aimed to find out the types of errors and the common errors found in micro editing, qualitative design was a suitable guiding framework. As suggested by </w:t>
      </w:r>
      <w:r w:rsidRPr="007C6F05">
        <w:rPr>
          <w:rFonts w:ascii="Times New Roman" w:hAnsi="Times New Roman" w:cs="Times New Roman"/>
          <w:noProof/>
          <w:sz w:val="24"/>
          <w:szCs w:val="24"/>
          <w:lang w:bidi="en-US"/>
        </w:rPr>
        <w:t>Sukmadinata (2012)</w:t>
      </w:r>
      <w:r w:rsidRPr="007C6F05">
        <w:rPr>
          <w:rFonts w:ascii="Times New Roman" w:hAnsi="Times New Roman" w:cs="Times New Roman"/>
          <w:sz w:val="24"/>
          <w:szCs w:val="24"/>
          <w:lang w:bidi="en-US"/>
        </w:rPr>
        <w:t xml:space="preserve"> qualitative research describes and discovers the phenomenon. This is in line with </w:t>
      </w:r>
      <w:proofErr w:type="spellStart"/>
      <w:r w:rsidRPr="007C6F05">
        <w:rPr>
          <w:rFonts w:ascii="Times New Roman" w:hAnsi="Times New Roman" w:cs="Times New Roman"/>
          <w:sz w:val="24"/>
          <w:szCs w:val="24"/>
          <w:lang w:bidi="en-US"/>
        </w:rPr>
        <w:t>Bogdan</w:t>
      </w:r>
      <w:proofErr w:type="spellEnd"/>
      <w:r w:rsidRPr="007C6F05">
        <w:rPr>
          <w:rFonts w:ascii="Times New Roman" w:hAnsi="Times New Roman" w:cs="Times New Roman"/>
          <w:sz w:val="24"/>
          <w:szCs w:val="24"/>
          <w:lang w:bidi="en-US"/>
        </w:rPr>
        <w:t xml:space="preserve"> and </w:t>
      </w:r>
      <w:proofErr w:type="spellStart"/>
      <w:r w:rsidRPr="007C6F05">
        <w:rPr>
          <w:rFonts w:ascii="Times New Roman" w:hAnsi="Times New Roman" w:cs="Times New Roman"/>
          <w:sz w:val="24"/>
          <w:szCs w:val="24"/>
          <w:lang w:bidi="en-US"/>
        </w:rPr>
        <w:t>Biklen</w:t>
      </w:r>
      <w:proofErr w:type="spellEnd"/>
      <w:r w:rsidRPr="007C6F05">
        <w:rPr>
          <w:rFonts w:ascii="Times New Roman" w:hAnsi="Times New Roman" w:cs="Times New Roman"/>
          <w:sz w:val="24"/>
          <w:szCs w:val="24"/>
          <w:lang w:bidi="en-US"/>
        </w:rPr>
        <w:t xml:space="preserve"> (1982, as cited in </w:t>
      </w:r>
      <w:r w:rsidRPr="007C6F05">
        <w:rPr>
          <w:rFonts w:ascii="Times New Roman" w:hAnsi="Times New Roman" w:cs="Times New Roman"/>
          <w:noProof/>
          <w:sz w:val="24"/>
          <w:szCs w:val="24"/>
          <w:lang w:bidi="en-US"/>
        </w:rPr>
        <w:t>Sugiyono, 2011) who state that</w:t>
      </w:r>
      <w:r>
        <w:rPr>
          <w:rFonts w:ascii="Times New Roman" w:hAnsi="Times New Roman" w:cs="Times New Roman"/>
          <w:noProof/>
          <w:sz w:val="24"/>
          <w:szCs w:val="24"/>
          <w:lang w:bidi="en-US"/>
        </w:rPr>
        <w:t>:</w:t>
      </w:r>
      <w:r w:rsidRPr="007C6F05">
        <w:rPr>
          <w:rFonts w:ascii="Times New Roman" w:hAnsi="Times New Roman" w:cs="Times New Roman"/>
          <w:noProof/>
          <w:sz w:val="24"/>
          <w:szCs w:val="24"/>
          <w:lang w:bidi="en-US"/>
        </w:rPr>
        <w:t xml:space="preserve"> </w:t>
      </w:r>
    </w:p>
    <w:p w:rsidR="00062953" w:rsidRPr="007C6F05" w:rsidRDefault="00062953" w:rsidP="00062953">
      <w:pPr>
        <w:spacing w:line="240" w:lineRule="auto"/>
        <w:ind w:left="720"/>
        <w:rPr>
          <w:rFonts w:ascii="Times New Roman" w:hAnsi="Times New Roman" w:cs="Times New Roman"/>
          <w:noProof/>
          <w:sz w:val="24"/>
          <w:szCs w:val="24"/>
          <w:lang w:bidi="en-US"/>
        </w:rPr>
      </w:pPr>
      <w:r w:rsidRPr="007C6F05">
        <w:rPr>
          <w:rFonts w:ascii="Times New Roman" w:hAnsi="Times New Roman" w:cs="Times New Roman"/>
          <w:noProof/>
          <w:sz w:val="24"/>
          <w:szCs w:val="24"/>
          <w:lang w:bidi="en-US"/>
        </w:rPr>
        <w:t>Qualitative research has the natural setting as the direct source of data and researcher is the key instrument. Qualitative is descriptive. The data collected is in the form of words rather than number. Qualitative research are concerned with process rather than simply with outcomes or products. Qualitative research tend to analyze their data inductively. “Meaning” is of essential to the qualitative approach (p.13).</w:t>
      </w:r>
    </w:p>
    <w:p w:rsidR="00062953" w:rsidRPr="007C6F05" w:rsidRDefault="00062953" w:rsidP="00062953">
      <w:pPr>
        <w:spacing w:line="360" w:lineRule="auto"/>
        <w:ind w:left="720"/>
        <w:rPr>
          <w:rFonts w:ascii="Times New Roman" w:hAnsi="Times New Roman" w:cs="Times New Roman"/>
          <w:noProof/>
          <w:sz w:val="24"/>
          <w:szCs w:val="24"/>
          <w:lang w:bidi="en-US"/>
        </w:rPr>
      </w:pPr>
      <w:r w:rsidRPr="007C6F05">
        <w:rPr>
          <w:rFonts w:ascii="Times New Roman" w:hAnsi="Times New Roman" w:cs="Times New Roman"/>
          <w:noProof/>
          <w:sz w:val="24"/>
          <w:szCs w:val="24"/>
          <w:lang w:bidi="en-US"/>
        </w:rPr>
        <w:t xml:space="preserve"> </w:t>
      </w:r>
    </w:p>
    <w:p w:rsidR="00062953" w:rsidRDefault="00062953" w:rsidP="00062953">
      <w:pPr>
        <w:spacing w:line="360" w:lineRule="auto"/>
        <w:ind w:firstLine="720"/>
        <w:rPr>
          <w:rFonts w:ascii="Times New Roman" w:hAnsi="Times New Roman" w:cs="Times New Roman"/>
          <w:noProof/>
          <w:sz w:val="24"/>
          <w:szCs w:val="24"/>
          <w:lang w:bidi="en-US"/>
        </w:rPr>
      </w:pPr>
      <w:r w:rsidRPr="007C6F05">
        <w:rPr>
          <w:rFonts w:ascii="Times New Roman" w:hAnsi="Times New Roman" w:cs="Times New Roman"/>
          <w:noProof/>
          <w:sz w:val="24"/>
          <w:szCs w:val="24"/>
          <w:lang w:bidi="en-US"/>
        </w:rPr>
        <w:t xml:space="preserve">In addition, Berg (2001) emphasized that “qualitative research refers to the meanings, concepts, definitions, metaphors, symbols, and descriptions of things” (p.3). </w:t>
      </w:r>
    </w:p>
    <w:p w:rsidR="00062953" w:rsidRPr="007C6F05" w:rsidRDefault="00062953" w:rsidP="00062953">
      <w:pPr>
        <w:spacing w:line="360" w:lineRule="auto"/>
        <w:ind w:firstLine="720"/>
        <w:rPr>
          <w:rFonts w:ascii="Times New Roman" w:hAnsi="Times New Roman" w:cs="Times New Roman"/>
          <w:noProof/>
          <w:sz w:val="24"/>
          <w:szCs w:val="24"/>
          <w:lang w:bidi="en-US"/>
        </w:rPr>
      </w:pPr>
    </w:p>
    <w:p w:rsidR="00062953" w:rsidRPr="007C6F05" w:rsidRDefault="00062953" w:rsidP="00062953">
      <w:pPr>
        <w:pStyle w:val="Heading2"/>
        <w:spacing w:line="360" w:lineRule="auto"/>
        <w:rPr>
          <w:rFonts w:ascii="Times New Roman" w:hAnsi="Times New Roman" w:cs="Times New Roman"/>
          <w:color w:val="auto"/>
          <w:sz w:val="24"/>
          <w:szCs w:val="24"/>
          <w:lang w:bidi="en-US"/>
        </w:rPr>
      </w:pPr>
      <w:bookmarkStart w:id="4" w:name="_Toc368039099"/>
      <w:bookmarkStart w:id="5" w:name="_Toc369347923"/>
      <w:r w:rsidRPr="007C6F05">
        <w:rPr>
          <w:rFonts w:ascii="Times New Roman" w:hAnsi="Times New Roman" w:cs="Times New Roman"/>
          <w:color w:val="auto"/>
          <w:sz w:val="24"/>
          <w:szCs w:val="24"/>
          <w:lang w:bidi="en-US"/>
        </w:rPr>
        <w:lastRenderedPageBreak/>
        <w:t xml:space="preserve">3.2 Data </w:t>
      </w:r>
      <w:r w:rsidRPr="007C6F05">
        <w:rPr>
          <w:rFonts w:ascii="Times New Roman" w:hAnsi="Times New Roman" w:cs="Times New Roman"/>
          <w:color w:val="auto"/>
          <w:sz w:val="24"/>
          <w:szCs w:val="24"/>
        </w:rPr>
        <w:t>collection</w:t>
      </w:r>
      <w:bookmarkEnd w:id="4"/>
      <w:bookmarkEnd w:id="5"/>
    </w:p>
    <w:p w:rsidR="00062953" w:rsidRPr="007C6F05" w:rsidRDefault="00062953" w:rsidP="00062953">
      <w:pPr>
        <w:spacing w:line="360" w:lineRule="auto"/>
        <w:rPr>
          <w:rFonts w:ascii="Times New Roman" w:hAnsi="Times New Roman" w:cs="Times New Roman"/>
          <w:sz w:val="24"/>
          <w:szCs w:val="24"/>
          <w:lang w:bidi="en-US"/>
        </w:rPr>
      </w:pPr>
      <w:r w:rsidRPr="007C6F05">
        <w:rPr>
          <w:rFonts w:ascii="Times New Roman" w:hAnsi="Times New Roman" w:cs="Times New Roman"/>
          <w:sz w:val="24"/>
          <w:szCs w:val="24"/>
          <w:lang w:bidi="en-US"/>
        </w:rPr>
        <w:t>The section explains the source of the data and the procedure of data collection.</w:t>
      </w:r>
    </w:p>
    <w:p w:rsidR="00062953" w:rsidRPr="007C6F05" w:rsidRDefault="00062953" w:rsidP="00062953">
      <w:pPr>
        <w:pStyle w:val="Heading3"/>
        <w:spacing w:line="360" w:lineRule="auto"/>
        <w:rPr>
          <w:rFonts w:ascii="Times New Roman" w:hAnsi="Times New Roman" w:cs="Times New Roman"/>
          <w:color w:val="auto"/>
          <w:sz w:val="24"/>
          <w:szCs w:val="24"/>
          <w:lang w:bidi="en-US"/>
        </w:rPr>
      </w:pPr>
      <w:bookmarkStart w:id="6" w:name="_Toc368039100"/>
      <w:bookmarkStart w:id="7" w:name="_Toc369347924"/>
      <w:r w:rsidRPr="007C6F05">
        <w:rPr>
          <w:rFonts w:ascii="Times New Roman" w:hAnsi="Times New Roman" w:cs="Times New Roman"/>
          <w:color w:val="auto"/>
          <w:sz w:val="24"/>
          <w:szCs w:val="24"/>
          <w:lang w:bidi="en-US"/>
        </w:rPr>
        <w:t xml:space="preserve">3.2.1 Source of data </w:t>
      </w:r>
      <w:r w:rsidRPr="007C6F05">
        <w:rPr>
          <w:rFonts w:ascii="Times New Roman" w:hAnsi="Times New Roman" w:cs="Times New Roman"/>
          <w:color w:val="auto"/>
          <w:sz w:val="24"/>
          <w:szCs w:val="24"/>
        </w:rPr>
        <w:t>collection</w:t>
      </w:r>
      <w:bookmarkEnd w:id="6"/>
      <w:bookmarkEnd w:id="7"/>
    </w:p>
    <w:p w:rsidR="00062953" w:rsidRPr="007C6F05" w:rsidRDefault="00062953" w:rsidP="00062953">
      <w:pPr>
        <w:spacing w:line="360" w:lineRule="auto"/>
        <w:rPr>
          <w:rFonts w:ascii="Times New Roman" w:hAnsi="Times New Roman" w:cs="Times New Roman"/>
          <w:sz w:val="24"/>
          <w:szCs w:val="24"/>
        </w:rPr>
      </w:pPr>
      <w:r w:rsidRPr="007C6F05">
        <w:rPr>
          <w:rFonts w:ascii="Times New Roman" w:hAnsi="Times New Roman" w:cs="Times New Roman"/>
          <w:sz w:val="24"/>
          <w:szCs w:val="24"/>
        </w:rPr>
        <w:t xml:space="preserve">The data were taken from one of English </w:t>
      </w:r>
      <w:r w:rsidR="006F39EA">
        <w:rPr>
          <w:rFonts w:ascii="Times New Roman" w:hAnsi="Times New Roman" w:cs="Times New Roman"/>
          <w:sz w:val="24"/>
          <w:szCs w:val="24"/>
        </w:rPr>
        <w:t>n</w:t>
      </w:r>
      <w:r w:rsidRPr="007C6F05">
        <w:rPr>
          <w:rFonts w:ascii="Times New Roman" w:hAnsi="Times New Roman" w:cs="Times New Roman"/>
          <w:sz w:val="24"/>
          <w:szCs w:val="24"/>
        </w:rPr>
        <w:t xml:space="preserve">ewspapers in Indonesia, </w:t>
      </w:r>
      <w:r w:rsidRPr="007C6F05">
        <w:rPr>
          <w:rFonts w:ascii="Times New Roman" w:hAnsi="Times New Roman" w:cs="Times New Roman"/>
          <w:i/>
          <w:sz w:val="24"/>
          <w:szCs w:val="24"/>
        </w:rPr>
        <w:t>The Jakarta Post</w:t>
      </w:r>
      <w:r w:rsidRPr="007C6F05">
        <w:rPr>
          <w:rFonts w:ascii="Times New Roman" w:hAnsi="Times New Roman" w:cs="Times New Roman"/>
          <w:sz w:val="24"/>
          <w:szCs w:val="24"/>
        </w:rPr>
        <w:t xml:space="preserve">. The data were collected from October 25, 2012 to November 1, 2012. The samples were taken purposively. Qualitative research, generally, uses purposive sampling technique in taking samples. As proposed by </w:t>
      </w:r>
      <w:r w:rsidR="006F39EA">
        <w:rPr>
          <w:rFonts w:ascii="Times New Roman" w:hAnsi="Times New Roman" w:cs="Times New Roman"/>
          <w:noProof/>
          <w:sz w:val="24"/>
          <w:szCs w:val="24"/>
        </w:rPr>
        <w:t xml:space="preserve">Sugiyono </w:t>
      </w:r>
      <w:r w:rsidRPr="007C6F05">
        <w:rPr>
          <w:rFonts w:ascii="Times New Roman" w:hAnsi="Times New Roman" w:cs="Times New Roman"/>
          <w:noProof/>
          <w:sz w:val="24"/>
          <w:szCs w:val="24"/>
        </w:rPr>
        <w:t>(2011)</w:t>
      </w:r>
      <w:r w:rsidR="006F39EA">
        <w:rPr>
          <w:rFonts w:ascii="Times New Roman" w:hAnsi="Times New Roman" w:cs="Times New Roman"/>
          <w:noProof/>
          <w:sz w:val="24"/>
          <w:szCs w:val="24"/>
        </w:rPr>
        <w:t>,</w:t>
      </w:r>
      <w:r w:rsidRPr="007C6F05">
        <w:rPr>
          <w:rFonts w:ascii="Times New Roman" w:hAnsi="Times New Roman" w:cs="Times New Roman"/>
          <w:sz w:val="24"/>
          <w:szCs w:val="24"/>
        </w:rPr>
        <w:t xml:space="preserve"> purposive sampling is a kind of samples which are taken with particular consideration. The purpose of sampling in qualitative setting is to maximize information, not to facilitate generalization </w:t>
      </w:r>
      <w:r w:rsidRPr="007C6F05">
        <w:rPr>
          <w:rFonts w:ascii="Times New Roman" w:hAnsi="Times New Roman" w:cs="Times New Roman"/>
          <w:noProof/>
          <w:sz w:val="24"/>
          <w:szCs w:val="24"/>
        </w:rPr>
        <w:t xml:space="preserve">(Lincoln and Guba, 1985, as cited in Sugiyono, 2011). </w:t>
      </w:r>
    </w:p>
    <w:p w:rsidR="00062953" w:rsidRDefault="00062953" w:rsidP="00062953">
      <w:pPr>
        <w:spacing w:line="360" w:lineRule="auto"/>
        <w:ind w:firstLine="720"/>
        <w:rPr>
          <w:rFonts w:ascii="Times New Roman" w:hAnsi="Times New Roman" w:cs="Times New Roman"/>
          <w:sz w:val="24"/>
          <w:szCs w:val="24"/>
        </w:rPr>
      </w:pPr>
      <w:r w:rsidRPr="007C6F05">
        <w:rPr>
          <w:rFonts w:ascii="Times New Roman" w:hAnsi="Times New Roman" w:cs="Times New Roman"/>
          <w:noProof/>
          <w:sz w:val="24"/>
          <w:szCs w:val="24"/>
        </w:rPr>
        <w:t xml:space="preserve">Printed newspaper </w:t>
      </w:r>
      <w:r w:rsidRPr="007C6F05">
        <w:rPr>
          <w:rFonts w:ascii="Times New Roman" w:hAnsi="Times New Roman" w:cs="Times New Roman"/>
          <w:i/>
          <w:noProof/>
          <w:sz w:val="24"/>
          <w:szCs w:val="24"/>
        </w:rPr>
        <w:t xml:space="preserve">The Jakarta Post </w:t>
      </w:r>
      <w:r w:rsidRPr="007C6F05">
        <w:rPr>
          <w:rFonts w:ascii="Times New Roman" w:hAnsi="Times New Roman" w:cs="Times New Roman"/>
          <w:noProof/>
          <w:sz w:val="24"/>
          <w:szCs w:val="24"/>
        </w:rPr>
        <w:t>was chosen since it is one of the English newspaper in Indonesia</w:t>
      </w:r>
      <w:r w:rsidR="00580A69">
        <w:rPr>
          <w:rFonts w:ascii="Times New Roman" w:hAnsi="Times New Roman" w:cs="Times New Roman"/>
          <w:noProof/>
          <w:sz w:val="24"/>
          <w:szCs w:val="24"/>
        </w:rPr>
        <w:t xml:space="preserve"> and also it was accessible</w:t>
      </w:r>
      <w:r w:rsidRPr="007C6F05">
        <w:rPr>
          <w:rFonts w:ascii="Times New Roman" w:hAnsi="Times New Roman" w:cs="Times New Roman"/>
          <w:noProof/>
          <w:sz w:val="24"/>
          <w:szCs w:val="24"/>
        </w:rPr>
        <w:t xml:space="preserve">. </w:t>
      </w:r>
      <w:r w:rsidRPr="007C6F05">
        <w:rPr>
          <w:rFonts w:ascii="Times New Roman" w:hAnsi="Times New Roman" w:cs="Times New Roman"/>
          <w:sz w:val="24"/>
          <w:szCs w:val="24"/>
        </w:rPr>
        <w:t xml:space="preserve">This study used eight newspaper articles as the sample; unedited versions and edited versions. Both versions were written by </w:t>
      </w:r>
      <w:r w:rsidRPr="007C6F05">
        <w:rPr>
          <w:rFonts w:ascii="Times New Roman" w:hAnsi="Times New Roman" w:cs="Times New Roman"/>
          <w:i/>
          <w:sz w:val="24"/>
          <w:szCs w:val="24"/>
        </w:rPr>
        <w:t>The Jakarta Post</w:t>
      </w:r>
      <w:r w:rsidRPr="007C6F05">
        <w:rPr>
          <w:rFonts w:ascii="Times New Roman" w:hAnsi="Times New Roman" w:cs="Times New Roman"/>
          <w:sz w:val="24"/>
          <w:szCs w:val="24"/>
        </w:rPr>
        <w:t xml:space="preserve">’s business journalists. However, only the edited versions that had been published in printed newspaper </w:t>
      </w:r>
      <w:r w:rsidRPr="007C6F05">
        <w:rPr>
          <w:rFonts w:ascii="Times New Roman" w:hAnsi="Times New Roman" w:cs="Times New Roman"/>
          <w:i/>
          <w:sz w:val="24"/>
          <w:szCs w:val="24"/>
        </w:rPr>
        <w:t xml:space="preserve">The Jakarta Post </w:t>
      </w:r>
      <w:r w:rsidRPr="007C6F05">
        <w:rPr>
          <w:rFonts w:ascii="Times New Roman" w:hAnsi="Times New Roman" w:cs="Times New Roman"/>
          <w:sz w:val="24"/>
          <w:szCs w:val="24"/>
        </w:rPr>
        <w:t xml:space="preserve">from October 25, 2012 to October 31, 2012. </w:t>
      </w:r>
    </w:p>
    <w:p w:rsidR="00062953" w:rsidRPr="007C6F05" w:rsidRDefault="00062953" w:rsidP="00062953">
      <w:pPr>
        <w:spacing w:line="360" w:lineRule="auto"/>
        <w:ind w:firstLine="720"/>
        <w:rPr>
          <w:rFonts w:ascii="Times New Roman" w:hAnsi="Times New Roman" w:cs="Times New Roman"/>
          <w:sz w:val="24"/>
          <w:szCs w:val="24"/>
        </w:rPr>
      </w:pPr>
    </w:p>
    <w:p w:rsidR="00062953" w:rsidRPr="007C6F05" w:rsidRDefault="00062953" w:rsidP="00062953">
      <w:pPr>
        <w:pStyle w:val="Heading3"/>
        <w:spacing w:line="360" w:lineRule="auto"/>
        <w:rPr>
          <w:rFonts w:ascii="Times New Roman" w:hAnsi="Times New Roman" w:cs="Times New Roman"/>
          <w:color w:val="auto"/>
          <w:sz w:val="24"/>
          <w:szCs w:val="24"/>
        </w:rPr>
      </w:pPr>
      <w:bookmarkStart w:id="8" w:name="_Toc368039101"/>
      <w:bookmarkStart w:id="9" w:name="_Toc369347925"/>
      <w:r w:rsidRPr="007C6F05">
        <w:rPr>
          <w:rFonts w:ascii="Times New Roman" w:hAnsi="Times New Roman" w:cs="Times New Roman"/>
          <w:color w:val="auto"/>
          <w:sz w:val="24"/>
          <w:szCs w:val="24"/>
          <w:lang w:bidi="en-US"/>
        </w:rPr>
        <w:t>3.2.2 Procedure of data collection</w:t>
      </w:r>
      <w:bookmarkEnd w:id="8"/>
      <w:bookmarkEnd w:id="9"/>
    </w:p>
    <w:p w:rsidR="00062953" w:rsidRPr="007C6F05" w:rsidRDefault="00062953" w:rsidP="00062953">
      <w:pPr>
        <w:spacing w:line="360" w:lineRule="auto"/>
        <w:rPr>
          <w:rFonts w:ascii="Times New Roman" w:hAnsi="Times New Roman" w:cs="Times New Roman"/>
          <w:sz w:val="24"/>
          <w:szCs w:val="24"/>
          <w:lang w:bidi="en-US"/>
        </w:rPr>
      </w:pPr>
      <w:r w:rsidRPr="007C6F05">
        <w:rPr>
          <w:rFonts w:ascii="Times New Roman" w:hAnsi="Times New Roman" w:cs="Times New Roman"/>
          <w:sz w:val="24"/>
          <w:szCs w:val="24"/>
          <w:lang w:bidi="en-US"/>
        </w:rPr>
        <w:t xml:space="preserve">The data for the present study were in the form of documents, </w:t>
      </w:r>
      <w:r w:rsidR="008C1670">
        <w:rPr>
          <w:rFonts w:ascii="Times New Roman" w:hAnsi="Times New Roman" w:cs="Times New Roman"/>
          <w:sz w:val="24"/>
          <w:szCs w:val="24"/>
          <w:lang w:bidi="en-US"/>
        </w:rPr>
        <w:t xml:space="preserve">both </w:t>
      </w:r>
      <w:r w:rsidRPr="007C6F05">
        <w:rPr>
          <w:rFonts w:ascii="Times New Roman" w:hAnsi="Times New Roman" w:cs="Times New Roman"/>
          <w:sz w:val="24"/>
          <w:szCs w:val="24"/>
          <w:lang w:bidi="en-US"/>
        </w:rPr>
        <w:t xml:space="preserve">eight unedited and edited business articles of printed newspaper </w:t>
      </w:r>
      <w:r w:rsidRPr="007C6F05">
        <w:rPr>
          <w:rFonts w:ascii="Times New Roman" w:hAnsi="Times New Roman" w:cs="Times New Roman"/>
          <w:i/>
          <w:sz w:val="24"/>
          <w:szCs w:val="24"/>
          <w:lang w:bidi="en-US"/>
        </w:rPr>
        <w:t>The Jakarta Post</w:t>
      </w:r>
      <w:r w:rsidRPr="007C6F05">
        <w:rPr>
          <w:rFonts w:ascii="Times New Roman" w:hAnsi="Times New Roman" w:cs="Times New Roman"/>
          <w:sz w:val="24"/>
          <w:szCs w:val="24"/>
          <w:lang w:bidi="en-US"/>
        </w:rPr>
        <w:t>. Bef</w:t>
      </w:r>
      <w:r w:rsidR="006F39EA">
        <w:rPr>
          <w:rFonts w:ascii="Times New Roman" w:hAnsi="Times New Roman" w:cs="Times New Roman"/>
          <w:sz w:val="24"/>
          <w:szCs w:val="24"/>
          <w:lang w:bidi="en-US"/>
        </w:rPr>
        <w:t>ore analyzing the data, there wer</w:t>
      </w:r>
      <w:r w:rsidRPr="007C6F05">
        <w:rPr>
          <w:rFonts w:ascii="Times New Roman" w:hAnsi="Times New Roman" w:cs="Times New Roman"/>
          <w:sz w:val="24"/>
          <w:szCs w:val="24"/>
          <w:lang w:bidi="en-US"/>
        </w:rPr>
        <w:t>e some activities taken as follows:</w:t>
      </w:r>
    </w:p>
    <w:p w:rsidR="00062953" w:rsidRPr="007C6F05" w:rsidRDefault="00062953" w:rsidP="00062953">
      <w:pPr>
        <w:pStyle w:val="ListParagraph"/>
        <w:numPr>
          <w:ilvl w:val="0"/>
          <w:numId w:val="1"/>
        </w:numPr>
        <w:spacing w:line="360" w:lineRule="auto"/>
        <w:rPr>
          <w:rFonts w:ascii="Times New Roman" w:hAnsi="Times New Roman" w:cs="Times New Roman"/>
          <w:sz w:val="24"/>
          <w:szCs w:val="24"/>
        </w:rPr>
      </w:pPr>
      <w:r w:rsidRPr="007C6F05">
        <w:rPr>
          <w:rFonts w:ascii="Times New Roman" w:hAnsi="Times New Roman" w:cs="Times New Roman"/>
          <w:sz w:val="24"/>
          <w:szCs w:val="24"/>
        </w:rPr>
        <w:t>Doing the observation</w:t>
      </w:r>
    </w:p>
    <w:p w:rsidR="00062953" w:rsidRPr="007C6F05" w:rsidRDefault="00062953" w:rsidP="00062953">
      <w:pPr>
        <w:pStyle w:val="ListParagraph"/>
        <w:spacing w:line="360" w:lineRule="auto"/>
        <w:rPr>
          <w:rFonts w:ascii="Times New Roman" w:hAnsi="Times New Roman" w:cs="Times New Roman"/>
          <w:sz w:val="24"/>
          <w:szCs w:val="24"/>
        </w:rPr>
      </w:pPr>
      <w:r w:rsidRPr="007C6F05">
        <w:rPr>
          <w:rFonts w:ascii="Times New Roman" w:hAnsi="Times New Roman" w:cs="Times New Roman"/>
          <w:sz w:val="24"/>
          <w:szCs w:val="24"/>
        </w:rPr>
        <w:t xml:space="preserve">The researcher observed </w:t>
      </w:r>
      <w:r w:rsidRPr="007C6F05">
        <w:rPr>
          <w:rFonts w:ascii="Times New Roman" w:hAnsi="Times New Roman" w:cs="Times New Roman"/>
          <w:i/>
          <w:sz w:val="24"/>
          <w:szCs w:val="24"/>
        </w:rPr>
        <w:t>The Jakarta Post</w:t>
      </w:r>
      <w:r w:rsidRPr="007C6F05">
        <w:rPr>
          <w:rFonts w:ascii="Times New Roman" w:hAnsi="Times New Roman" w:cs="Times New Roman"/>
          <w:sz w:val="24"/>
          <w:szCs w:val="24"/>
        </w:rPr>
        <w:t>’s office to ask permission and to arrange research schedule.</w:t>
      </w:r>
    </w:p>
    <w:p w:rsidR="00062953" w:rsidRPr="007C6F05" w:rsidRDefault="00062953" w:rsidP="00062953">
      <w:pPr>
        <w:pStyle w:val="ListParagraph"/>
        <w:numPr>
          <w:ilvl w:val="0"/>
          <w:numId w:val="1"/>
        </w:numPr>
        <w:spacing w:line="360" w:lineRule="auto"/>
        <w:rPr>
          <w:rFonts w:ascii="Times New Roman" w:hAnsi="Times New Roman" w:cs="Times New Roman"/>
          <w:sz w:val="24"/>
          <w:szCs w:val="24"/>
        </w:rPr>
      </w:pPr>
      <w:r w:rsidRPr="007C6F05">
        <w:rPr>
          <w:rFonts w:ascii="Times New Roman" w:hAnsi="Times New Roman" w:cs="Times New Roman"/>
          <w:sz w:val="24"/>
          <w:szCs w:val="24"/>
        </w:rPr>
        <w:t>Collecting data</w:t>
      </w:r>
    </w:p>
    <w:p w:rsidR="00062953" w:rsidRDefault="00062953" w:rsidP="00062953">
      <w:pPr>
        <w:pStyle w:val="ListParagraph"/>
        <w:spacing w:line="360" w:lineRule="auto"/>
        <w:rPr>
          <w:rFonts w:ascii="Times New Roman" w:hAnsi="Times New Roman" w:cs="Times New Roman"/>
          <w:sz w:val="24"/>
          <w:szCs w:val="24"/>
        </w:rPr>
      </w:pPr>
      <w:r w:rsidRPr="007C6F05">
        <w:rPr>
          <w:rFonts w:ascii="Times New Roman" w:hAnsi="Times New Roman" w:cs="Times New Roman"/>
          <w:sz w:val="24"/>
          <w:szCs w:val="24"/>
        </w:rPr>
        <w:t xml:space="preserve">After the schedule fixed, the researcher collected the data from October 23, 2012 to November 1, 2012. </w:t>
      </w:r>
    </w:p>
    <w:p w:rsidR="00C052FB" w:rsidRDefault="00C052FB" w:rsidP="00062953">
      <w:pPr>
        <w:pStyle w:val="ListParagraph"/>
        <w:spacing w:line="360" w:lineRule="auto"/>
        <w:rPr>
          <w:rFonts w:ascii="Times New Roman" w:hAnsi="Times New Roman" w:cs="Times New Roman"/>
          <w:sz w:val="24"/>
          <w:szCs w:val="24"/>
        </w:rPr>
      </w:pPr>
    </w:p>
    <w:p w:rsidR="00C052FB" w:rsidRPr="007C6F05" w:rsidRDefault="00C052FB" w:rsidP="00062953">
      <w:pPr>
        <w:pStyle w:val="ListParagraph"/>
        <w:spacing w:line="360" w:lineRule="auto"/>
        <w:rPr>
          <w:rFonts w:ascii="Times New Roman" w:hAnsi="Times New Roman" w:cs="Times New Roman"/>
          <w:sz w:val="24"/>
          <w:szCs w:val="24"/>
        </w:rPr>
      </w:pPr>
    </w:p>
    <w:p w:rsidR="00062953" w:rsidRPr="007C6F05" w:rsidRDefault="00062953" w:rsidP="00062953">
      <w:pPr>
        <w:pStyle w:val="ListParagraph"/>
        <w:numPr>
          <w:ilvl w:val="0"/>
          <w:numId w:val="1"/>
        </w:numPr>
        <w:spacing w:line="360" w:lineRule="auto"/>
        <w:rPr>
          <w:rFonts w:ascii="Times New Roman" w:hAnsi="Times New Roman" w:cs="Times New Roman"/>
          <w:sz w:val="24"/>
          <w:szCs w:val="24"/>
        </w:rPr>
      </w:pPr>
      <w:r w:rsidRPr="007C6F05">
        <w:rPr>
          <w:rFonts w:ascii="Times New Roman" w:hAnsi="Times New Roman" w:cs="Times New Roman"/>
          <w:sz w:val="24"/>
          <w:szCs w:val="24"/>
        </w:rPr>
        <w:lastRenderedPageBreak/>
        <w:t xml:space="preserve">Sampling </w:t>
      </w:r>
    </w:p>
    <w:p w:rsidR="00062953" w:rsidRPr="007C6F05" w:rsidRDefault="00062953" w:rsidP="00062953">
      <w:pPr>
        <w:pStyle w:val="ListParagraph"/>
        <w:spacing w:line="360" w:lineRule="auto"/>
        <w:rPr>
          <w:rFonts w:ascii="Times New Roman" w:hAnsi="Times New Roman" w:cs="Times New Roman"/>
          <w:sz w:val="24"/>
          <w:szCs w:val="24"/>
        </w:rPr>
      </w:pPr>
      <w:r w:rsidRPr="007C6F05">
        <w:rPr>
          <w:rFonts w:ascii="Times New Roman" w:hAnsi="Times New Roman" w:cs="Times New Roman"/>
          <w:sz w:val="24"/>
          <w:szCs w:val="24"/>
        </w:rPr>
        <w:t>As explained in the section above, the samples were taken from the data collected purposively. The samples were eight business</w:t>
      </w:r>
      <w:r w:rsidR="00580A69">
        <w:rPr>
          <w:rFonts w:ascii="Times New Roman" w:hAnsi="Times New Roman" w:cs="Times New Roman"/>
          <w:sz w:val="24"/>
          <w:szCs w:val="24"/>
        </w:rPr>
        <w:t xml:space="preserve"> </w:t>
      </w:r>
      <w:r w:rsidR="002D19C4">
        <w:rPr>
          <w:rFonts w:ascii="Times New Roman" w:hAnsi="Times New Roman" w:cs="Times New Roman"/>
          <w:sz w:val="24"/>
          <w:szCs w:val="24"/>
        </w:rPr>
        <w:t>articles from four journalists, e</w:t>
      </w:r>
      <w:r w:rsidR="00442307">
        <w:rPr>
          <w:rFonts w:ascii="Times New Roman" w:hAnsi="Times New Roman" w:cs="Times New Roman"/>
          <w:sz w:val="24"/>
          <w:szCs w:val="24"/>
        </w:rPr>
        <w:t xml:space="preserve">ach </w:t>
      </w:r>
      <w:r w:rsidR="002D19C4">
        <w:rPr>
          <w:rFonts w:ascii="Times New Roman" w:hAnsi="Times New Roman" w:cs="Times New Roman"/>
          <w:sz w:val="24"/>
          <w:szCs w:val="24"/>
        </w:rPr>
        <w:t xml:space="preserve">of </w:t>
      </w:r>
      <w:r w:rsidR="00094E7F">
        <w:rPr>
          <w:rFonts w:ascii="Times New Roman" w:hAnsi="Times New Roman" w:cs="Times New Roman"/>
          <w:sz w:val="24"/>
          <w:szCs w:val="24"/>
        </w:rPr>
        <w:t>them</w:t>
      </w:r>
      <w:r w:rsidR="002D19C4">
        <w:rPr>
          <w:rFonts w:ascii="Times New Roman" w:hAnsi="Times New Roman" w:cs="Times New Roman"/>
          <w:sz w:val="24"/>
          <w:szCs w:val="24"/>
        </w:rPr>
        <w:t xml:space="preserve"> </w:t>
      </w:r>
      <w:r w:rsidR="00442307">
        <w:rPr>
          <w:rFonts w:ascii="Times New Roman" w:hAnsi="Times New Roman" w:cs="Times New Roman"/>
          <w:sz w:val="24"/>
          <w:szCs w:val="24"/>
        </w:rPr>
        <w:t xml:space="preserve">wrote two articles. </w:t>
      </w:r>
      <w:r w:rsidR="00580A69">
        <w:rPr>
          <w:rFonts w:ascii="Times New Roman" w:hAnsi="Times New Roman" w:cs="Times New Roman"/>
          <w:sz w:val="24"/>
          <w:szCs w:val="24"/>
        </w:rPr>
        <w:t xml:space="preserve">The business articles were chosen since business news is interesting and </w:t>
      </w:r>
      <w:r w:rsidR="0020707F">
        <w:rPr>
          <w:rFonts w:ascii="Times New Roman" w:hAnsi="Times New Roman" w:cs="Times New Roman"/>
          <w:sz w:val="24"/>
          <w:szCs w:val="24"/>
        </w:rPr>
        <w:t>it was the only accessible source of data at the time of research</w:t>
      </w:r>
      <w:r w:rsidR="00580A69">
        <w:rPr>
          <w:rFonts w:ascii="Times New Roman" w:hAnsi="Times New Roman" w:cs="Times New Roman"/>
          <w:sz w:val="24"/>
          <w:szCs w:val="24"/>
        </w:rPr>
        <w:t>. T</w:t>
      </w:r>
      <w:r w:rsidRPr="007C6F05">
        <w:rPr>
          <w:rFonts w:ascii="Times New Roman" w:hAnsi="Times New Roman" w:cs="Times New Roman"/>
          <w:sz w:val="24"/>
          <w:szCs w:val="24"/>
        </w:rPr>
        <w:t xml:space="preserve">he titles of the sample are: </w:t>
      </w:r>
      <w:r w:rsidRPr="007C6F05">
        <w:rPr>
          <w:rFonts w:ascii="Times New Roman" w:hAnsi="Times New Roman" w:cs="Times New Roman"/>
          <w:i/>
          <w:sz w:val="24"/>
          <w:szCs w:val="24"/>
        </w:rPr>
        <w:t xml:space="preserve">GDF Suez opens RI offices to back growing business; Mitsubishi Corp in geothermal push; MNC, </w:t>
      </w:r>
      <w:proofErr w:type="spellStart"/>
      <w:r w:rsidRPr="007C6F05">
        <w:rPr>
          <w:rFonts w:ascii="Times New Roman" w:hAnsi="Times New Roman" w:cs="Times New Roman"/>
          <w:i/>
          <w:sz w:val="24"/>
          <w:szCs w:val="24"/>
        </w:rPr>
        <w:t>Tencent</w:t>
      </w:r>
      <w:proofErr w:type="spellEnd"/>
      <w:r w:rsidRPr="007C6F05">
        <w:rPr>
          <w:rFonts w:ascii="Times New Roman" w:hAnsi="Times New Roman" w:cs="Times New Roman"/>
          <w:i/>
          <w:sz w:val="24"/>
          <w:szCs w:val="24"/>
        </w:rPr>
        <w:t xml:space="preserve"> break into online entertainment; Tower’s revenue soars 65 percent; IDX eyes 30 company listings next year; PTBA stays upbeat for expected price rebound; Newmont purchase deadline extended; More than half removed from taxpayer list.</w:t>
      </w:r>
      <w:r w:rsidRPr="007C6F05">
        <w:rPr>
          <w:rFonts w:ascii="Times New Roman" w:hAnsi="Times New Roman" w:cs="Times New Roman"/>
          <w:sz w:val="24"/>
          <w:szCs w:val="24"/>
        </w:rPr>
        <w:t xml:space="preserve"> The complete articles are attached in the appendix 1. </w:t>
      </w:r>
    </w:p>
    <w:p w:rsidR="00062953" w:rsidRPr="007C6F05" w:rsidRDefault="00062953" w:rsidP="00062953">
      <w:pPr>
        <w:pStyle w:val="ListParagraph"/>
        <w:numPr>
          <w:ilvl w:val="0"/>
          <w:numId w:val="1"/>
        </w:numPr>
        <w:spacing w:line="360" w:lineRule="auto"/>
        <w:rPr>
          <w:rFonts w:ascii="Times New Roman" w:hAnsi="Times New Roman" w:cs="Times New Roman"/>
          <w:sz w:val="24"/>
          <w:szCs w:val="24"/>
        </w:rPr>
      </w:pPr>
      <w:r w:rsidRPr="007C6F05">
        <w:rPr>
          <w:rFonts w:ascii="Times New Roman" w:hAnsi="Times New Roman" w:cs="Times New Roman"/>
          <w:sz w:val="24"/>
          <w:szCs w:val="24"/>
        </w:rPr>
        <w:t>Identifying and transcribing data</w:t>
      </w:r>
    </w:p>
    <w:p w:rsidR="00062953" w:rsidRDefault="00062953" w:rsidP="00062953">
      <w:pPr>
        <w:pStyle w:val="ListParagraph"/>
        <w:spacing w:line="360" w:lineRule="auto"/>
        <w:rPr>
          <w:rFonts w:ascii="Times New Roman" w:hAnsi="Times New Roman" w:cs="Times New Roman"/>
          <w:sz w:val="24"/>
          <w:szCs w:val="24"/>
        </w:rPr>
      </w:pPr>
      <w:r w:rsidRPr="007C6F05">
        <w:rPr>
          <w:rFonts w:ascii="Times New Roman" w:hAnsi="Times New Roman" w:cs="Times New Roman"/>
          <w:sz w:val="24"/>
          <w:szCs w:val="24"/>
        </w:rPr>
        <w:t>The data were identified and described to examine the types of errors and the common errors found.</w:t>
      </w:r>
    </w:p>
    <w:p w:rsidR="00062953" w:rsidRPr="007C6F05" w:rsidRDefault="00062953" w:rsidP="00062953">
      <w:pPr>
        <w:pStyle w:val="ListParagraph"/>
        <w:spacing w:line="360" w:lineRule="auto"/>
        <w:rPr>
          <w:rFonts w:ascii="Times New Roman" w:hAnsi="Times New Roman" w:cs="Times New Roman"/>
          <w:sz w:val="24"/>
          <w:szCs w:val="24"/>
        </w:rPr>
      </w:pPr>
    </w:p>
    <w:p w:rsidR="00062953" w:rsidRDefault="00062953" w:rsidP="00062953">
      <w:pPr>
        <w:pStyle w:val="Heading2"/>
        <w:numPr>
          <w:ilvl w:val="1"/>
          <w:numId w:val="4"/>
        </w:numPr>
        <w:spacing w:line="360" w:lineRule="auto"/>
        <w:rPr>
          <w:rFonts w:ascii="Times New Roman" w:hAnsi="Times New Roman" w:cs="Times New Roman"/>
          <w:color w:val="auto"/>
          <w:sz w:val="24"/>
          <w:szCs w:val="24"/>
          <w:lang w:bidi="en-US"/>
        </w:rPr>
      </w:pPr>
      <w:bookmarkStart w:id="10" w:name="_Toc368039102"/>
      <w:bookmarkStart w:id="11" w:name="_Toc369347926"/>
      <w:r w:rsidRPr="007C6F05">
        <w:rPr>
          <w:rFonts w:ascii="Times New Roman" w:hAnsi="Times New Roman" w:cs="Times New Roman"/>
          <w:color w:val="auto"/>
          <w:sz w:val="24"/>
          <w:szCs w:val="24"/>
          <w:lang w:bidi="en-US"/>
        </w:rPr>
        <w:t>Data analysis</w:t>
      </w:r>
      <w:bookmarkEnd w:id="10"/>
      <w:bookmarkEnd w:id="11"/>
    </w:p>
    <w:p w:rsidR="002A439D" w:rsidRDefault="00062953" w:rsidP="00062953">
      <w:pPr>
        <w:spacing w:line="360" w:lineRule="auto"/>
        <w:rPr>
          <w:rFonts w:ascii="Times New Roman" w:hAnsi="Times New Roman" w:cs="Times New Roman"/>
          <w:sz w:val="24"/>
          <w:szCs w:val="24"/>
        </w:rPr>
      </w:pPr>
      <w:r w:rsidRPr="00062953">
        <w:rPr>
          <w:rFonts w:ascii="Times New Roman" w:hAnsi="Times New Roman" w:cs="Times New Roman"/>
          <w:sz w:val="24"/>
          <w:szCs w:val="24"/>
        </w:rPr>
        <w:t xml:space="preserve">After gathering the data, the micro editing was identified to </w:t>
      </w:r>
      <w:r w:rsidR="00612F35">
        <w:rPr>
          <w:rFonts w:ascii="Times New Roman" w:hAnsi="Times New Roman" w:cs="Times New Roman"/>
          <w:sz w:val="24"/>
          <w:szCs w:val="24"/>
        </w:rPr>
        <w:t>find out</w:t>
      </w:r>
      <w:r w:rsidRPr="00062953">
        <w:rPr>
          <w:rFonts w:ascii="Times New Roman" w:hAnsi="Times New Roman" w:cs="Times New Roman"/>
          <w:sz w:val="24"/>
          <w:szCs w:val="24"/>
        </w:rPr>
        <w:t xml:space="preserve"> the types of errors and also to reveal the common errors found in micro editing.</w:t>
      </w:r>
      <w:r w:rsidR="002A439D">
        <w:rPr>
          <w:rFonts w:ascii="Times New Roman" w:hAnsi="Times New Roman" w:cs="Times New Roman"/>
          <w:sz w:val="24"/>
          <w:szCs w:val="24"/>
        </w:rPr>
        <w:t xml:space="preserve"> The following section explains the steps of data analysis.</w:t>
      </w:r>
    </w:p>
    <w:p w:rsidR="002A439D" w:rsidRDefault="002A439D" w:rsidP="00062953">
      <w:pPr>
        <w:spacing w:line="360" w:lineRule="auto"/>
        <w:rPr>
          <w:rFonts w:ascii="Times New Roman" w:hAnsi="Times New Roman" w:cs="Times New Roman"/>
          <w:sz w:val="24"/>
          <w:szCs w:val="24"/>
        </w:rPr>
      </w:pPr>
    </w:p>
    <w:p w:rsidR="002A439D" w:rsidRPr="002A439D" w:rsidRDefault="002A439D" w:rsidP="002A439D">
      <w:pPr>
        <w:pStyle w:val="Heading3"/>
        <w:numPr>
          <w:ilvl w:val="2"/>
          <w:numId w:val="4"/>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Errors’ identification </w:t>
      </w:r>
    </w:p>
    <w:p w:rsidR="00791E39" w:rsidRDefault="002A439D" w:rsidP="002A439D">
      <w:pPr>
        <w:spacing w:line="360" w:lineRule="auto"/>
        <w:rPr>
          <w:rFonts w:ascii="Times New Roman" w:hAnsi="Times New Roman" w:cs="Times New Roman"/>
          <w:noProof/>
          <w:sz w:val="24"/>
          <w:szCs w:val="24"/>
        </w:rPr>
      </w:pPr>
      <w:r>
        <w:rPr>
          <w:rFonts w:ascii="Times New Roman" w:hAnsi="Times New Roman" w:cs="Times New Roman"/>
          <w:noProof/>
          <w:sz w:val="24"/>
          <w:szCs w:val="24"/>
          <w:lang w:bidi="en-US"/>
        </w:rPr>
        <w:t xml:space="preserve">The first step in data analysis </w:t>
      </w:r>
      <w:r w:rsidR="00094E7F">
        <w:rPr>
          <w:rFonts w:ascii="Times New Roman" w:hAnsi="Times New Roman" w:cs="Times New Roman"/>
          <w:noProof/>
          <w:sz w:val="24"/>
          <w:szCs w:val="24"/>
          <w:lang w:bidi="en-US"/>
        </w:rPr>
        <w:t>was</w:t>
      </w:r>
      <w:r>
        <w:rPr>
          <w:rFonts w:ascii="Times New Roman" w:hAnsi="Times New Roman" w:cs="Times New Roman"/>
          <w:noProof/>
          <w:sz w:val="24"/>
          <w:szCs w:val="24"/>
          <w:lang w:bidi="en-US"/>
        </w:rPr>
        <w:t xml:space="preserve"> comparing </w:t>
      </w:r>
      <w:r w:rsidR="00062953" w:rsidRPr="00062953">
        <w:rPr>
          <w:rFonts w:ascii="Times New Roman" w:hAnsi="Times New Roman" w:cs="Times New Roman"/>
          <w:noProof/>
          <w:sz w:val="24"/>
          <w:szCs w:val="24"/>
          <w:lang w:bidi="en-US"/>
        </w:rPr>
        <w:t xml:space="preserve">the eight unedited versions </w:t>
      </w:r>
      <w:r w:rsidR="00767872">
        <w:rPr>
          <w:rFonts w:ascii="Times New Roman" w:hAnsi="Times New Roman" w:cs="Times New Roman"/>
          <w:noProof/>
          <w:sz w:val="24"/>
          <w:szCs w:val="24"/>
          <w:lang w:bidi="en-US"/>
        </w:rPr>
        <w:t xml:space="preserve">to </w:t>
      </w:r>
      <w:r w:rsidR="00062953" w:rsidRPr="00062953">
        <w:rPr>
          <w:rFonts w:ascii="Times New Roman" w:hAnsi="Times New Roman" w:cs="Times New Roman"/>
          <w:noProof/>
          <w:sz w:val="24"/>
          <w:szCs w:val="24"/>
          <w:lang w:bidi="en-US"/>
        </w:rPr>
        <w:t>edited versions. Second, the differences found were highlighted.</w:t>
      </w:r>
      <w:r w:rsidR="00062953" w:rsidRPr="00062953">
        <w:rPr>
          <w:rFonts w:ascii="Times New Roman" w:hAnsi="Times New Roman" w:cs="Times New Roman"/>
          <w:sz w:val="24"/>
          <w:szCs w:val="24"/>
        </w:rPr>
        <w:t xml:space="preserve"> Then, the types of errors were classified based on micro editing proposed by </w:t>
      </w:r>
      <w:r w:rsidR="00062953" w:rsidRPr="00062953">
        <w:rPr>
          <w:rFonts w:ascii="Times New Roman" w:hAnsi="Times New Roman" w:cs="Times New Roman"/>
          <w:noProof/>
          <w:sz w:val="24"/>
          <w:szCs w:val="24"/>
        </w:rPr>
        <w:t>Brooks &amp; Pinson (2013).</w:t>
      </w:r>
      <w:r>
        <w:rPr>
          <w:rFonts w:ascii="Times New Roman" w:hAnsi="Times New Roman" w:cs="Times New Roman"/>
          <w:noProof/>
          <w:sz w:val="24"/>
          <w:szCs w:val="24"/>
        </w:rPr>
        <w:t xml:space="preserve"> Table 3.1 below presents the examples of errors’ iden</w:t>
      </w:r>
      <w:r w:rsidR="00791E39">
        <w:rPr>
          <w:rFonts w:ascii="Times New Roman" w:hAnsi="Times New Roman" w:cs="Times New Roman"/>
          <w:noProof/>
          <w:sz w:val="24"/>
          <w:szCs w:val="24"/>
        </w:rPr>
        <w:t>t</w:t>
      </w:r>
      <w:r>
        <w:rPr>
          <w:rFonts w:ascii="Times New Roman" w:hAnsi="Times New Roman" w:cs="Times New Roman"/>
          <w:noProof/>
          <w:sz w:val="24"/>
          <w:szCs w:val="24"/>
        </w:rPr>
        <w:t>i</w:t>
      </w:r>
      <w:r w:rsidR="00791E39">
        <w:rPr>
          <w:rFonts w:ascii="Times New Roman" w:hAnsi="Times New Roman" w:cs="Times New Roman"/>
          <w:noProof/>
          <w:sz w:val="24"/>
          <w:szCs w:val="24"/>
        </w:rPr>
        <w:t>fi</w:t>
      </w:r>
      <w:r>
        <w:rPr>
          <w:rFonts w:ascii="Times New Roman" w:hAnsi="Times New Roman" w:cs="Times New Roman"/>
          <w:noProof/>
          <w:sz w:val="24"/>
          <w:szCs w:val="24"/>
        </w:rPr>
        <w:t>cation</w:t>
      </w:r>
      <w:r w:rsidR="00791E39">
        <w:rPr>
          <w:rFonts w:ascii="Times New Roman" w:hAnsi="Times New Roman" w:cs="Times New Roman"/>
          <w:noProof/>
          <w:sz w:val="24"/>
          <w:szCs w:val="24"/>
        </w:rPr>
        <w:t>.</w:t>
      </w:r>
    </w:p>
    <w:p w:rsidR="00791E39" w:rsidRDefault="00791E39" w:rsidP="002A439D">
      <w:pPr>
        <w:spacing w:line="360" w:lineRule="auto"/>
        <w:rPr>
          <w:rFonts w:ascii="Times New Roman" w:hAnsi="Times New Roman" w:cs="Times New Roman"/>
          <w:noProof/>
          <w:sz w:val="24"/>
          <w:szCs w:val="24"/>
        </w:rPr>
      </w:pPr>
    </w:p>
    <w:p w:rsidR="006F39EA" w:rsidRDefault="006F39EA" w:rsidP="006F39EA">
      <w:pPr>
        <w:spacing w:line="360" w:lineRule="auto"/>
        <w:rPr>
          <w:rFonts w:ascii="Times New Roman" w:hAnsi="Times New Roman" w:cs="Times New Roman"/>
          <w:b/>
          <w:sz w:val="24"/>
          <w:szCs w:val="24"/>
          <w:lang w:bidi="en-US"/>
        </w:rPr>
      </w:pPr>
    </w:p>
    <w:p w:rsidR="0020707F" w:rsidRDefault="0020707F" w:rsidP="006F39EA">
      <w:pPr>
        <w:spacing w:line="360" w:lineRule="auto"/>
        <w:rPr>
          <w:rFonts w:ascii="Times New Roman" w:hAnsi="Times New Roman" w:cs="Times New Roman"/>
          <w:b/>
          <w:sz w:val="24"/>
          <w:szCs w:val="24"/>
          <w:lang w:bidi="en-US"/>
        </w:rPr>
      </w:pPr>
    </w:p>
    <w:p w:rsidR="006F39EA" w:rsidRDefault="006F39EA" w:rsidP="006F39EA">
      <w:pPr>
        <w:spacing w:line="360" w:lineRule="auto"/>
        <w:rPr>
          <w:rFonts w:ascii="Times New Roman" w:hAnsi="Times New Roman" w:cs="Times New Roman"/>
          <w:b/>
          <w:sz w:val="24"/>
          <w:szCs w:val="24"/>
          <w:lang w:bidi="en-US"/>
        </w:rPr>
      </w:pPr>
    </w:p>
    <w:p w:rsidR="00791E39" w:rsidRPr="007C6F05" w:rsidRDefault="00791E39" w:rsidP="006F39EA">
      <w:pPr>
        <w:spacing w:line="360" w:lineRule="auto"/>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Table 3</w:t>
      </w:r>
      <w:r w:rsidRPr="007C6F05">
        <w:rPr>
          <w:rFonts w:ascii="Times New Roman" w:hAnsi="Times New Roman" w:cs="Times New Roman"/>
          <w:b/>
          <w:sz w:val="24"/>
          <w:szCs w:val="24"/>
          <w:lang w:bidi="en-US"/>
        </w:rPr>
        <w:t xml:space="preserve">.1 </w:t>
      </w:r>
      <w:r>
        <w:rPr>
          <w:rFonts w:ascii="Times New Roman" w:hAnsi="Times New Roman" w:cs="Times New Roman"/>
          <w:b/>
          <w:sz w:val="24"/>
          <w:szCs w:val="24"/>
          <w:lang w:bidi="en-US"/>
        </w:rPr>
        <w:t>Errors in sentence problems</w:t>
      </w:r>
    </w:p>
    <w:tbl>
      <w:tblPr>
        <w:tblStyle w:val="TableGrid"/>
        <w:tblW w:w="808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268"/>
        <w:gridCol w:w="1559"/>
        <w:gridCol w:w="2126"/>
      </w:tblGrid>
      <w:tr w:rsidR="00791E39" w:rsidRPr="007C6F05" w:rsidTr="0043167C">
        <w:tc>
          <w:tcPr>
            <w:tcW w:w="2127" w:type="dxa"/>
            <w:vAlign w:val="center"/>
          </w:tcPr>
          <w:p w:rsidR="00791E39" w:rsidRPr="007C6F05" w:rsidRDefault="00791E39" w:rsidP="0043167C">
            <w:pPr>
              <w:jc w:val="center"/>
              <w:rPr>
                <w:rFonts w:ascii="Times New Roman" w:hAnsi="Times New Roman" w:cs="Times New Roman"/>
                <w:b/>
                <w:sz w:val="24"/>
                <w:szCs w:val="24"/>
              </w:rPr>
            </w:pPr>
            <w:r w:rsidRPr="007C6F05">
              <w:rPr>
                <w:rFonts w:ascii="Times New Roman" w:hAnsi="Times New Roman" w:cs="Times New Roman"/>
                <w:b/>
                <w:sz w:val="24"/>
                <w:szCs w:val="24"/>
              </w:rPr>
              <w:t>Unedited articles</w:t>
            </w:r>
          </w:p>
        </w:tc>
        <w:tc>
          <w:tcPr>
            <w:tcW w:w="2268" w:type="dxa"/>
            <w:vAlign w:val="center"/>
          </w:tcPr>
          <w:p w:rsidR="00791E39" w:rsidRPr="007C6F05" w:rsidRDefault="00791E39" w:rsidP="0043167C">
            <w:pPr>
              <w:jc w:val="center"/>
              <w:rPr>
                <w:rFonts w:ascii="Times New Roman" w:hAnsi="Times New Roman" w:cs="Times New Roman"/>
                <w:b/>
                <w:sz w:val="24"/>
                <w:szCs w:val="24"/>
              </w:rPr>
            </w:pPr>
            <w:r w:rsidRPr="007C6F05">
              <w:rPr>
                <w:rFonts w:ascii="Times New Roman" w:hAnsi="Times New Roman" w:cs="Times New Roman"/>
                <w:b/>
                <w:sz w:val="24"/>
                <w:szCs w:val="24"/>
              </w:rPr>
              <w:t>Edited articles</w:t>
            </w:r>
          </w:p>
        </w:tc>
        <w:tc>
          <w:tcPr>
            <w:tcW w:w="1559" w:type="dxa"/>
            <w:vAlign w:val="center"/>
          </w:tcPr>
          <w:p w:rsidR="00791E39" w:rsidRPr="007C6F05" w:rsidRDefault="00791E39" w:rsidP="0043167C">
            <w:pPr>
              <w:jc w:val="center"/>
              <w:rPr>
                <w:rFonts w:ascii="Times New Roman" w:hAnsi="Times New Roman" w:cs="Times New Roman"/>
                <w:b/>
                <w:sz w:val="24"/>
                <w:szCs w:val="24"/>
              </w:rPr>
            </w:pPr>
            <w:r w:rsidRPr="007C6F05">
              <w:rPr>
                <w:rFonts w:ascii="Times New Roman" w:hAnsi="Times New Roman" w:cs="Times New Roman"/>
                <w:b/>
                <w:sz w:val="24"/>
                <w:szCs w:val="24"/>
              </w:rPr>
              <w:t>Types of errors</w:t>
            </w:r>
          </w:p>
        </w:tc>
        <w:tc>
          <w:tcPr>
            <w:tcW w:w="2126" w:type="dxa"/>
            <w:vAlign w:val="center"/>
          </w:tcPr>
          <w:p w:rsidR="00791E39" w:rsidRPr="007C6F05" w:rsidRDefault="00791E39" w:rsidP="0043167C">
            <w:pPr>
              <w:jc w:val="center"/>
              <w:rPr>
                <w:rFonts w:ascii="Times New Roman" w:hAnsi="Times New Roman" w:cs="Times New Roman"/>
                <w:b/>
                <w:sz w:val="24"/>
                <w:szCs w:val="24"/>
              </w:rPr>
            </w:pPr>
            <w:r w:rsidRPr="007C6F05">
              <w:rPr>
                <w:rFonts w:ascii="Times New Roman" w:hAnsi="Times New Roman" w:cs="Times New Roman"/>
                <w:b/>
                <w:sz w:val="24"/>
                <w:szCs w:val="24"/>
              </w:rPr>
              <w:t>Description of errors</w:t>
            </w:r>
          </w:p>
        </w:tc>
      </w:tr>
      <w:tr w:rsidR="00791E39" w:rsidRPr="007C6F05" w:rsidTr="0043167C">
        <w:trPr>
          <w:trHeight w:val="70"/>
        </w:trPr>
        <w:tc>
          <w:tcPr>
            <w:tcW w:w="2127" w:type="dxa"/>
          </w:tcPr>
          <w:p w:rsidR="00791E39" w:rsidRDefault="00791E39" w:rsidP="0043167C">
            <w:pPr>
              <w:pStyle w:val="NormalWeb"/>
              <w:spacing w:before="0" w:beforeAutospacing="0" w:after="0" w:afterAutospacing="0"/>
              <w:jc w:val="both"/>
              <w:rPr>
                <w:sz w:val="22"/>
                <w:szCs w:val="22"/>
              </w:rPr>
            </w:pPr>
            <w:r w:rsidRPr="004E0FC9">
              <w:rPr>
                <w:sz w:val="22"/>
                <w:szCs w:val="22"/>
                <w:u w:val="thick"/>
              </w:rPr>
              <w:t>The State Investment Agency (PIP) and Nusa Tenggara Partnership BV</w:t>
            </w:r>
            <w:r w:rsidRPr="00B663A3">
              <w:rPr>
                <w:sz w:val="22"/>
                <w:szCs w:val="22"/>
              </w:rPr>
              <w:t xml:space="preserve"> </w:t>
            </w:r>
            <w:r w:rsidRPr="006F39EA">
              <w:rPr>
                <w:sz w:val="22"/>
                <w:szCs w:val="22"/>
                <w:u w:val="thick"/>
              </w:rPr>
              <w:t>signs</w:t>
            </w:r>
            <w:r w:rsidRPr="00B663A3">
              <w:rPr>
                <w:sz w:val="22"/>
                <w:szCs w:val="22"/>
              </w:rPr>
              <w:t xml:space="preserve"> the fourth </w:t>
            </w:r>
            <w:r>
              <w:rPr>
                <w:sz w:val="22"/>
                <w:szCs w:val="22"/>
              </w:rPr>
              <w:t xml:space="preserve">amendment... </w:t>
            </w:r>
          </w:p>
          <w:p w:rsidR="00791E39" w:rsidRPr="00B663A3" w:rsidRDefault="00791E39" w:rsidP="0043167C">
            <w:pPr>
              <w:pStyle w:val="NormalWeb"/>
              <w:spacing w:before="0" w:beforeAutospacing="0" w:after="0" w:afterAutospacing="0"/>
              <w:jc w:val="both"/>
              <w:rPr>
                <w:sz w:val="22"/>
                <w:szCs w:val="22"/>
              </w:rPr>
            </w:pPr>
            <w:r>
              <w:rPr>
                <w:sz w:val="22"/>
                <w:szCs w:val="22"/>
              </w:rPr>
              <w:t>[</w:t>
            </w:r>
            <w:r w:rsidRPr="006B1574">
              <w:rPr>
                <w:i/>
                <w:sz w:val="22"/>
                <w:szCs w:val="22"/>
              </w:rPr>
              <w:t>Text 7</w:t>
            </w:r>
            <w:r>
              <w:rPr>
                <w:sz w:val="22"/>
                <w:szCs w:val="22"/>
              </w:rPr>
              <w:t>]</w:t>
            </w:r>
          </w:p>
        </w:tc>
        <w:tc>
          <w:tcPr>
            <w:tcW w:w="2268" w:type="dxa"/>
          </w:tcPr>
          <w:p w:rsidR="00791E39" w:rsidRPr="00B663A3" w:rsidRDefault="00791E39" w:rsidP="0043167C">
            <w:pPr>
              <w:rPr>
                <w:rFonts w:ascii="Times New Roman" w:hAnsi="Times New Roman" w:cs="Times New Roman"/>
              </w:rPr>
            </w:pPr>
            <w:r w:rsidRPr="004E0FC9">
              <w:rPr>
                <w:rFonts w:ascii="Times New Roman" w:hAnsi="Times New Roman" w:cs="Times New Roman"/>
                <w:u w:val="thick"/>
              </w:rPr>
              <w:t>The State Investment Agency (PIP) and Nusa Tenggara Partnership BV</w:t>
            </w:r>
            <w:r w:rsidRPr="00B663A3">
              <w:rPr>
                <w:rFonts w:ascii="Times New Roman" w:hAnsi="Times New Roman" w:cs="Times New Roman"/>
              </w:rPr>
              <w:t xml:space="preserve"> </w:t>
            </w:r>
            <w:r w:rsidRPr="006F39EA">
              <w:rPr>
                <w:rFonts w:ascii="Times New Roman" w:hAnsi="Times New Roman" w:cs="Times New Roman"/>
                <w:u w:val="thick"/>
              </w:rPr>
              <w:t>have signed</w:t>
            </w:r>
            <w:r w:rsidRPr="00B663A3">
              <w:rPr>
                <w:rFonts w:ascii="Times New Roman" w:hAnsi="Times New Roman" w:cs="Times New Roman"/>
              </w:rPr>
              <w:t xml:space="preserve"> the fourth amendment</w:t>
            </w:r>
            <w:r>
              <w:rPr>
                <w:rFonts w:ascii="Times New Roman" w:hAnsi="Times New Roman" w:cs="Times New Roman"/>
              </w:rPr>
              <w:t>…</w:t>
            </w:r>
            <w:r w:rsidRPr="00B663A3">
              <w:rPr>
                <w:rFonts w:ascii="Times New Roman" w:hAnsi="Times New Roman" w:cs="Times New Roman"/>
              </w:rPr>
              <w:t xml:space="preserve"> </w:t>
            </w:r>
          </w:p>
          <w:p w:rsidR="00791E39" w:rsidRPr="00B663A3" w:rsidRDefault="00791E39" w:rsidP="0043167C">
            <w:pPr>
              <w:rPr>
                <w:rFonts w:ascii="Times New Roman" w:hAnsi="Times New Roman" w:cs="Times New Roman"/>
              </w:rPr>
            </w:pPr>
          </w:p>
        </w:tc>
        <w:tc>
          <w:tcPr>
            <w:tcW w:w="1559" w:type="dxa"/>
          </w:tcPr>
          <w:p w:rsidR="00791E39" w:rsidRPr="00B663A3" w:rsidRDefault="00791E39" w:rsidP="0043167C">
            <w:pPr>
              <w:rPr>
                <w:rFonts w:ascii="Times New Roman" w:hAnsi="Times New Roman" w:cs="Times New Roman"/>
              </w:rPr>
            </w:pPr>
            <w:r w:rsidRPr="00B663A3">
              <w:rPr>
                <w:rFonts w:ascii="Times New Roman" w:hAnsi="Times New Roman" w:cs="Times New Roman"/>
              </w:rPr>
              <w:t xml:space="preserve">Subject-predicate disagreement </w:t>
            </w:r>
          </w:p>
          <w:p w:rsidR="00791E39" w:rsidRPr="00B663A3" w:rsidRDefault="00791E39" w:rsidP="0043167C">
            <w:pPr>
              <w:pStyle w:val="ListParagraph"/>
              <w:ind w:left="317"/>
              <w:rPr>
                <w:rFonts w:ascii="Times New Roman" w:hAnsi="Times New Roman" w:cs="Times New Roman"/>
              </w:rPr>
            </w:pPr>
          </w:p>
        </w:tc>
        <w:tc>
          <w:tcPr>
            <w:tcW w:w="2126" w:type="dxa"/>
          </w:tcPr>
          <w:p w:rsidR="00791E39" w:rsidRPr="00B663A3" w:rsidRDefault="00791E39" w:rsidP="0043167C">
            <w:pPr>
              <w:rPr>
                <w:rFonts w:ascii="Times New Roman" w:hAnsi="Times New Roman" w:cs="Times New Roman"/>
              </w:rPr>
            </w:pPr>
            <w:r>
              <w:rPr>
                <w:rFonts w:ascii="Times New Roman" w:hAnsi="Times New Roman" w:cs="Times New Roman"/>
              </w:rPr>
              <w:t>The subject is plural but the verb used is singular.</w:t>
            </w:r>
          </w:p>
        </w:tc>
      </w:tr>
      <w:tr w:rsidR="00791E39" w:rsidRPr="007C6F05" w:rsidTr="0043167C">
        <w:trPr>
          <w:trHeight w:val="70"/>
        </w:trPr>
        <w:tc>
          <w:tcPr>
            <w:tcW w:w="2127" w:type="dxa"/>
          </w:tcPr>
          <w:p w:rsidR="00791E39" w:rsidRPr="00B663A3" w:rsidRDefault="00791E39" w:rsidP="0043167C">
            <w:pPr>
              <w:spacing w:before="240"/>
              <w:rPr>
                <w:rFonts w:ascii="Times New Roman" w:hAnsi="Times New Roman" w:cs="Times New Roman"/>
              </w:rPr>
            </w:pPr>
            <w:proofErr w:type="spellStart"/>
            <w:r w:rsidRPr="00AF0F1E">
              <w:rPr>
                <w:rFonts w:ascii="Times New Roman" w:hAnsi="Times New Roman" w:cs="Times New Roman"/>
              </w:rPr>
              <w:t>Fuad</w:t>
            </w:r>
            <w:proofErr w:type="spellEnd"/>
            <w:r w:rsidRPr="00AF0F1E">
              <w:rPr>
                <w:rFonts w:ascii="Times New Roman" w:hAnsi="Times New Roman" w:cs="Times New Roman"/>
              </w:rPr>
              <w:t xml:space="preserve"> said that originally</w:t>
            </w:r>
            <w:r w:rsidRPr="00B663A3">
              <w:rPr>
                <w:rFonts w:ascii="Times New Roman" w:hAnsi="Times New Roman" w:cs="Times New Roman"/>
              </w:rPr>
              <w:t xml:space="preserve"> listed around 770,000 companies in its PKP list.</w:t>
            </w:r>
            <w:r>
              <w:rPr>
                <w:rFonts w:ascii="Times New Roman" w:hAnsi="Times New Roman" w:cs="Times New Roman"/>
              </w:rPr>
              <w:t xml:space="preserve"> [</w:t>
            </w:r>
            <w:r w:rsidRPr="006B1574">
              <w:rPr>
                <w:rFonts w:ascii="Times New Roman" w:hAnsi="Times New Roman" w:cs="Times New Roman"/>
                <w:i/>
              </w:rPr>
              <w:t>Text 8</w:t>
            </w:r>
            <w:r>
              <w:rPr>
                <w:rFonts w:ascii="Times New Roman" w:hAnsi="Times New Roman" w:cs="Times New Roman"/>
              </w:rPr>
              <w:t>]</w:t>
            </w:r>
          </w:p>
        </w:tc>
        <w:tc>
          <w:tcPr>
            <w:tcW w:w="2268" w:type="dxa"/>
          </w:tcPr>
          <w:p w:rsidR="00791E39" w:rsidRPr="00B663A3" w:rsidRDefault="00791E39" w:rsidP="0043167C">
            <w:pPr>
              <w:rPr>
                <w:rFonts w:ascii="Times New Roman" w:hAnsi="Times New Roman" w:cs="Times New Roman"/>
              </w:rPr>
            </w:pPr>
            <w:proofErr w:type="spellStart"/>
            <w:r w:rsidRPr="00AF0F1E">
              <w:rPr>
                <w:rFonts w:ascii="Times New Roman" w:hAnsi="Times New Roman" w:cs="Times New Roman"/>
              </w:rPr>
              <w:t>Fuad</w:t>
            </w:r>
            <w:proofErr w:type="spellEnd"/>
            <w:r w:rsidRPr="00AF0F1E">
              <w:rPr>
                <w:rFonts w:ascii="Times New Roman" w:hAnsi="Times New Roman" w:cs="Times New Roman"/>
              </w:rPr>
              <w:t xml:space="preserve"> said that </w:t>
            </w:r>
            <w:r w:rsidRPr="004E0FC9">
              <w:rPr>
                <w:rFonts w:ascii="Times New Roman" w:hAnsi="Times New Roman" w:cs="Times New Roman"/>
                <w:u w:val="thick"/>
              </w:rPr>
              <w:t>the directorate</w:t>
            </w:r>
            <w:r w:rsidRPr="003A6B13">
              <w:rPr>
                <w:rFonts w:ascii="Times New Roman" w:hAnsi="Times New Roman" w:cs="Times New Roman"/>
              </w:rPr>
              <w:t xml:space="preserve"> </w:t>
            </w:r>
            <w:r w:rsidRPr="00B663A3">
              <w:rPr>
                <w:rFonts w:ascii="Times New Roman" w:hAnsi="Times New Roman" w:cs="Times New Roman"/>
              </w:rPr>
              <w:t xml:space="preserve">originally had 770,000 companies listed on its PKP list. </w:t>
            </w:r>
            <w:r w:rsidRPr="00B663A3">
              <w:rPr>
                <w:rFonts w:ascii="Times New Roman" w:hAnsi="Times New Roman" w:cs="Times New Roman"/>
              </w:rPr>
              <w:br/>
            </w:r>
          </w:p>
        </w:tc>
        <w:tc>
          <w:tcPr>
            <w:tcW w:w="1559" w:type="dxa"/>
          </w:tcPr>
          <w:p w:rsidR="00791E39" w:rsidRPr="00B663A3" w:rsidRDefault="00791E39" w:rsidP="0043167C">
            <w:pPr>
              <w:rPr>
                <w:rFonts w:ascii="Times New Roman" w:hAnsi="Times New Roman" w:cs="Times New Roman"/>
              </w:rPr>
            </w:pPr>
            <w:r w:rsidRPr="00B663A3">
              <w:rPr>
                <w:rFonts w:ascii="Times New Roman" w:hAnsi="Times New Roman" w:cs="Times New Roman"/>
              </w:rPr>
              <w:t>Missing subject</w:t>
            </w:r>
          </w:p>
          <w:p w:rsidR="00791E39" w:rsidRPr="00B663A3" w:rsidRDefault="00791E39" w:rsidP="0043167C">
            <w:pPr>
              <w:pStyle w:val="ListParagraph"/>
              <w:rPr>
                <w:rFonts w:ascii="Times New Roman" w:hAnsi="Times New Roman" w:cs="Times New Roman"/>
              </w:rPr>
            </w:pPr>
          </w:p>
        </w:tc>
        <w:tc>
          <w:tcPr>
            <w:tcW w:w="2126" w:type="dxa"/>
          </w:tcPr>
          <w:p w:rsidR="00791E39" w:rsidRPr="003D618D" w:rsidRDefault="00791E39" w:rsidP="0043167C">
            <w:pPr>
              <w:rPr>
                <w:rFonts w:ascii="Times New Roman" w:hAnsi="Times New Roman" w:cs="Times New Roman"/>
              </w:rPr>
            </w:pPr>
            <w:r w:rsidRPr="003D618D">
              <w:rPr>
                <w:rFonts w:ascii="Times New Roman" w:hAnsi="Times New Roman" w:cs="Times New Roman"/>
              </w:rPr>
              <w:t>The subject of dependent clause is missing.</w:t>
            </w:r>
          </w:p>
        </w:tc>
      </w:tr>
    </w:tbl>
    <w:p w:rsidR="002A439D" w:rsidRDefault="002A439D" w:rsidP="002A439D">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062953" w:rsidRPr="00062953">
        <w:rPr>
          <w:rFonts w:ascii="Times New Roman" w:hAnsi="Times New Roman" w:cs="Times New Roman"/>
          <w:noProof/>
          <w:sz w:val="24"/>
          <w:szCs w:val="24"/>
        </w:rPr>
        <w:t xml:space="preserve"> </w:t>
      </w:r>
    </w:p>
    <w:p w:rsidR="00791E39" w:rsidRDefault="00791E39" w:rsidP="002A439D">
      <w:pPr>
        <w:spacing w:line="360" w:lineRule="auto"/>
        <w:rPr>
          <w:rFonts w:ascii="Times New Roman" w:hAnsi="Times New Roman" w:cs="Times New Roman"/>
          <w:noProof/>
          <w:sz w:val="24"/>
          <w:szCs w:val="24"/>
        </w:rPr>
      </w:pPr>
    </w:p>
    <w:p w:rsidR="00791E39" w:rsidRPr="00791E39" w:rsidRDefault="00791E39" w:rsidP="00791E39">
      <w:pPr>
        <w:pStyle w:val="Heading3"/>
        <w:numPr>
          <w:ilvl w:val="2"/>
          <w:numId w:val="4"/>
        </w:numPr>
        <w:spacing w:line="360" w:lineRule="auto"/>
        <w:rPr>
          <w:rFonts w:ascii="Times New Roman" w:hAnsi="Times New Roman" w:cs="Times New Roman"/>
          <w:noProof/>
          <w:color w:val="auto"/>
          <w:sz w:val="24"/>
          <w:szCs w:val="24"/>
        </w:rPr>
      </w:pPr>
      <w:r w:rsidRPr="00791E39">
        <w:rPr>
          <w:rFonts w:ascii="Times New Roman" w:hAnsi="Times New Roman" w:cs="Times New Roman"/>
          <w:noProof/>
          <w:color w:val="auto"/>
          <w:sz w:val="24"/>
          <w:szCs w:val="24"/>
        </w:rPr>
        <w:t>Errors’ quantification</w:t>
      </w:r>
    </w:p>
    <w:p w:rsidR="00062953" w:rsidRPr="00062953" w:rsidRDefault="00791E39" w:rsidP="00791E39">
      <w:pPr>
        <w:spacing w:line="360" w:lineRule="auto"/>
        <w:rPr>
          <w:rFonts w:ascii="Times New Roman" w:hAnsi="Times New Roman" w:cs="Times New Roman"/>
          <w:sz w:val="24"/>
          <w:szCs w:val="24"/>
          <w:lang w:bidi="en-US"/>
        </w:rPr>
      </w:pPr>
      <w:r>
        <w:rPr>
          <w:rFonts w:ascii="Times New Roman" w:hAnsi="Times New Roman" w:cs="Times New Roman"/>
          <w:noProof/>
          <w:sz w:val="24"/>
          <w:szCs w:val="24"/>
        </w:rPr>
        <w:t xml:space="preserve">After identifying the errors, </w:t>
      </w:r>
      <w:r w:rsidR="00062953" w:rsidRPr="00062953">
        <w:rPr>
          <w:rFonts w:ascii="Times New Roman" w:hAnsi="Times New Roman" w:cs="Times New Roman"/>
          <w:noProof/>
          <w:sz w:val="24"/>
          <w:szCs w:val="24"/>
        </w:rPr>
        <w:t>the types of errors were calculated in percentage to see the common errors in micro editing using the formula as follows:</w:t>
      </w:r>
    </w:p>
    <w:p w:rsidR="00062953" w:rsidRPr="007C6F05" w:rsidRDefault="00062953" w:rsidP="00062953">
      <w:pPr>
        <w:spacing w:line="360" w:lineRule="auto"/>
        <w:rPr>
          <w:rFonts w:ascii="Times New Roman" w:hAnsi="Times New Roman" w:cs="Times New Roman"/>
          <w:noProof/>
          <w:sz w:val="24"/>
          <w:szCs w:val="24"/>
        </w:rPr>
      </w:pPr>
      <w:r w:rsidRPr="007C6F05">
        <w:rPr>
          <w:rFonts w:ascii="Times New Roman" w:hAnsi="Times New Roman" w:cs="Times New Roman"/>
          <w:noProof/>
          <w:sz w:val="24"/>
          <w:szCs w:val="24"/>
        </w:rPr>
        <w:br/>
      </w:r>
      <m:oMathPara>
        <m:oMath>
          <m:r>
            <w:rPr>
              <w:rFonts w:ascii="Cambria Math" w:hAnsi="Cambria Math" w:cs="Times New Roman"/>
              <w:noProof/>
              <w:sz w:val="24"/>
              <w:szCs w:val="24"/>
            </w:rPr>
            <m:t>The</m:t>
          </m:r>
          <m:r>
            <w:rPr>
              <w:rFonts w:ascii="Cambria Math" w:hAnsi="Times New Roman" w:cs="Times New Roman"/>
              <w:noProof/>
              <w:sz w:val="24"/>
              <w:szCs w:val="24"/>
            </w:rPr>
            <m:t xml:space="preserve"> </m:t>
          </m:r>
          <m:r>
            <w:rPr>
              <w:rFonts w:ascii="Cambria Math" w:hAnsi="Cambria Math" w:cs="Times New Roman"/>
              <w:noProof/>
              <w:sz w:val="24"/>
              <w:szCs w:val="24"/>
            </w:rPr>
            <m:t>percentage</m:t>
          </m:r>
          <m:r>
            <w:rPr>
              <w:rFonts w:ascii="Cambria Math" w:hAnsi="Times New Roman" w:cs="Times New Roman"/>
              <w:noProof/>
              <w:sz w:val="24"/>
              <w:szCs w:val="24"/>
            </w:rPr>
            <m:t xml:space="preserve"> </m:t>
          </m:r>
          <m:r>
            <w:rPr>
              <w:rFonts w:ascii="Cambria Math" w:hAnsi="Cambria Math" w:cs="Times New Roman"/>
              <w:noProof/>
              <w:sz w:val="24"/>
              <w:szCs w:val="24"/>
            </w:rPr>
            <m:t>of</m:t>
          </m:r>
          <m:r>
            <w:rPr>
              <w:rFonts w:ascii="Cambria Math" w:hAnsi="Times New Roman" w:cs="Times New Roman"/>
              <w:noProof/>
              <w:sz w:val="24"/>
              <w:szCs w:val="24"/>
            </w:rPr>
            <m:t xml:space="preserve"> </m:t>
          </m:r>
          <m:r>
            <w:rPr>
              <w:rFonts w:ascii="Cambria Math" w:hAnsi="Cambria Math" w:cs="Times New Roman"/>
              <w:noProof/>
              <w:sz w:val="24"/>
              <w:szCs w:val="24"/>
            </w:rPr>
            <m:t>errors</m:t>
          </m:r>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Cambria Math" w:cs="Times New Roman"/>
                  <w:noProof/>
                  <w:sz w:val="24"/>
                  <w:szCs w:val="24"/>
                </w:rPr>
                <m:t>frequency</m:t>
              </m:r>
              <m:r>
                <w:rPr>
                  <w:rFonts w:ascii="Cambria Math" w:hAnsi="Times New Roman" w:cs="Times New Roman"/>
                  <w:noProof/>
                  <w:sz w:val="24"/>
                  <w:szCs w:val="24"/>
                </w:rPr>
                <m:t xml:space="preserve"> </m:t>
              </m:r>
              <m:r>
                <w:rPr>
                  <w:rFonts w:ascii="Cambria Math" w:hAnsi="Cambria Math" w:cs="Times New Roman"/>
                  <w:noProof/>
                  <w:sz w:val="24"/>
                  <w:szCs w:val="24"/>
                </w:rPr>
                <m:t>of</m:t>
              </m:r>
              <m:r>
                <w:rPr>
                  <w:rFonts w:ascii="Cambria Math" w:hAnsi="Times New Roman" w:cs="Times New Roman"/>
                  <w:noProof/>
                  <w:sz w:val="24"/>
                  <w:szCs w:val="24"/>
                </w:rPr>
                <m:t xml:space="preserve"> </m:t>
              </m:r>
              <m:r>
                <w:rPr>
                  <w:rFonts w:ascii="Cambria Math" w:hAnsi="Cambria Math" w:cs="Times New Roman"/>
                  <w:noProof/>
                  <w:sz w:val="24"/>
                  <w:szCs w:val="24"/>
                </w:rPr>
                <m:t>each</m:t>
              </m:r>
              <m:r>
                <w:rPr>
                  <w:rFonts w:ascii="Cambria Math" w:hAnsi="Times New Roman" w:cs="Times New Roman"/>
                  <w:noProof/>
                  <w:sz w:val="24"/>
                  <w:szCs w:val="24"/>
                </w:rPr>
                <m:t xml:space="preserve"> </m:t>
              </m:r>
              <m:r>
                <w:rPr>
                  <w:rFonts w:ascii="Cambria Math" w:hAnsi="Cambria Math" w:cs="Times New Roman"/>
                  <w:noProof/>
                  <w:sz w:val="24"/>
                  <w:szCs w:val="24"/>
                </w:rPr>
                <m:t>kind</m:t>
              </m:r>
              <m:r>
                <w:rPr>
                  <w:rFonts w:ascii="Cambria Math" w:hAnsi="Times New Roman" w:cs="Times New Roman"/>
                  <w:noProof/>
                  <w:sz w:val="24"/>
                  <w:szCs w:val="24"/>
                </w:rPr>
                <m:t xml:space="preserve"> </m:t>
              </m:r>
              <m:r>
                <w:rPr>
                  <w:rFonts w:ascii="Cambria Math" w:hAnsi="Cambria Math" w:cs="Times New Roman"/>
                  <w:noProof/>
                  <w:sz w:val="24"/>
                  <w:szCs w:val="24"/>
                </w:rPr>
                <m:t>of</m:t>
              </m:r>
              <m:r>
                <w:rPr>
                  <w:rFonts w:ascii="Cambria Math" w:hAnsi="Times New Roman" w:cs="Times New Roman"/>
                  <w:noProof/>
                  <w:sz w:val="24"/>
                  <w:szCs w:val="24"/>
                </w:rPr>
                <m:t xml:space="preserve"> </m:t>
              </m:r>
              <m:r>
                <w:rPr>
                  <w:rFonts w:ascii="Cambria Math" w:hAnsi="Cambria Math" w:cs="Times New Roman"/>
                  <w:noProof/>
                  <w:sz w:val="24"/>
                  <w:szCs w:val="24"/>
                </w:rPr>
                <m:t>errors</m:t>
              </m:r>
            </m:num>
            <m:den>
              <m:r>
                <w:rPr>
                  <w:rFonts w:ascii="Cambria Math" w:hAnsi="Cambria Math" w:cs="Times New Roman"/>
                  <w:noProof/>
                  <w:sz w:val="24"/>
                  <w:szCs w:val="24"/>
                </w:rPr>
                <m:t>total</m:t>
              </m:r>
              <m:r>
                <w:rPr>
                  <w:rFonts w:ascii="Cambria Math" w:hAnsi="Times New Roman" w:cs="Times New Roman"/>
                  <w:noProof/>
                  <w:sz w:val="24"/>
                  <w:szCs w:val="24"/>
                </w:rPr>
                <m:t xml:space="preserve"> </m:t>
              </m:r>
              <m:r>
                <w:rPr>
                  <w:rFonts w:ascii="Cambria Math" w:hAnsi="Cambria Math" w:cs="Times New Roman"/>
                  <w:noProof/>
                  <w:sz w:val="24"/>
                  <w:szCs w:val="24"/>
                </w:rPr>
                <m:t>frequency</m:t>
              </m:r>
              <m:r>
                <w:rPr>
                  <w:rFonts w:ascii="Cambria Math" w:hAnsi="Times New Roman" w:cs="Times New Roman"/>
                  <w:noProof/>
                  <w:sz w:val="24"/>
                  <w:szCs w:val="24"/>
                </w:rPr>
                <m:t xml:space="preserve"> </m:t>
              </m:r>
              <m:r>
                <w:rPr>
                  <w:rFonts w:ascii="Cambria Math" w:hAnsi="Cambria Math" w:cs="Times New Roman"/>
                  <w:noProof/>
                  <w:sz w:val="24"/>
                  <w:szCs w:val="24"/>
                </w:rPr>
                <m:t>of</m:t>
              </m:r>
              <m:r>
                <w:rPr>
                  <w:rFonts w:ascii="Cambria Math" w:hAnsi="Times New Roman" w:cs="Times New Roman"/>
                  <w:noProof/>
                  <w:sz w:val="24"/>
                  <w:szCs w:val="24"/>
                </w:rPr>
                <m:t xml:space="preserve"> </m:t>
              </m:r>
              <m:r>
                <w:rPr>
                  <w:rFonts w:ascii="Cambria Math" w:hAnsi="Cambria Math" w:cs="Times New Roman"/>
                  <w:noProof/>
                  <w:sz w:val="24"/>
                  <w:szCs w:val="24"/>
                </w:rPr>
                <m:t>errors</m:t>
              </m:r>
              <m:r>
                <w:rPr>
                  <w:rFonts w:ascii="Cambria Math" w:hAnsi="Times New Roman" w:cs="Times New Roman"/>
                  <w:noProof/>
                  <w:sz w:val="24"/>
                  <w:szCs w:val="24"/>
                </w:rPr>
                <m:t xml:space="preserve"> </m:t>
              </m:r>
              <m:r>
                <w:rPr>
                  <w:rFonts w:ascii="Cambria Math" w:hAnsi="Cambria Math" w:cs="Times New Roman"/>
                  <w:noProof/>
                  <w:sz w:val="24"/>
                  <w:szCs w:val="24"/>
                </w:rPr>
                <m:t>found</m:t>
              </m:r>
            </m:den>
          </m:f>
          <m:r>
            <w:rPr>
              <w:rFonts w:ascii="Cambria Math" w:hAnsi="Cambria Math" w:cs="Times New Roman"/>
              <w:noProof/>
              <w:sz w:val="24"/>
              <w:szCs w:val="24"/>
            </w:rPr>
            <m:t>x</m:t>
          </m:r>
          <m:r>
            <w:rPr>
              <w:rFonts w:ascii="Cambria Math" w:hAnsi="Times New Roman" w:cs="Times New Roman"/>
              <w:noProof/>
              <w:sz w:val="24"/>
              <w:szCs w:val="24"/>
            </w:rPr>
            <m:t xml:space="preserve"> 100</m:t>
          </m:r>
        </m:oMath>
      </m:oMathPara>
    </w:p>
    <w:p w:rsidR="00062953" w:rsidRPr="007C6F05" w:rsidRDefault="00062953" w:rsidP="00062953">
      <w:pPr>
        <w:spacing w:line="360" w:lineRule="auto"/>
        <w:rPr>
          <w:rFonts w:ascii="Times New Roman" w:hAnsi="Times New Roman" w:cs="Times New Roman"/>
          <w:noProof/>
          <w:sz w:val="24"/>
          <w:szCs w:val="24"/>
        </w:rPr>
      </w:pPr>
    </w:p>
    <w:p w:rsidR="00C052FB" w:rsidRDefault="00062953" w:rsidP="00C052FB">
      <w:pPr>
        <w:spacing w:line="360" w:lineRule="auto"/>
        <w:ind w:firstLine="720"/>
        <w:rPr>
          <w:rFonts w:ascii="Times New Roman" w:hAnsi="Times New Roman" w:cs="Times New Roman"/>
          <w:sz w:val="24"/>
          <w:szCs w:val="24"/>
        </w:rPr>
      </w:pPr>
      <w:r w:rsidRPr="007C6F05">
        <w:rPr>
          <w:rFonts w:ascii="Times New Roman" w:hAnsi="Times New Roman" w:cs="Times New Roman"/>
          <w:sz w:val="24"/>
          <w:szCs w:val="24"/>
        </w:rPr>
        <w:t>To make analysis become clear, the data of the study were interpreted into words by elaborating it on the result of data identifying and classifying and the theories that have been found from library research, dictionaries and internet browsing.</w:t>
      </w:r>
    </w:p>
    <w:p w:rsidR="00791E39" w:rsidRDefault="00791E39" w:rsidP="00C052FB">
      <w:pPr>
        <w:spacing w:line="360" w:lineRule="auto"/>
        <w:ind w:firstLine="720"/>
        <w:rPr>
          <w:rFonts w:ascii="Times New Roman" w:hAnsi="Times New Roman" w:cs="Times New Roman"/>
          <w:sz w:val="24"/>
          <w:szCs w:val="24"/>
        </w:rPr>
      </w:pPr>
    </w:p>
    <w:p w:rsidR="00062953" w:rsidRPr="007C6F05" w:rsidRDefault="00062953" w:rsidP="00C052FB">
      <w:pPr>
        <w:spacing w:line="360" w:lineRule="auto"/>
        <w:ind w:firstLine="720"/>
        <w:rPr>
          <w:rFonts w:ascii="Times New Roman" w:hAnsi="Times New Roman" w:cs="Times New Roman"/>
          <w:sz w:val="24"/>
          <w:szCs w:val="24"/>
        </w:rPr>
      </w:pPr>
      <w:r w:rsidRPr="007C6F05">
        <w:rPr>
          <w:rFonts w:ascii="Times New Roman" w:hAnsi="Times New Roman" w:cs="Times New Roman"/>
          <w:sz w:val="24"/>
          <w:szCs w:val="24"/>
        </w:rPr>
        <w:t xml:space="preserve">The next chapter describes the findings of the kind of errors found in micro editing in </w:t>
      </w:r>
      <w:r w:rsidRPr="007C6F05">
        <w:rPr>
          <w:rFonts w:ascii="Times New Roman" w:hAnsi="Times New Roman" w:cs="Times New Roman"/>
          <w:i/>
          <w:sz w:val="24"/>
          <w:szCs w:val="24"/>
        </w:rPr>
        <w:t>The Jakarta Post</w:t>
      </w:r>
      <w:r w:rsidRPr="007C6F05">
        <w:rPr>
          <w:rFonts w:ascii="Times New Roman" w:hAnsi="Times New Roman" w:cs="Times New Roman"/>
          <w:sz w:val="24"/>
          <w:szCs w:val="24"/>
        </w:rPr>
        <w:t xml:space="preserve">’s articles using theory proposed by </w:t>
      </w:r>
      <w:r w:rsidRPr="007C6F05">
        <w:rPr>
          <w:rFonts w:ascii="Times New Roman" w:hAnsi="Times New Roman" w:cs="Times New Roman"/>
          <w:noProof/>
          <w:sz w:val="24"/>
          <w:szCs w:val="24"/>
        </w:rPr>
        <w:t>Brooks &amp; Pinson (2013). It also presents the common errors found in percentage and</w:t>
      </w:r>
      <w:r w:rsidR="004D220E">
        <w:rPr>
          <w:rFonts w:ascii="Times New Roman" w:hAnsi="Times New Roman" w:cs="Times New Roman"/>
          <w:noProof/>
          <w:sz w:val="24"/>
          <w:szCs w:val="24"/>
        </w:rPr>
        <w:t xml:space="preserve"> the explanation about the erro</w:t>
      </w:r>
      <w:r w:rsidRPr="007C6F05">
        <w:rPr>
          <w:rFonts w:ascii="Times New Roman" w:hAnsi="Times New Roman" w:cs="Times New Roman"/>
          <w:noProof/>
          <w:sz w:val="24"/>
          <w:szCs w:val="24"/>
        </w:rPr>
        <w:t xml:space="preserve">rs.   </w:t>
      </w:r>
    </w:p>
    <w:p w:rsidR="004863BD" w:rsidRPr="00062953" w:rsidRDefault="004863BD" w:rsidP="00062953"/>
    <w:sectPr w:rsidR="004863BD" w:rsidRPr="00062953" w:rsidSect="0020707F">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2268" w:left="2268"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3F9" w:rsidRDefault="001763F9" w:rsidP="00BD59B4">
      <w:pPr>
        <w:spacing w:line="240" w:lineRule="auto"/>
      </w:pPr>
      <w:r>
        <w:separator/>
      </w:r>
    </w:p>
  </w:endnote>
  <w:endnote w:type="continuationSeparator" w:id="1">
    <w:p w:rsidR="001763F9" w:rsidRDefault="001763F9" w:rsidP="00BD59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AC" w:rsidRDefault="00D66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7759"/>
      <w:docPartObj>
        <w:docPartGallery w:val="Page Numbers (Bottom of Page)"/>
        <w:docPartUnique/>
      </w:docPartObj>
    </w:sdtPr>
    <w:sdtContent>
      <w:p w:rsidR="00BD59B4" w:rsidRDefault="00FB2E60">
        <w:pPr>
          <w:pStyle w:val="Footer"/>
          <w:jc w:val="right"/>
        </w:pPr>
        <w:r w:rsidRPr="00BD59B4">
          <w:rPr>
            <w:rFonts w:ascii="Times New Roman" w:hAnsi="Times New Roman" w:cs="Times New Roman"/>
            <w:sz w:val="24"/>
            <w:szCs w:val="24"/>
          </w:rPr>
          <w:fldChar w:fldCharType="begin"/>
        </w:r>
        <w:r w:rsidR="00BD59B4" w:rsidRPr="00BD59B4">
          <w:rPr>
            <w:rFonts w:ascii="Times New Roman" w:hAnsi="Times New Roman" w:cs="Times New Roman"/>
            <w:sz w:val="24"/>
            <w:szCs w:val="24"/>
          </w:rPr>
          <w:instrText xml:space="preserve"> PAGE   \* MERGEFORMAT </w:instrText>
        </w:r>
        <w:r w:rsidRPr="00BD59B4">
          <w:rPr>
            <w:rFonts w:ascii="Times New Roman" w:hAnsi="Times New Roman" w:cs="Times New Roman"/>
            <w:sz w:val="24"/>
            <w:szCs w:val="24"/>
          </w:rPr>
          <w:fldChar w:fldCharType="separate"/>
        </w:r>
        <w:r w:rsidR="00D665AC">
          <w:rPr>
            <w:rFonts w:ascii="Times New Roman" w:hAnsi="Times New Roman" w:cs="Times New Roman"/>
            <w:noProof/>
            <w:sz w:val="24"/>
            <w:szCs w:val="24"/>
          </w:rPr>
          <w:t>34</w:t>
        </w:r>
        <w:r w:rsidRPr="00BD59B4">
          <w:rPr>
            <w:rFonts w:ascii="Times New Roman" w:hAnsi="Times New Roman" w:cs="Times New Roman"/>
            <w:sz w:val="24"/>
            <w:szCs w:val="24"/>
          </w:rPr>
          <w:fldChar w:fldCharType="end"/>
        </w:r>
      </w:p>
    </w:sdtContent>
  </w:sdt>
  <w:p w:rsidR="00BD59B4" w:rsidRDefault="00BD59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AC" w:rsidRDefault="00D66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3F9" w:rsidRDefault="001763F9" w:rsidP="00BD59B4">
      <w:pPr>
        <w:spacing w:line="240" w:lineRule="auto"/>
      </w:pPr>
      <w:r>
        <w:separator/>
      </w:r>
    </w:p>
  </w:footnote>
  <w:footnote w:type="continuationSeparator" w:id="1">
    <w:p w:rsidR="001763F9" w:rsidRDefault="001763F9" w:rsidP="00BD59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AC" w:rsidRDefault="00D665A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5443" o:spid="_x0000_s16386" type="#_x0000_t75" style="position:absolute;left:0;text-align:left;margin-left:0;margin-top:0;width:396.85pt;height:388.85pt;z-index:-251657216;mso-position-horizontal:center;mso-position-horizontal-relative:margin;mso-position-vertical:center;mso-position-vertical-relative:margin" o:allowincell="f">
          <v:imagedata r:id="rId1" o:title="03_Logo Perpustakaa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AC" w:rsidRDefault="00D665A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5444" o:spid="_x0000_s16387" type="#_x0000_t75" style="position:absolute;left:0;text-align:left;margin-left:0;margin-top:0;width:396.85pt;height:388.85pt;z-index:-251656192;mso-position-horizontal:center;mso-position-horizontal-relative:margin;mso-position-vertical:center;mso-position-vertical-relative:margin" o:allowincell="f">
          <v:imagedata r:id="rId1" o:title="03_Logo Perpustakaa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AC" w:rsidRDefault="00D665A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5442" o:spid="_x0000_s16385" type="#_x0000_t75" style="position:absolute;left:0;text-align:left;margin-left:0;margin-top:0;width:396.85pt;height:388.85pt;z-index:-251658240;mso-position-horizontal:center;mso-position-horizontal-relative:margin;mso-position-vertical:center;mso-position-vertical-relative:margin" o:allowincell="f">
          <v:imagedata r:id="rId1" o:title="03_Logo Perpustakaan"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110"/>
    <w:multiLevelType w:val="multilevel"/>
    <w:tmpl w:val="6E040C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1F26B5"/>
    <w:multiLevelType w:val="hybridMultilevel"/>
    <w:tmpl w:val="7886458A"/>
    <w:lvl w:ilvl="0" w:tplc="185032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50419"/>
    <w:multiLevelType w:val="multilevel"/>
    <w:tmpl w:val="19485456"/>
    <w:lvl w:ilvl="0">
      <w:start w:val="1"/>
      <w:numFmt w:val="decimal"/>
      <w:lvlText w:val="%1."/>
      <w:lvlJc w:val="left"/>
      <w:pPr>
        <w:ind w:left="786" w:hanging="360"/>
      </w:pPr>
      <w:rPr>
        <w:rFonts w:hint="default"/>
        <w:b/>
      </w:rPr>
    </w:lvl>
    <w:lvl w:ilvl="1">
      <w:start w:val="3"/>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
    <w:nsid w:val="313E660E"/>
    <w:multiLevelType w:val="multilevel"/>
    <w:tmpl w:val="E368A8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8"/>
    <o:shapelayout v:ext="edit">
      <o:idmap v:ext="edit" data="16"/>
    </o:shapelayout>
  </w:hdrShapeDefaults>
  <w:footnotePr>
    <w:footnote w:id="0"/>
    <w:footnote w:id="1"/>
  </w:footnotePr>
  <w:endnotePr>
    <w:endnote w:id="0"/>
    <w:endnote w:id="1"/>
  </w:endnotePr>
  <w:compat/>
  <w:rsids>
    <w:rsidRoot w:val="00BD59B4"/>
    <w:rsid w:val="0005269C"/>
    <w:rsid w:val="00062953"/>
    <w:rsid w:val="000646BC"/>
    <w:rsid w:val="00072B14"/>
    <w:rsid w:val="00094E7F"/>
    <w:rsid w:val="000D509D"/>
    <w:rsid w:val="001763F9"/>
    <w:rsid w:val="001B2BCD"/>
    <w:rsid w:val="001B645B"/>
    <w:rsid w:val="0020707F"/>
    <w:rsid w:val="00214C60"/>
    <w:rsid w:val="00272CE9"/>
    <w:rsid w:val="002A439D"/>
    <w:rsid w:val="002C3698"/>
    <w:rsid w:val="002D19C4"/>
    <w:rsid w:val="003430EE"/>
    <w:rsid w:val="00401720"/>
    <w:rsid w:val="00442307"/>
    <w:rsid w:val="0047708E"/>
    <w:rsid w:val="004863BD"/>
    <w:rsid w:val="00487921"/>
    <w:rsid w:val="004C1DA0"/>
    <w:rsid w:val="004D220E"/>
    <w:rsid w:val="004E380F"/>
    <w:rsid w:val="00580A69"/>
    <w:rsid w:val="00612F35"/>
    <w:rsid w:val="00636D6A"/>
    <w:rsid w:val="006F39EA"/>
    <w:rsid w:val="00767872"/>
    <w:rsid w:val="00791E39"/>
    <w:rsid w:val="007B42B0"/>
    <w:rsid w:val="007F4370"/>
    <w:rsid w:val="008C1670"/>
    <w:rsid w:val="008C6D1A"/>
    <w:rsid w:val="00A21977"/>
    <w:rsid w:val="00A74015"/>
    <w:rsid w:val="00AA2586"/>
    <w:rsid w:val="00AB29AF"/>
    <w:rsid w:val="00B8353D"/>
    <w:rsid w:val="00BD0313"/>
    <w:rsid w:val="00BD59B4"/>
    <w:rsid w:val="00C052FB"/>
    <w:rsid w:val="00D612EE"/>
    <w:rsid w:val="00D665AC"/>
    <w:rsid w:val="00D82D23"/>
    <w:rsid w:val="00DA6259"/>
    <w:rsid w:val="00DB5F89"/>
    <w:rsid w:val="00DE54F2"/>
    <w:rsid w:val="00FB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53"/>
  </w:style>
  <w:style w:type="paragraph" w:styleId="Heading1">
    <w:name w:val="heading 1"/>
    <w:basedOn w:val="Normal"/>
    <w:next w:val="Normal"/>
    <w:link w:val="Heading1Char"/>
    <w:uiPriority w:val="9"/>
    <w:qFormat/>
    <w:rsid w:val="00BD59B4"/>
    <w:pPr>
      <w:keepNext/>
      <w:keepLines/>
      <w:spacing w:before="480"/>
      <w:jc w:val="lef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BD59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59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9B4"/>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BD59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59B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D59B4"/>
    <w:pPr>
      <w:ind w:left="720"/>
      <w:contextualSpacing/>
    </w:pPr>
  </w:style>
  <w:style w:type="paragraph" w:styleId="DocumentMap">
    <w:name w:val="Document Map"/>
    <w:basedOn w:val="Normal"/>
    <w:link w:val="DocumentMapChar"/>
    <w:uiPriority w:val="99"/>
    <w:semiHidden/>
    <w:unhideWhenUsed/>
    <w:rsid w:val="00BD59B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59B4"/>
    <w:rPr>
      <w:rFonts w:ascii="Tahoma" w:hAnsi="Tahoma" w:cs="Tahoma"/>
      <w:sz w:val="16"/>
      <w:szCs w:val="16"/>
    </w:rPr>
  </w:style>
  <w:style w:type="paragraph" w:styleId="BalloonText">
    <w:name w:val="Balloon Text"/>
    <w:basedOn w:val="Normal"/>
    <w:link w:val="BalloonTextChar"/>
    <w:uiPriority w:val="99"/>
    <w:semiHidden/>
    <w:unhideWhenUsed/>
    <w:rsid w:val="00BD59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9B4"/>
    <w:rPr>
      <w:rFonts w:ascii="Tahoma" w:hAnsi="Tahoma" w:cs="Tahoma"/>
      <w:sz w:val="16"/>
      <w:szCs w:val="16"/>
    </w:rPr>
  </w:style>
  <w:style w:type="paragraph" w:styleId="Header">
    <w:name w:val="header"/>
    <w:basedOn w:val="Normal"/>
    <w:link w:val="HeaderChar"/>
    <w:uiPriority w:val="99"/>
    <w:semiHidden/>
    <w:unhideWhenUsed/>
    <w:rsid w:val="00BD59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D59B4"/>
  </w:style>
  <w:style w:type="paragraph" w:styleId="Footer">
    <w:name w:val="footer"/>
    <w:basedOn w:val="Normal"/>
    <w:link w:val="FooterChar"/>
    <w:uiPriority w:val="99"/>
    <w:unhideWhenUsed/>
    <w:rsid w:val="00BD59B4"/>
    <w:pPr>
      <w:tabs>
        <w:tab w:val="center" w:pos="4680"/>
        <w:tab w:val="right" w:pos="9360"/>
      </w:tabs>
      <w:spacing w:line="240" w:lineRule="auto"/>
    </w:pPr>
  </w:style>
  <w:style w:type="character" w:customStyle="1" w:styleId="FooterChar">
    <w:name w:val="Footer Char"/>
    <w:basedOn w:val="DefaultParagraphFont"/>
    <w:link w:val="Footer"/>
    <w:uiPriority w:val="99"/>
    <w:rsid w:val="00BD59B4"/>
  </w:style>
  <w:style w:type="table" w:styleId="TableGrid">
    <w:name w:val="Table Grid"/>
    <w:basedOn w:val="TableNormal"/>
    <w:uiPriority w:val="59"/>
    <w:rsid w:val="00791E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791E39"/>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708-DE39-404D-8276-E79DEAC4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Hotgantina Sinaga</dc:creator>
  <cp:lastModifiedBy>labkom 13</cp:lastModifiedBy>
  <cp:revision>2</cp:revision>
  <cp:lastPrinted>2013-10-21T05:44:00Z</cp:lastPrinted>
  <dcterms:created xsi:type="dcterms:W3CDTF">2014-01-08T03:40:00Z</dcterms:created>
  <dcterms:modified xsi:type="dcterms:W3CDTF">2014-01-08T03:40:00Z</dcterms:modified>
</cp:coreProperties>
</file>