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9D" w:rsidRPr="00F2167A" w:rsidRDefault="00153520" w:rsidP="00F2167A">
      <w:pPr>
        <w:spacing w:after="0" w:line="480" w:lineRule="auto"/>
        <w:jc w:val="center"/>
        <w:rPr>
          <w:rFonts w:ascii="Times New Roman" w:hAnsi="Times New Roman" w:cs="Times New Roman"/>
          <w:b/>
          <w:sz w:val="24"/>
          <w:szCs w:val="24"/>
        </w:rPr>
      </w:pPr>
      <w:r w:rsidRPr="00F2167A">
        <w:rPr>
          <w:rFonts w:ascii="Times New Roman" w:hAnsi="Times New Roman" w:cs="Times New Roman"/>
          <w:b/>
          <w:sz w:val="24"/>
          <w:szCs w:val="24"/>
        </w:rPr>
        <w:t>BAB V</w:t>
      </w:r>
    </w:p>
    <w:p w:rsidR="00153520" w:rsidRPr="00F2167A" w:rsidRDefault="00153520" w:rsidP="00F2167A">
      <w:pPr>
        <w:spacing w:after="0" w:line="480" w:lineRule="auto"/>
        <w:jc w:val="center"/>
        <w:rPr>
          <w:rFonts w:ascii="Times New Roman" w:hAnsi="Times New Roman" w:cs="Times New Roman"/>
          <w:b/>
          <w:sz w:val="24"/>
          <w:szCs w:val="24"/>
        </w:rPr>
      </w:pPr>
      <w:r w:rsidRPr="00F2167A">
        <w:rPr>
          <w:rFonts w:ascii="Times New Roman" w:hAnsi="Times New Roman" w:cs="Times New Roman"/>
          <w:b/>
          <w:sz w:val="24"/>
          <w:szCs w:val="24"/>
        </w:rPr>
        <w:t>KESIMPULAN DAN SARAN</w:t>
      </w:r>
    </w:p>
    <w:p w:rsidR="00153520" w:rsidRPr="00F2167A" w:rsidRDefault="00153520" w:rsidP="00F2167A">
      <w:pPr>
        <w:spacing w:after="0" w:line="480" w:lineRule="auto"/>
        <w:rPr>
          <w:rFonts w:ascii="Times New Roman" w:hAnsi="Times New Roman" w:cs="Times New Roman"/>
          <w:b/>
          <w:sz w:val="24"/>
          <w:szCs w:val="24"/>
        </w:rPr>
      </w:pPr>
    </w:p>
    <w:p w:rsidR="00153520" w:rsidRPr="00F2167A" w:rsidRDefault="00153520" w:rsidP="00F2167A">
      <w:pPr>
        <w:spacing w:after="0" w:line="480" w:lineRule="auto"/>
        <w:rPr>
          <w:rFonts w:ascii="Times New Roman" w:hAnsi="Times New Roman" w:cs="Times New Roman"/>
          <w:b/>
          <w:sz w:val="24"/>
          <w:szCs w:val="24"/>
        </w:rPr>
      </w:pPr>
      <w:r w:rsidRPr="00F2167A">
        <w:rPr>
          <w:rFonts w:ascii="Times New Roman" w:hAnsi="Times New Roman" w:cs="Times New Roman"/>
          <w:b/>
          <w:sz w:val="24"/>
          <w:szCs w:val="24"/>
        </w:rPr>
        <w:t>5.1 Kesimpulan</w:t>
      </w:r>
    </w:p>
    <w:p w:rsidR="00153520" w:rsidRDefault="00153520" w:rsidP="00F216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mengenai pengaruh brand equity (</w:t>
      </w:r>
      <w:r w:rsidR="001A7F04">
        <w:rPr>
          <w:rFonts w:ascii="Times New Roman" w:hAnsi="Times New Roman" w:cs="Times New Roman"/>
          <w:sz w:val="24"/>
          <w:szCs w:val="24"/>
        </w:rPr>
        <w:t>brand equity</w:t>
      </w:r>
      <w:r>
        <w:rPr>
          <w:rFonts w:ascii="Times New Roman" w:hAnsi="Times New Roman" w:cs="Times New Roman"/>
          <w:sz w:val="24"/>
          <w:szCs w:val="24"/>
        </w:rPr>
        <w:t>) terhadap customer loyalty (</w:t>
      </w:r>
      <w:r w:rsidR="001A7F04">
        <w:rPr>
          <w:rFonts w:ascii="Times New Roman" w:hAnsi="Times New Roman" w:cs="Times New Roman"/>
          <w:sz w:val="24"/>
          <w:szCs w:val="24"/>
        </w:rPr>
        <w:t>customer loyalty</w:t>
      </w:r>
      <w:r>
        <w:rPr>
          <w:rFonts w:ascii="Times New Roman" w:hAnsi="Times New Roman" w:cs="Times New Roman"/>
          <w:sz w:val="24"/>
          <w:szCs w:val="24"/>
        </w:rPr>
        <w:t>) di Fakultas Ekonomi dan Bisnis Universitas Pendidikan Indonesia dapat disimpulkan sebagai berikut :</w:t>
      </w:r>
    </w:p>
    <w:p w:rsidR="00153520" w:rsidRDefault="00153520" w:rsidP="00F2167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umumnya terdapat gambaran yang positif mengenai </w:t>
      </w:r>
      <w:r w:rsidR="001A7F04">
        <w:rPr>
          <w:rFonts w:ascii="Times New Roman" w:hAnsi="Times New Roman" w:cs="Times New Roman"/>
          <w:sz w:val="24"/>
          <w:szCs w:val="24"/>
        </w:rPr>
        <w:t>brand equity</w:t>
      </w:r>
      <w:r>
        <w:rPr>
          <w:rFonts w:ascii="Times New Roman" w:hAnsi="Times New Roman" w:cs="Times New Roman"/>
          <w:sz w:val="24"/>
          <w:szCs w:val="24"/>
        </w:rPr>
        <w:t xml:space="preserve"> yang terdiri dari dimensi </w:t>
      </w:r>
      <w:r w:rsidR="00F030FA">
        <w:rPr>
          <w:rFonts w:ascii="Times New Roman" w:hAnsi="Times New Roman" w:cs="Times New Roman"/>
          <w:i/>
          <w:sz w:val="24"/>
          <w:szCs w:val="24"/>
        </w:rPr>
        <w:t xml:space="preserve">brand awareness </w:t>
      </w:r>
      <w:r w:rsidR="00F030FA">
        <w:rPr>
          <w:rFonts w:ascii="Times New Roman" w:hAnsi="Times New Roman" w:cs="Times New Roman"/>
          <w:sz w:val="24"/>
          <w:szCs w:val="24"/>
        </w:rPr>
        <w:t xml:space="preserve">(kesadaran merek), brand association (asosiasi merek), perceived quality (kesan kualitas), dan brand loyalty (loyalitas merek) terhadap produk telepon selular  Sony </w:t>
      </w:r>
      <w:r w:rsidR="001A7F04">
        <w:rPr>
          <w:rFonts w:ascii="Times New Roman" w:hAnsi="Times New Roman" w:cs="Times New Roman"/>
          <w:sz w:val="24"/>
          <w:szCs w:val="24"/>
        </w:rPr>
        <w:t>Ericsson</w:t>
      </w:r>
      <w:r w:rsidR="00F030FA">
        <w:rPr>
          <w:rFonts w:ascii="Times New Roman" w:hAnsi="Times New Roman" w:cs="Times New Roman"/>
          <w:sz w:val="24"/>
          <w:szCs w:val="24"/>
        </w:rPr>
        <w:t xml:space="preserve"> berdasarkan tanggapan </w:t>
      </w:r>
      <w:r w:rsidR="00E43777">
        <w:rPr>
          <w:rFonts w:ascii="Times New Roman" w:hAnsi="Times New Roman" w:cs="Times New Roman"/>
          <w:sz w:val="24"/>
          <w:szCs w:val="24"/>
        </w:rPr>
        <w:t>responden memiliki skor yang ter</w:t>
      </w:r>
      <w:r w:rsidR="00F030FA">
        <w:rPr>
          <w:rFonts w:ascii="Times New Roman" w:hAnsi="Times New Roman" w:cs="Times New Roman"/>
          <w:sz w:val="24"/>
          <w:szCs w:val="24"/>
        </w:rPr>
        <w:t>golong tinggi, meskipun demikian tetap perlu lebih dit</w:t>
      </w:r>
      <w:r w:rsidR="00A46EF4">
        <w:rPr>
          <w:rFonts w:ascii="Times New Roman" w:hAnsi="Times New Roman" w:cs="Times New Roman"/>
          <w:sz w:val="24"/>
          <w:szCs w:val="24"/>
        </w:rPr>
        <w:t>ingkatkan agar lebih baik lagi, terutama pada tingkat kesesuaian spesifikasi dan harga. Sedangkan indikator kesa</w:t>
      </w:r>
      <w:r w:rsidR="009D5E7F">
        <w:rPr>
          <w:rFonts w:ascii="Times New Roman" w:hAnsi="Times New Roman" w:cs="Times New Roman"/>
          <w:sz w:val="24"/>
          <w:szCs w:val="24"/>
        </w:rPr>
        <w:t>n kualit</w:t>
      </w:r>
      <w:r w:rsidR="00A46EF4">
        <w:rPr>
          <w:rFonts w:ascii="Times New Roman" w:hAnsi="Times New Roman" w:cs="Times New Roman"/>
          <w:sz w:val="24"/>
          <w:szCs w:val="24"/>
        </w:rPr>
        <w:t xml:space="preserve">as memiliki kontribusi yang paling tinggi terhadap </w:t>
      </w:r>
      <w:r w:rsidR="001A7F04">
        <w:rPr>
          <w:rFonts w:ascii="Times New Roman" w:hAnsi="Times New Roman" w:cs="Times New Roman"/>
          <w:sz w:val="24"/>
          <w:szCs w:val="24"/>
        </w:rPr>
        <w:t>brand equity</w:t>
      </w:r>
      <w:r w:rsidR="00A46EF4">
        <w:rPr>
          <w:rFonts w:ascii="Times New Roman" w:hAnsi="Times New Roman" w:cs="Times New Roman"/>
          <w:sz w:val="24"/>
          <w:szCs w:val="24"/>
        </w:rPr>
        <w:t xml:space="preserve">, hal tersebut ditunjukkan oleh tingginya penilaian responden terhadap kemudahan menggunakan telepon selular Sony </w:t>
      </w:r>
      <w:r w:rsidR="001A7F04">
        <w:rPr>
          <w:rFonts w:ascii="Times New Roman" w:hAnsi="Times New Roman" w:cs="Times New Roman"/>
          <w:sz w:val="24"/>
          <w:szCs w:val="24"/>
        </w:rPr>
        <w:t>Ericsson</w:t>
      </w:r>
      <w:r w:rsidR="00A46EF4">
        <w:rPr>
          <w:rFonts w:ascii="Times New Roman" w:hAnsi="Times New Roman" w:cs="Times New Roman"/>
          <w:sz w:val="24"/>
          <w:szCs w:val="24"/>
        </w:rPr>
        <w:t xml:space="preserve"> dibandingkan dengan indikator lainnya. Hal ini berarti secara umum responden menyukai kepraktisan dan kemudahan dalam penggunaan yang sesuai dengan keinginan dan kebutuhan konsumen.</w:t>
      </w:r>
    </w:p>
    <w:p w:rsidR="00A46EF4" w:rsidRDefault="001A7F04" w:rsidP="00F2167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Customer loyalty</w:t>
      </w:r>
      <w:r w:rsidR="00A46EF4">
        <w:rPr>
          <w:rFonts w:ascii="Times New Roman" w:hAnsi="Times New Roman" w:cs="Times New Roman"/>
          <w:sz w:val="24"/>
          <w:szCs w:val="24"/>
        </w:rPr>
        <w:t xml:space="preserve"> Sony </w:t>
      </w:r>
      <w:r>
        <w:rPr>
          <w:rFonts w:ascii="Times New Roman" w:hAnsi="Times New Roman" w:cs="Times New Roman"/>
          <w:sz w:val="24"/>
          <w:szCs w:val="24"/>
        </w:rPr>
        <w:t>Ericsson</w:t>
      </w:r>
      <w:r w:rsidR="00A46EF4">
        <w:rPr>
          <w:rFonts w:ascii="Times New Roman" w:hAnsi="Times New Roman" w:cs="Times New Roman"/>
          <w:sz w:val="24"/>
          <w:szCs w:val="24"/>
        </w:rPr>
        <w:t xml:space="preserve"> secara keseluruhan dapat dikatakan baik. Tingkat loyalitas tinggi terlihat pada dua hal, yaitu frekuensi merekomendasikan produk Sony </w:t>
      </w:r>
      <w:r>
        <w:rPr>
          <w:rFonts w:ascii="Times New Roman" w:hAnsi="Times New Roman" w:cs="Times New Roman"/>
          <w:sz w:val="24"/>
          <w:szCs w:val="24"/>
        </w:rPr>
        <w:t>Ericsson</w:t>
      </w:r>
      <w:r w:rsidR="00A46EF4">
        <w:rPr>
          <w:rFonts w:ascii="Times New Roman" w:hAnsi="Times New Roman" w:cs="Times New Roman"/>
          <w:sz w:val="24"/>
          <w:szCs w:val="24"/>
        </w:rPr>
        <w:t xml:space="preserve"> kepada orang lain dan frekuensi </w:t>
      </w:r>
      <w:r w:rsidR="00A46EF4">
        <w:rPr>
          <w:rFonts w:ascii="Times New Roman" w:hAnsi="Times New Roman" w:cs="Times New Roman"/>
          <w:sz w:val="24"/>
          <w:szCs w:val="24"/>
        </w:rPr>
        <w:lastRenderedPageBreak/>
        <w:t xml:space="preserve">penolakan terhadap produk lain. </w:t>
      </w:r>
      <w:r w:rsidR="000B31BD">
        <w:rPr>
          <w:rFonts w:ascii="Times New Roman" w:hAnsi="Times New Roman" w:cs="Times New Roman"/>
          <w:sz w:val="24"/>
          <w:szCs w:val="24"/>
        </w:rPr>
        <w:t xml:space="preserve">Frekuensi pembelilan produk Sony </w:t>
      </w:r>
      <w:r>
        <w:rPr>
          <w:rFonts w:ascii="Times New Roman" w:hAnsi="Times New Roman" w:cs="Times New Roman"/>
          <w:sz w:val="24"/>
          <w:szCs w:val="24"/>
        </w:rPr>
        <w:t>Ericsson</w:t>
      </w:r>
      <w:r w:rsidR="000B31BD">
        <w:rPr>
          <w:rFonts w:ascii="Times New Roman" w:hAnsi="Times New Roman" w:cs="Times New Roman"/>
          <w:sz w:val="24"/>
          <w:szCs w:val="24"/>
        </w:rPr>
        <w:t xml:space="preserve"> tipe lainnya  menjadi salah satu kelemahan pada penelitian ini. </w:t>
      </w:r>
      <w:r w:rsidR="00A46EF4">
        <w:rPr>
          <w:rFonts w:ascii="Times New Roman" w:hAnsi="Times New Roman" w:cs="Times New Roman"/>
          <w:sz w:val="24"/>
          <w:szCs w:val="24"/>
        </w:rPr>
        <w:t xml:space="preserve">Berdasarkan jumlah skor dari hasil pengumpulan data </w:t>
      </w:r>
      <w:r>
        <w:rPr>
          <w:rFonts w:ascii="Times New Roman" w:hAnsi="Times New Roman" w:cs="Times New Roman"/>
          <w:sz w:val="24"/>
          <w:szCs w:val="24"/>
        </w:rPr>
        <w:t>customer loyalty</w:t>
      </w:r>
      <w:r w:rsidR="00A46EF4">
        <w:rPr>
          <w:rFonts w:ascii="Times New Roman" w:hAnsi="Times New Roman" w:cs="Times New Roman"/>
          <w:sz w:val="24"/>
          <w:szCs w:val="24"/>
        </w:rPr>
        <w:t xml:space="preserve"> maka dapat diketahui bahwa loyalitas pelangga Sony </w:t>
      </w:r>
      <w:r>
        <w:rPr>
          <w:rFonts w:ascii="Times New Roman" w:hAnsi="Times New Roman" w:cs="Times New Roman"/>
          <w:sz w:val="24"/>
          <w:szCs w:val="24"/>
        </w:rPr>
        <w:t>Ericsson</w:t>
      </w:r>
      <w:r w:rsidR="00A46EF4">
        <w:rPr>
          <w:rFonts w:ascii="Times New Roman" w:hAnsi="Times New Roman" w:cs="Times New Roman"/>
          <w:sz w:val="24"/>
          <w:szCs w:val="24"/>
        </w:rPr>
        <w:t xml:space="preserve"> menurut persepsi pelanggan sebesar 63,5% dari kriteria yang ditetapkan.</w:t>
      </w:r>
    </w:p>
    <w:p w:rsidR="00733037" w:rsidRDefault="00A46EF4" w:rsidP="00F2167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diketahui bahwa </w:t>
      </w:r>
      <w:r w:rsidR="00733037">
        <w:rPr>
          <w:rFonts w:ascii="Times New Roman" w:hAnsi="Times New Roman" w:cs="Times New Roman"/>
          <w:sz w:val="24"/>
          <w:szCs w:val="24"/>
        </w:rPr>
        <w:t xml:space="preserve">terdapat pengaruh yang signifikan dimana pengaruh </w:t>
      </w:r>
      <w:r w:rsidR="001A7F04">
        <w:rPr>
          <w:rFonts w:ascii="Times New Roman" w:hAnsi="Times New Roman" w:cs="Times New Roman"/>
          <w:sz w:val="24"/>
          <w:szCs w:val="24"/>
        </w:rPr>
        <w:t>brand equity</w:t>
      </w:r>
      <w:r w:rsidR="00733037">
        <w:rPr>
          <w:rFonts w:ascii="Times New Roman" w:hAnsi="Times New Roman" w:cs="Times New Roman"/>
          <w:sz w:val="24"/>
          <w:szCs w:val="24"/>
        </w:rPr>
        <w:t xml:space="preserve"> terhadap </w:t>
      </w:r>
      <w:r w:rsidR="001A7F04">
        <w:rPr>
          <w:rFonts w:ascii="Times New Roman" w:hAnsi="Times New Roman" w:cs="Times New Roman"/>
          <w:sz w:val="24"/>
          <w:szCs w:val="24"/>
        </w:rPr>
        <w:t>customer loyalty</w:t>
      </w:r>
      <w:r w:rsidR="00733037">
        <w:rPr>
          <w:rFonts w:ascii="Times New Roman" w:hAnsi="Times New Roman" w:cs="Times New Roman"/>
          <w:sz w:val="24"/>
          <w:szCs w:val="24"/>
        </w:rPr>
        <w:t xml:space="preserve"> adalah kuat. Artinya apabila perusahaan meningkatkan </w:t>
      </w:r>
      <w:r w:rsidR="001A7F04">
        <w:rPr>
          <w:rFonts w:ascii="Times New Roman" w:hAnsi="Times New Roman" w:cs="Times New Roman"/>
          <w:sz w:val="24"/>
          <w:szCs w:val="24"/>
        </w:rPr>
        <w:t>brand equity</w:t>
      </w:r>
      <w:r w:rsidR="00733037">
        <w:rPr>
          <w:rFonts w:ascii="Times New Roman" w:hAnsi="Times New Roman" w:cs="Times New Roman"/>
          <w:sz w:val="24"/>
          <w:szCs w:val="24"/>
        </w:rPr>
        <w:t xml:space="preserve"> maka </w:t>
      </w:r>
      <w:r w:rsidR="001A7F04">
        <w:rPr>
          <w:rFonts w:ascii="Times New Roman" w:hAnsi="Times New Roman" w:cs="Times New Roman"/>
          <w:sz w:val="24"/>
          <w:szCs w:val="24"/>
        </w:rPr>
        <w:t>customer loyalty</w:t>
      </w:r>
      <w:r w:rsidR="00733037">
        <w:rPr>
          <w:rFonts w:ascii="Times New Roman" w:hAnsi="Times New Roman" w:cs="Times New Roman"/>
          <w:sz w:val="24"/>
          <w:szCs w:val="24"/>
        </w:rPr>
        <w:t xml:space="preserve"> pun akan ikut naik, dan pengaruhnya kuat.</w:t>
      </w:r>
    </w:p>
    <w:p w:rsidR="00733037" w:rsidRDefault="00733037" w:rsidP="00F2167A">
      <w:pPr>
        <w:pStyle w:val="ListParagraph"/>
        <w:spacing w:after="0" w:line="480" w:lineRule="auto"/>
        <w:jc w:val="both"/>
        <w:rPr>
          <w:rFonts w:ascii="Times New Roman" w:hAnsi="Times New Roman" w:cs="Times New Roman"/>
          <w:sz w:val="24"/>
          <w:szCs w:val="24"/>
        </w:rPr>
      </w:pPr>
    </w:p>
    <w:p w:rsidR="00733037" w:rsidRPr="00F2167A" w:rsidRDefault="00733037" w:rsidP="00F2167A">
      <w:pPr>
        <w:spacing w:after="0" w:line="480" w:lineRule="auto"/>
        <w:jc w:val="both"/>
        <w:rPr>
          <w:rFonts w:ascii="Times New Roman" w:hAnsi="Times New Roman" w:cs="Times New Roman"/>
          <w:b/>
          <w:sz w:val="24"/>
          <w:szCs w:val="24"/>
        </w:rPr>
      </w:pPr>
      <w:r w:rsidRPr="00F2167A">
        <w:rPr>
          <w:rFonts w:ascii="Times New Roman" w:hAnsi="Times New Roman" w:cs="Times New Roman"/>
          <w:b/>
          <w:sz w:val="24"/>
          <w:szCs w:val="24"/>
        </w:rPr>
        <w:t>5.2 Saran</w:t>
      </w:r>
    </w:p>
    <w:p w:rsidR="00733037" w:rsidRDefault="00733037" w:rsidP="00F216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kesimpulan penelitian mengenai pengaruh </w:t>
      </w:r>
      <w:r w:rsidR="001A7F04">
        <w:rPr>
          <w:rFonts w:ascii="Times New Roman" w:hAnsi="Times New Roman" w:cs="Times New Roman"/>
          <w:sz w:val="24"/>
          <w:szCs w:val="24"/>
        </w:rPr>
        <w:t>brand equity</w:t>
      </w:r>
      <w:r>
        <w:rPr>
          <w:rFonts w:ascii="Times New Roman" w:hAnsi="Times New Roman" w:cs="Times New Roman"/>
          <w:sz w:val="24"/>
          <w:szCs w:val="24"/>
        </w:rPr>
        <w:t xml:space="preserve"> terhadap </w:t>
      </w:r>
      <w:r w:rsidR="001A7F04">
        <w:rPr>
          <w:rFonts w:ascii="Times New Roman" w:hAnsi="Times New Roman" w:cs="Times New Roman"/>
          <w:sz w:val="24"/>
          <w:szCs w:val="24"/>
        </w:rPr>
        <w:t>customer loyalty</w:t>
      </w:r>
      <w:r>
        <w:rPr>
          <w:rFonts w:ascii="Times New Roman" w:hAnsi="Times New Roman" w:cs="Times New Roman"/>
          <w:sz w:val="24"/>
          <w:szCs w:val="24"/>
        </w:rPr>
        <w:t xml:space="preserve"> merek telepn selular Sony </w:t>
      </w:r>
      <w:r w:rsidR="001A7F04">
        <w:rPr>
          <w:rFonts w:ascii="Times New Roman" w:hAnsi="Times New Roman" w:cs="Times New Roman"/>
          <w:sz w:val="24"/>
          <w:szCs w:val="24"/>
        </w:rPr>
        <w:t>Ericsson</w:t>
      </w:r>
      <w:r>
        <w:rPr>
          <w:rFonts w:ascii="Times New Roman" w:hAnsi="Times New Roman" w:cs="Times New Roman"/>
          <w:sz w:val="24"/>
          <w:szCs w:val="24"/>
        </w:rPr>
        <w:t xml:space="preserve">, peneliti mengajukan beberapa saran yang dapat menjadi bahan pertimbangan bagi perusahaan Sony </w:t>
      </w:r>
      <w:r w:rsidR="001A7F04">
        <w:rPr>
          <w:rFonts w:ascii="Times New Roman" w:hAnsi="Times New Roman" w:cs="Times New Roman"/>
          <w:sz w:val="24"/>
          <w:szCs w:val="24"/>
        </w:rPr>
        <w:t>Ericsson</w:t>
      </w:r>
      <w:r>
        <w:rPr>
          <w:rFonts w:ascii="Times New Roman" w:hAnsi="Times New Roman" w:cs="Times New Roman"/>
          <w:sz w:val="24"/>
          <w:szCs w:val="24"/>
        </w:rPr>
        <w:t xml:space="preserve"> dalam hal meningkatkan </w:t>
      </w:r>
      <w:r w:rsidR="001A7F04">
        <w:rPr>
          <w:rFonts w:ascii="Times New Roman" w:hAnsi="Times New Roman" w:cs="Times New Roman"/>
          <w:sz w:val="24"/>
          <w:szCs w:val="24"/>
        </w:rPr>
        <w:t>brand equity</w:t>
      </w:r>
      <w:r>
        <w:rPr>
          <w:rFonts w:ascii="Times New Roman" w:hAnsi="Times New Roman" w:cs="Times New Roman"/>
          <w:sz w:val="24"/>
          <w:szCs w:val="24"/>
        </w:rPr>
        <w:t xml:space="preserve"> serta meningkatkan </w:t>
      </w:r>
      <w:r w:rsidR="001A7F04">
        <w:rPr>
          <w:rFonts w:ascii="Times New Roman" w:hAnsi="Times New Roman" w:cs="Times New Roman"/>
          <w:sz w:val="24"/>
          <w:szCs w:val="24"/>
        </w:rPr>
        <w:t>customer loyalty</w:t>
      </w:r>
      <w:r>
        <w:rPr>
          <w:rFonts w:ascii="Times New Roman" w:hAnsi="Times New Roman" w:cs="Times New Roman"/>
          <w:sz w:val="24"/>
          <w:szCs w:val="24"/>
        </w:rPr>
        <w:t xml:space="preserve"> adalah sebagai berikut.</w:t>
      </w:r>
    </w:p>
    <w:p w:rsidR="00A46EF4" w:rsidRDefault="00733037" w:rsidP="00F2167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tanggapan responden mengenai </w:t>
      </w:r>
      <w:r w:rsidR="001A7F04">
        <w:rPr>
          <w:rFonts w:ascii="Times New Roman" w:hAnsi="Times New Roman" w:cs="Times New Roman"/>
          <w:sz w:val="24"/>
          <w:szCs w:val="24"/>
        </w:rPr>
        <w:t>brand equity</w:t>
      </w:r>
      <w:r w:rsidR="000B31BD">
        <w:rPr>
          <w:rFonts w:ascii="Times New Roman" w:hAnsi="Times New Roman" w:cs="Times New Roman"/>
          <w:sz w:val="24"/>
          <w:szCs w:val="24"/>
        </w:rPr>
        <w:t xml:space="preserve"> telepon selular Sony </w:t>
      </w:r>
      <w:r w:rsidR="001A7F04">
        <w:rPr>
          <w:rFonts w:ascii="Times New Roman" w:hAnsi="Times New Roman" w:cs="Times New Roman"/>
          <w:sz w:val="24"/>
          <w:szCs w:val="24"/>
        </w:rPr>
        <w:t>Ericsson</w:t>
      </w:r>
      <w:r w:rsidR="000B31BD">
        <w:rPr>
          <w:rFonts w:ascii="Times New Roman" w:hAnsi="Times New Roman" w:cs="Times New Roman"/>
          <w:sz w:val="24"/>
          <w:szCs w:val="24"/>
        </w:rPr>
        <w:t>, bagian yang dirasa memiliki kekurangan adalah kesesuaian spesifikasi dan harga. Oleh karena itu penulis</w:t>
      </w:r>
      <w:r w:rsidR="00A46EF4" w:rsidRPr="00733037">
        <w:rPr>
          <w:rFonts w:ascii="Times New Roman" w:hAnsi="Times New Roman" w:cs="Times New Roman"/>
          <w:sz w:val="24"/>
          <w:szCs w:val="24"/>
        </w:rPr>
        <w:t xml:space="preserve"> </w:t>
      </w:r>
      <w:r w:rsidR="000B31BD">
        <w:rPr>
          <w:rFonts w:ascii="Times New Roman" w:hAnsi="Times New Roman" w:cs="Times New Roman"/>
          <w:sz w:val="24"/>
          <w:szCs w:val="24"/>
        </w:rPr>
        <w:t>menyarankan agar perusahaan lebih teliti lagi dalam memberikan spesifikasi yang dijanjikan perusahaan dengan produk yang sudah ada di pasaran, serta penyesuaian harga yang tidak terlalu memberatkan konsumen.</w:t>
      </w:r>
    </w:p>
    <w:p w:rsidR="000B31BD" w:rsidRDefault="000B31BD" w:rsidP="00F2167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tanggapan responden mengenai </w:t>
      </w:r>
      <w:r w:rsidR="001A7F04">
        <w:rPr>
          <w:rFonts w:ascii="Times New Roman" w:hAnsi="Times New Roman" w:cs="Times New Roman"/>
          <w:sz w:val="24"/>
          <w:szCs w:val="24"/>
        </w:rPr>
        <w:t>customer loyalty</w:t>
      </w:r>
      <w:r>
        <w:rPr>
          <w:rFonts w:ascii="Times New Roman" w:hAnsi="Times New Roman" w:cs="Times New Roman"/>
          <w:sz w:val="24"/>
          <w:szCs w:val="24"/>
        </w:rPr>
        <w:t xml:space="preserve"> merek telepon selular Sony </w:t>
      </w:r>
      <w:r w:rsidR="001A7F04">
        <w:rPr>
          <w:rFonts w:ascii="Times New Roman" w:hAnsi="Times New Roman" w:cs="Times New Roman"/>
          <w:sz w:val="24"/>
          <w:szCs w:val="24"/>
        </w:rPr>
        <w:t>Ericsson</w:t>
      </w:r>
      <w:r>
        <w:rPr>
          <w:rFonts w:ascii="Times New Roman" w:hAnsi="Times New Roman" w:cs="Times New Roman"/>
          <w:sz w:val="24"/>
          <w:szCs w:val="24"/>
        </w:rPr>
        <w:t xml:space="preserve">, bagian yang dirasa memiliki keurangan adalah pembelian produk telepon selular Sony </w:t>
      </w:r>
      <w:r w:rsidR="001A7F04">
        <w:rPr>
          <w:rFonts w:ascii="Times New Roman" w:hAnsi="Times New Roman" w:cs="Times New Roman"/>
          <w:sz w:val="24"/>
          <w:szCs w:val="24"/>
        </w:rPr>
        <w:t>Ericsson</w:t>
      </w:r>
      <w:r>
        <w:rPr>
          <w:rFonts w:ascii="Times New Roman" w:hAnsi="Times New Roman" w:cs="Times New Roman"/>
          <w:sz w:val="24"/>
          <w:szCs w:val="24"/>
        </w:rPr>
        <w:t xml:space="preserve"> tipe lainnya. Hal ini dikarenakan, tidak terlalu jauhnya fitur dan spesifikasi antara tipe yang satau dengan lainnya. Oleh karena itu penulis menyarankan agar perusahaan bisa melakukan berbagai upaya agar mampu memenuhi kepuasan dan keinginan pelanggan sehingga mereka tertarik untuk membeli tipe-tipe lainnya dari Sony </w:t>
      </w:r>
      <w:r w:rsidR="001A7F04">
        <w:rPr>
          <w:rFonts w:ascii="Times New Roman" w:hAnsi="Times New Roman" w:cs="Times New Roman"/>
          <w:sz w:val="24"/>
          <w:szCs w:val="24"/>
        </w:rPr>
        <w:t>Ericsson</w:t>
      </w:r>
      <w:r>
        <w:rPr>
          <w:rFonts w:ascii="Times New Roman" w:hAnsi="Times New Roman" w:cs="Times New Roman"/>
          <w:sz w:val="24"/>
          <w:szCs w:val="24"/>
        </w:rPr>
        <w:t>.</w:t>
      </w:r>
    </w:p>
    <w:p w:rsidR="00F2167A" w:rsidRDefault="00F2167A" w:rsidP="00F2167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Kinerja </w:t>
      </w:r>
      <w:r w:rsidR="001A7F04">
        <w:rPr>
          <w:rFonts w:ascii="Times New Roman" w:hAnsi="Times New Roman" w:cs="Times New Roman"/>
          <w:sz w:val="24"/>
          <w:szCs w:val="24"/>
        </w:rPr>
        <w:t>brand equity</w:t>
      </w:r>
      <w:r>
        <w:rPr>
          <w:rFonts w:ascii="Times New Roman" w:hAnsi="Times New Roman" w:cs="Times New Roman"/>
          <w:sz w:val="24"/>
          <w:szCs w:val="24"/>
        </w:rPr>
        <w:t xml:space="preserve"> telepon selular Sony </w:t>
      </w:r>
      <w:r w:rsidR="001A7F04">
        <w:rPr>
          <w:rFonts w:ascii="Times New Roman" w:hAnsi="Times New Roman" w:cs="Times New Roman"/>
          <w:sz w:val="24"/>
          <w:szCs w:val="24"/>
        </w:rPr>
        <w:t>Ericsson</w:t>
      </w:r>
      <w:r>
        <w:rPr>
          <w:rFonts w:ascii="Times New Roman" w:hAnsi="Times New Roman" w:cs="Times New Roman"/>
          <w:sz w:val="24"/>
          <w:szCs w:val="24"/>
        </w:rPr>
        <w:t xml:space="preserve"> dinilai baik oleh pengguna, meskipun masih terdapat kekurangan di beberapa bagian ponselnya. Untuk meningkatkan kinerja </w:t>
      </w:r>
      <w:r w:rsidR="001A7F04">
        <w:rPr>
          <w:rFonts w:ascii="Times New Roman" w:hAnsi="Times New Roman" w:cs="Times New Roman"/>
          <w:sz w:val="24"/>
          <w:szCs w:val="24"/>
        </w:rPr>
        <w:t>brand equity</w:t>
      </w:r>
      <w:r>
        <w:rPr>
          <w:rFonts w:ascii="Times New Roman" w:hAnsi="Times New Roman" w:cs="Times New Roman"/>
          <w:sz w:val="24"/>
          <w:szCs w:val="24"/>
        </w:rPr>
        <w:t xml:space="preserve"> agar dapat berkontribusi terhadap </w:t>
      </w:r>
      <w:r w:rsidR="001A7F04">
        <w:rPr>
          <w:rFonts w:ascii="Times New Roman" w:hAnsi="Times New Roman" w:cs="Times New Roman"/>
          <w:sz w:val="24"/>
          <w:szCs w:val="24"/>
        </w:rPr>
        <w:t>customer loyalty</w:t>
      </w:r>
      <w:r>
        <w:rPr>
          <w:rFonts w:ascii="Times New Roman" w:hAnsi="Times New Roman" w:cs="Times New Roman"/>
          <w:sz w:val="24"/>
          <w:szCs w:val="24"/>
        </w:rPr>
        <w:t xml:space="preserve">, perusahaan harus lebih berinovasi dengan melakukan riset penelitian mengenai </w:t>
      </w:r>
      <w:r w:rsidR="001A7F04">
        <w:rPr>
          <w:rFonts w:ascii="Times New Roman" w:hAnsi="Times New Roman" w:cs="Times New Roman"/>
          <w:sz w:val="24"/>
          <w:szCs w:val="24"/>
        </w:rPr>
        <w:t>brand equity</w:t>
      </w:r>
      <w:r>
        <w:rPr>
          <w:rFonts w:ascii="Times New Roman" w:hAnsi="Times New Roman" w:cs="Times New Roman"/>
          <w:sz w:val="24"/>
          <w:szCs w:val="24"/>
        </w:rPr>
        <w:t xml:space="preserve"> dan juga selera pengguna sehingga dapat memenuhi keinginan, kebutuhan dan juga membentuk </w:t>
      </w:r>
      <w:r w:rsidR="001A7F04">
        <w:rPr>
          <w:rFonts w:ascii="Times New Roman" w:hAnsi="Times New Roman" w:cs="Times New Roman"/>
          <w:sz w:val="24"/>
          <w:szCs w:val="24"/>
        </w:rPr>
        <w:t>customer loyalty</w:t>
      </w:r>
      <w:r>
        <w:rPr>
          <w:rFonts w:ascii="Times New Roman" w:hAnsi="Times New Roman" w:cs="Times New Roman"/>
          <w:sz w:val="24"/>
          <w:szCs w:val="24"/>
        </w:rPr>
        <w:t>.</w:t>
      </w:r>
    </w:p>
    <w:p w:rsidR="00F2167A" w:rsidRPr="00733037" w:rsidRDefault="00F2167A" w:rsidP="00F2167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Saran untuk penelitian selanjutnya diharapkan agar penelitian tidak dilakukan hanya dalam </w:t>
      </w:r>
      <w:r w:rsidR="001A7F04">
        <w:rPr>
          <w:rFonts w:ascii="Times New Roman" w:hAnsi="Times New Roman" w:cs="Times New Roman"/>
          <w:sz w:val="24"/>
          <w:szCs w:val="24"/>
        </w:rPr>
        <w:t>brand equity</w:t>
      </w:r>
      <w:r>
        <w:rPr>
          <w:rFonts w:ascii="Times New Roman" w:hAnsi="Times New Roman" w:cs="Times New Roman"/>
          <w:sz w:val="24"/>
          <w:szCs w:val="24"/>
        </w:rPr>
        <w:t xml:space="preserve"> saja, namun bisa lebih dikembangkan lagi dengan melakukan penelitian mengenai kualitas produk, desain produk, prom</w:t>
      </w:r>
      <w:r w:rsidR="005F1246">
        <w:rPr>
          <w:rFonts w:ascii="Times New Roman" w:hAnsi="Times New Roman" w:cs="Times New Roman"/>
          <w:sz w:val="24"/>
          <w:szCs w:val="24"/>
        </w:rPr>
        <w:t>o</w:t>
      </w:r>
      <w:r>
        <w:rPr>
          <w:rFonts w:ascii="Times New Roman" w:hAnsi="Times New Roman" w:cs="Times New Roman"/>
          <w:sz w:val="24"/>
          <w:szCs w:val="24"/>
        </w:rPr>
        <w:t>si dan lainnya.</w:t>
      </w:r>
    </w:p>
    <w:sectPr w:rsidR="00F2167A" w:rsidRPr="00733037" w:rsidSect="00FD5268">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8" w:footer="708" w:gutter="0"/>
      <w:pgNumType w:start="10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013" w:rsidRDefault="00E53013" w:rsidP="00AC2E68">
      <w:pPr>
        <w:spacing w:after="0" w:line="240" w:lineRule="auto"/>
      </w:pPr>
      <w:r>
        <w:separator/>
      </w:r>
    </w:p>
  </w:endnote>
  <w:endnote w:type="continuationSeparator" w:id="1">
    <w:p w:rsidR="00E53013" w:rsidRDefault="00E53013" w:rsidP="00AC2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FA" w:rsidRDefault="009561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sz w:val="18"/>
        <w:szCs w:val="18"/>
      </w:rPr>
      <w:id w:val="1124144"/>
      <w:docPartObj>
        <w:docPartGallery w:val="Page Numbers (Bottom of Page)"/>
        <w:docPartUnique/>
      </w:docPartObj>
    </w:sdtPr>
    <w:sdtContent>
      <w:p w:rsidR="00F92778" w:rsidRDefault="00F92778" w:rsidP="00F927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Anggi Septian, 2013</w:t>
        </w:r>
      </w:p>
      <w:p w:rsidR="00F92778" w:rsidRDefault="00F92778" w:rsidP="00F927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Pengaruh Brand Equity Terhadap Customer Loyalty (Survei Pada Pengguna Smartphone Sony Ericsson di Fakultas Pendidikan Ekonomi dan Bisnis Universitas Pendidikan Indonesia)</w:t>
        </w:r>
      </w:p>
      <w:p w:rsidR="009561FA" w:rsidRPr="00F92778" w:rsidRDefault="00F92778" w:rsidP="00F927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Pr>
            <w:rFonts w:ascii="Trebuchet MS" w:hAnsi="Trebuchet MS" w:cs="Trebuchet MS"/>
            <w:sz w:val="18"/>
            <w:szCs w:val="18"/>
          </w:rPr>
          <w:t xml:space="preserve">Universitas Pendidikan Indonesia </w:t>
        </w:r>
        <w:r>
          <w:rPr>
            <w:rFonts w:ascii="Trebuchet MS" w:hAnsi="Trebuchet MS" w:cs="Trebuchet MS"/>
            <w:b/>
            <w:bCs/>
            <w:color w:val="FFC000"/>
            <w:sz w:val="18"/>
            <w:szCs w:val="18"/>
          </w:rPr>
          <w:t>|</w:t>
        </w:r>
        <w:r>
          <w:rPr>
            <w:rFonts w:ascii="Trebuchet MS" w:hAnsi="Trebuchet MS" w:cs="Trebuchet MS"/>
            <w:sz w:val="18"/>
            <w:szCs w:val="18"/>
          </w:rPr>
          <w:t xml:space="preserve"> repository.upi.edu </w:t>
        </w:r>
        <w:r>
          <w:rPr>
            <w:rFonts w:ascii="Trebuchet MS" w:hAnsi="Trebuchet MS" w:cs="Trebuchet MS"/>
            <w:color w:val="FFC000"/>
            <w:sz w:val="18"/>
            <w:szCs w:val="18"/>
          </w:rPr>
          <w:t>|</w:t>
        </w:r>
        <w:r>
          <w:rPr>
            <w:rFonts w:ascii="Trebuchet MS" w:hAnsi="Trebuchet MS" w:cs="Trebuchet MS"/>
            <w:sz w:val="18"/>
            <w:szCs w:val="18"/>
          </w:rPr>
          <w:t xml:space="preserve"> perpustakaan.upi.edu</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4842"/>
      <w:docPartObj>
        <w:docPartGallery w:val="Page Numbers (Bottom of Page)"/>
        <w:docPartUnique/>
      </w:docPartObj>
    </w:sdtPr>
    <w:sdtContent>
      <w:p w:rsidR="00F92778" w:rsidRDefault="00C56CB2">
        <w:pPr>
          <w:pStyle w:val="Footer"/>
          <w:jc w:val="center"/>
        </w:pPr>
        <w:r>
          <w:fldChar w:fldCharType="begin"/>
        </w:r>
        <w:r w:rsidR="00D96ACA">
          <w:instrText xml:space="preserve"> PAGE   \* MERGEFORMAT </w:instrText>
        </w:r>
        <w:r>
          <w:fldChar w:fldCharType="separate"/>
        </w:r>
        <w:r w:rsidR="00F92778">
          <w:rPr>
            <w:noProof/>
          </w:rPr>
          <w:t>105</w:t>
        </w:r>
        <w:r>
          <w:fldChar w:fldCharType="end"/>
        </w:r>
      </w:p>
      <w:sdt>
        <w:sdtPr>
          <w:rPr>
            <w:rFonts w:ascii="Trebuchet MS" w:hAnsi="Trebuchet MS"/>
            <w:sz w:val="18"/>
            <w:szCs w:val="18"/>
          </w:rPr>
          <w:id w:val="13271458"/>
          <w:docPartObj>
            <w:docPartGallery w:val="Page Numbers (Bottom of Page)"/>
            <w:docPartUnique/>
          </w:docPartObj>
        </w:sdtPr>
        <w:sdtContent>
          <w:p w:rsidR="00F92778" w:rsidRDefault="00F92778" w:rsidP="00F927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Anggi Septian, 2013</w:t>
            </w:r>
          </w:p>
          <w:p w:rsidR="00F92778" w:rsidRDefault="00F92778" w:rsidP="00F927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Pengaruh Brand Equity Terhadap Customer Loyalty (Survei Pada Pengguna Smartphone Sony Ericsson di Fakultas Pendidikan Ekonomi dan Bisnis Universitas Pendidikan Indonesia)</w:t>
            </w:r>
          </w:p>
          <w:p w:rsidR="00AC2E68" w:rsidRPr="00F92778" w:rsidRDefault="00F92778" w:rsidP="00F927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Pr>
                <w:rFonts w:ascii="Trebuchet MS" w:hAnsi="Trebuchet MS" w:cs="Trebuchet MS"/>
                <w:sz w:val="18"/>
                <w:szCs w:val="18"/>
              </w:rPr>
              <w:t xml:space="preserve">Universitas Pendidikan Indonesia </w:t>
            </w:r>
            <w:r>
              <w:rPr>
                <w:rFonts w:ascii="Trebuchet MS" w:hAnsi="Trebuchet MS" w:cs="Trebuchet MS"/>
                <w:b/>
                <w:bCs/>
                <w:color w:val="FFC000"/>
                <w:sz w:val="18"/>
                <w:szCs w:val="18"/>
              </w:rPr>
              <w:t>|</w:t>
            </w:r>
            <w:r>
              <w:rPr>
                <w:rFonts w:ascii="Trebuchet MS" w:hAnsi="Trebuchet MS" w:cs="Trebuchet MS"/>
                <w:sz w:val="18"/>
                <w:szCs w:val="18"/>
              </w:rPr>
              <w:t xml:space="preserve"> repository.upi.edu </w:t>
            </w:r>
            <w:r>
              <w:rPr>
                <w:rFonts w:ascii="Trebuchet MS" w:hAnsi="Trebuchet MS" w:cs="Trebuchet MS"/>
                <w:color w:val="FFC000"/>
                <w:sz w:val="18"/>
                <w:szCs w:val="18"/>
              </w:rPr>
              <w:t>|</w:t>
            </w:r>
            <w:r>
              <w:rPr>
                <w:rFonts w:ascii="Trebuchet MS" w:hAnsi="Trebuchet MS" w:cs="Trebuchet MS"/>
                <w:sz w:val="18"/>
                <w:szCs w:val="18"/>
              </w:rPr>
              <w:t xml:space="preserve"> perpustakaan.upi.edu</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013" w:rsidRDefault="00E53013" w:rsidP="00AC2E68">
      <w:pPr>
        <w:spacing w:after="0" w:line="240" w:lineRule="auto"/>
      </w:pPr>
      <w:r>
        <w:separator/>
      </w:r>
    </w:p>
  </w:footnote>
  <w:footnote w:type="continuationSeparator" w:id="1">
    <w:p w:rsidR="00E53013" w:rsidRDefault="00E53013" w:rsidP="00AC2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FA" w:rsidRDefault="00C56CB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5687" o:spid="_x0000_s2050" type="#_x0000_t75" style="position:absolute;margin-left:0;margin-top:0;width:396.75pt;height:388.8pt;z-index:-251657216;mso-position-horizontal:center;mso-position-horizontal-relative:margin;mso-position-vertical:center;mso-position-vertical-relative:margin" o:allowincell="f">
          <v:imagedata r:id="rId1" o:title="03_Logo Perpustakaa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4841"/>
      <w:docPartObj>
        <w:docPartGallery w:val="Page Numbers (Top of Page)"/>
        <w:docPartUnique/>
      </w:docPartObj>
    </w:sdtPr>
    <w:sdtContent>
      <w:p w:rsidR="00AC2E68" w:rsidRDefault="00C56CB2">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5688" o:spid="_x0000_s2051" type="#_x0000_t75" style="position:absolute;left:0;text-align:left;margin-left:0;margin-top:0;width:396.75pt;height:388.8pt;z-index:-251656192;mso-position-horizontal:center;mso-position-horizontal-relative:margin;mso-position-vertical:center;mso-position-vertical-relative:margin" o:allowincell="f">
              <v:imagedata r:id="rId1" o:title="03_Logo Perpustakaan" gain="19661f" blacklevel="22938f"/>
              <w10:wrap anchorx="margin" anchory="margin"/>
            </v:shape>
          </w:pict>
        </w:r>
        <w:r>
          <w:fldChar w:fldCharType="begin"/>
        </w:r>
        <w:r w:rsidR="008B0CD1">
          <w:instrText xml:space="preserve"> PAGE   \* MERGEFORMAT </w:instrText>
        </w:r>
        <w:r>
          <w:fldChar w:fldCharType="separate"/>
        </w:r>
        <w:r w:rsidR="00F92778">
          <w:rPr>
            <w:noProof/>
          </w:rPr>
          <w:t>106</w:t>
        </w:r>
        <w:r>
          <w:fldChar w:fldCharType="end"/>
        </w:r>
      </w:p>
    </w:sdtContent>
  </w:sdt>
  <w:p w:rsidR="00AC2E68" w:rsidRDefault="00AC2E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FA" w:rsidRDefault="00C56CB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5686" o:spid="_x0000_s2049" type="#_x0000_t75" style="position:absolute;margin-left:0;margin-top:0;width:396.75pt;height:388.8pt;z-index:-251658240;mso-position-horizontal:center;mso-position-horizontal-relative:margin;mso-position-vertical:center;mso-position-vertical-relative:margin" o:allowincell="f">
          <v:imagedata r:id="rId1" o:title="03_Logo Perpustakaa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3C1"/>
    <w:multiLevelType w:val="hybridMultilevel"/>
    <w:tmpl w:val="56B4B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4A7164"/>
    <w:multiLevelType w:val="hybridMultilevel"/>
    <w:tmpl w:val="6852787C"/>
    <w:lvl w:ilvl="0" w:tplc="B94ACA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0BF506A"/>
    <w:multiLevelType w:val="hybridMultilevel"/>
    <w:tmpl w:val="F5A8D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153520"/>
    <w:rsid w:val="00054F48"/>
    <w:rsid w:val="000B31BD"/>
    <w:rsid w:val="00153520"/>
    <w:rsid w:val="001A7F04"/>
    <w:rsid w:val="001E729A"/>
    <w:rsid w:val="00332D11"/>
    <w:rsid w:val="00490A07"/>
    <w:rsid w:val="00496F5F"/>
    <w:rsid w:val="005B1BDE"/>
    <w:rsid w:val="005F1246"/>
    <w:rsid w:val="00733037"/>
    <w:rsid w:val="008B0CD1"/>
    <w:rsid w:val="008E6C85"/>
    <w:rsid w:val="009561FA"/>
    <w:rsid w:val="0096505E"/>
    <w:rsid w:val="009D5E7F"/>
    <w:rsid w:val="00A46EF4"/>
    <w:rsid w:val="00AC2E68"/>
    <w:rsid w:val="00B420DA"/>
    <w:rsid w:val="00C56CB2"/>
    <w:rsid w:val="00CD171D"/>
    <w:rsid w:val="00D96ACA"/>
    <w:rsid w:val="00DE4875"/>
    <w:rsid w:val="00DE7797"/>
    <w:rsid w:val="00E43777"/>
    <w:rsid w:val="00E53013"/>
    <w:rsid w:val="00F030FA"/>
    <w:rsid w:val="00F03726"/>
    <w:rsid w:val="00F2167A"/>
    <w:rsid w:val="00F50940"/>
    <w:rsid w:val="00F92778"/>
    <w:rsid w:val="00FA0EF0"/>
    <w:rsid w:val="00FD52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520"/>
    <w:pPr>
      <w:ind w:left="720"/>
      <w:contextualSpacing/>
    </w:pPr>
  </w:style>
  <w:style w:type="paragraph" w:styleId="Header">
    <w:name w:val="header"/>
    <w:basedOn w:val="Normal"/>
    <w:link w:val="HeaderChar"/>
    <w:uiPriority w:val="99"/>
    <w:unhideWhenUsed/>
    <w:rsid w:val="00AC2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E68"/>
  </w:style>
  <w:style w:type="paragraph" w:styleId="Footer">
    <w:name w:val="footer"/>
    <w:basedOn w:val="Normal"/>
    <w:link w:val="FooterChar"/>
    <w:uiPriority w:val="99"/>
    <w:unhideWhenUsed/>
    <w:rsid w:val="00AC2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E68"/>
  </w:style>
</w:styles>
</file>

<file path=word/webSettings.xml><?xml version="1.0" encoding="utf-8"?>
<w:webSettings xmlns:r="http://schemas.openxmlformats.org/officeDocument/2006/relationships" xmlns:w="http://schemas.openxmlformats.org/wordprocessingml/2006/main">
  <w:divs>
    <w:div w:id="712735654">
      <w:bodyDiv w:val="1"/>
      <w:marLeft w:val="0"/>
      <w:marRight w:val="0"/>
      <w:marTop w:val="0"/>
      <w:marBottom w:val="0"/>
      <w:divBdr>
        <w:top w:val="none" w:sz="0" w:space="0" w:color="auto"/>
        <w:left w:val="none" w:sz="0" w:space="0" w:color="auto"/>
        <w:bottom w:val="none" w:sz="0" w:space="0" w:color="auto"/>
        <w:right w:val="none" w:sz="0" w:space="0" w:color="auto"/>
      </w:divBdr>
    </w:div>
    <w:div w:id="16639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Septian</dc:creator>
  <cp:lastModifiedBy>labkom 10</cp:lastModifiedBy>
  <cp:revision>4</cp:revision>
  <dcterms:created xsi:type="dcterms:W3CDTF">2014-01-06T04:44:00Z</dcterms:created>
  <dcterms:modified xsi:type="dcterms:W3CDTF">2014-01-07T01:26:00Z</dcterms:modified>
</cp:coreProperties>
</file>