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174" w:rsidRPr="002D5174" w:rsidRDefault="002D5174" w:rsidP="002D5174">
      <w:pPr>
        <w:spacing w:after="0" w:line="240" w:lineRule="auto"/>
        <w:jc w:val="center"/>
        <w:rPr>
          <w:rFonts w:ascii="Times New Roman" w:hAnsi="Times New Roman" w:cs="Times New Roman"/>
          <w:b/>
          <w:sz w:val="20"/>
          <w:szCs w:val="20"/>
        </w:rPr>
      </w:pPr>
      <w:r w:rsidRPr="002D5174">
        <w:rPr>
          <w:rFonts w:ascii="Times New Roman" w:hAnsi="Times New Roman" w:cs="Times New Roman"/>
          <w:b/>
          <w:sz w:val="20"/>
          <w:szCs w:val="20"/>
        </w:rPr>
        <w:t>BAB I</w:t>
      </w:r>
    </w:p>
    <w:p w:rsidR="002D5174" w:rsidRPr="002D5174" w:rsidRDefault="002D5174" w:rsidP="002D5174">
      <w:pPr>
        <w:spacing w:after="0" w:line="240" w:lineRule="auto"/>
        <w:jc w:val="center"/>
        <w:rPr>
          <w:rFonts w:ascii="Times New Roman" w:hAnsi="Times New Roman" w:cs="Times New Roman"/>
          <w:b/>
          <w:sz w:val="20"/>
          <w:szCs w:val="20"/>
        </w:rPr>
      </w:pPr>
      <w:r w:rsidRPr="002D5174">
        <w:rPr>
          <w:rFonts w:ascii="Times New Roman" w:hAnsi="Times New Roman" w:cs="Times New Roman"/>
          <w:b/>
          <w:sz w:val="20"/>
          <w:szCs w:val="20"/>
        </w:rPr>
        <w:t>PENDAHULUAN</w:t>
      </w:r>
    </w:p>
    <w:p w:rsidR="002D5174" w:rsidRPr="002D5174" w:rsidRDefault="002D5174" w:rsidP="002D5174">
      <w:pPr>
        <w:spacing w:after="0" w:line="240" w:lineRule="auto"/>
        <w:jc w:val="center"/>
        <w:rPr>
          <w:rFonts w:ascii="Times New Roman" w:hAnsi="Times New Roman" w:cs="Times New Roman"/>
          <w:b/>
          <w:sz w:val="20"/>
          <w:szCs w:val="20"/>
        </w:rPr>
      </w:pPr>
    </w:p>
    <w:p w:rsidR="002D5174" w:rsidRPr="002D5174" w:rsidRDefault="002D5174" w:rsidP="002D5174">
      <w:pPr>
        <w:pStyle w:val="ListParagraph"/>
        <w:numPr>
          <w:ilvl w:val="0"/>
          <w:numId w:val="1"/>
        </w:numPr>
        <w:spacing w:after="0" w:line="240" w:lineRule="auto"/>
        <w:ind w:left="360"/>
        <w:jc w:val="both"/>
        <w:rPr>
          <w:rFonts w:ascii="Times New Roman" w:hAnsi="Times New Roman" w:cs="Times New Roman"/>
          <w:b/>
          <w:sz w:val="20"/>
          <w:szCs w:val="20"/>
        </w:rPr>
      </w:pPr>
      <w:r w:rsidRPr="002D5174">
        <w:rPr>
          <w:rFonts w:ascii="Times New Roman" w:hAnsi="Times New Roman" w:cs="Times New Roman"/>
          <w:b/>
          <w:sz w:val="20"/>
          <w:szCs w:val="20"/>
        </w:rPr>
        <w:t xml:space="preserve">Latar Belakang </w:t>
      </w:r>
    </w:p>
    <w:p w:rsidR="002D5174" w:rsidRPr="002D5174" w:rsidRDefault="002D5174" w:rsidP="002D5174">
      <w:pPr>
        <w:tabs>
          <w:tab w:val="left" w:pos="567"/>
        </w:tabs>
        <w:spacing w:after="0" w:line="240" w:lineRule="auto"/>
        <w:ind w:left="426" w:firstLine="708"/>
        <w:jc w:val="both"/>
        <w:rPr>
          <w:rFonts w:ascii="Times New Roman" w:hAnsi="Times New Roman" w:cs="Times New Roman"/>
          <w:sz w:val="20"/>
          <w:szCs w:val="20"/>
        </w:rPr>
      </w:pPr>
      <w:r w:rsidRPr="002D5174">
        <w:rPr>
          <w:rFonts w:ascii="Times New Roman" w:hAnsi="Times New Roman" w:cs="Times New Roman"/>
          <w:sz w:val="20"/>
          <w:szCs w:val="20"/>
        </w:rPr>
        <w:t>Di sekolah anak tunagrahita ringan dapat diberikan materi akademik yaitu: menulis, membaca, dan berhitung sederhana seperti anak-anak pada umumnya. Namun, bila kegiatan tersebut dilakukan terlalu lama, akan membuat anak menjadi cepat bosan dan konsentrasinya menurun. Perilaku yang biasa ditunjukkan diantaranya: mengantuk, mengganggu teman, atau di kasus tertentu bahkan secara tidak sadar melukai dirinya sendiri.</w:t>
      </w:r>
    </w:p>
    <w:p w:rsidR="002D5174" w:rsidRPr="002D5174" w:rsidRDefault="002D5174" w:rsidP="002D5174">
      <w:pPr>
        <w:tabs>
          <w:tab w:val="left" w:pos="567"/>
        </w:tabs>
        <w:spacing w:after="0" w:line="240" w:lineRule="auto"/>
        <w:ind w:left="426" w:firstLine="709"/>
        <w:jc w:val="both"/>
        <w:rPr>
          <w:rFonts w:ascii="Times New Roman" w:hAnsi="Times New Roman" w:cs="Times New Roman"/>
          <w:sz w:val="20"/>
          <w:szCs w:val="20"/>
        </w:rPr>
      </w:pPr>
      <w:r w:rsidRPr="002D5174">
        <w:rPr>
          <w:rFonts w:ascii="Times New Roman" w:hAnsi="Times New Roman" w:cs="Times New Roman"/>
          <w:sz w:val="20"/>
          <w:szCs w:val="20"/>
        </w:rPr>
        <w:t xml:space="preserve">Untuk menghindari hal-hal tersebut, SMA Mutiara Bunda Bandung sebagai sekolah yang berparadigma inklusi perlu memberikan suatu pendidikan yang tepat untuk seluruh siswanya tidak terkecuali siswa tungrahita ringan. Agar lebih terarah, kemudian siswa tunagrahita ringan ditangani oleh tim pengembangan remaja berkebutuhan khusus atau disebut </w:t>
      </w:r>
      <w:r w:rsidRPr="002D5174">
        <w:rPr>
          <w:rFonts w:ascii="Times New Roman" w:hAnsi="Times New Roman" w:cs="Times New Roman"/>
          <w:i/>
          <w:sz w:val="20"/>
          <w:szCs w:val="20"/>
        </w:rPr>
        <w:t>Teenage Self Improvement</w:t>
      </w:r>
      <w:r w:rsidRPr="002D5174">
        <w:rPr>
          <w:rFonts w:ascii="Times New Roman" w:hAnsi="Times New Roman" w:cs="Times New Roman"/>
          <w:sz w:val="20"/>
          <w:szCs w:val="20"/>
        </w:rPr>
        <w:t>(TSI)</w:t>
      </w:r>
      <w:r w:rsidRPr="002D5174">
        <w:rPr>
          <w:rFonts w:ascii="Times New Roman" w:hAnsi="Times New Roman" w:cs="Times New Roman"/>
          <w:i/>
          <w:sz w:val="20"/>
          <w:szCs w:val="20"/>
        </w:rPr>
        <w:t>.</w:t>
      </w:r>
      <w:r w:rsidRPr="002D5174">
        <w:rPr>
          <w:rFonts w:ascii="Times New Roman" w:hAnsi="Times New Roman" w:cs="Times New Roman"/>
          <w:sz w:val="20"/>
          <w:szCs w:val="20"/>
        </w:rPr>
        <w:t xml:space="preserve">Selain program akademik, tim inipun bertanggungjawab membuat program pra akademik.Program Pra akademik, bertujuan untuk meningkatkan motivasi, konsentrasi, persepsi, dan kemampuan motorik  anak dalam pembelajaran. Selain itu, pada tingkat SMA diberikan juga suatu keterampilan yang mengarah kepada kegiatan </w:t>
      </w:r>
      <w:r w:rsidRPr="002D5174">
        <w:rPr>
          <w:rFonts w:ascii="Times New Roman" w:hAnsi="Times New Roman" w:cs="Times New Roman"/>
          <w:i/>
          <w:sz w:val="20"/>
          <w:szCs w:val="20"/>
        </w:rPr>
        <w:t>enterpreneur</w:t>
      </w:r>
      <w:r w:rsidRPr="002D5174">
        <w:rPr>
          <w:rFonts w:ascii="Times New Roman" w:hAnsi="Times New Roman" w:cs="Times New Roman"/>
          <w:sz w:val="20"/>
          <w:szCs w:val="20"/>
        </w:rPr>
        <w:t xml:space="preserve"> sehingga mereka dapat mengelola usahanya sendiri dan mandiri di dalam masyarakat. Kegiatan yang diberikan berupa latihan kekuatan tubuh melalui olah raga (</w:t>
      </w:r>
      <w:r w:rsidRPr="002D5174">
        <w:rPr>
          <w:rFonts w:ascii="Times New Roman" w:hAnsi="Times New Roman" w:cs="Times New Roman"/>
          <w:i/>
          <w:sz w:val="20"/>
          <w:szCs w:val="20"/>
        </w:rPr>
        <w:t>gross motor)</w:t>
      </w:r>
      <w:r w:rsidRPr="002D5174">
        <w:rPr>
          <w:rFonts w:ascii="Times New Roman" w:hAnsi="Times New Roman" w:cs="Times New Roman"/>
          <w:sz w:val="20"/>
          <w:szCs w:val="20"/>
        </w:rPr>
        <w:t>, melatih kekuatan motorik halus (</w:t>
      </w:r>
      <w:r w:rsidRPr="002D5174">
        <w:rPr>
          <w:rFonts w:ascii="Times New Roman" w:hAnsi="Times New Roman" w:cs="Times New Roman"/>
          <w:i/>
          <w:sz w:val="20"/>
          <w:szCs w:val="20"/>
        </w:rPr>
        <w:t>handycraft)</w:t>
      </w:r>
      <w:r w:rsidRPr="002D5174">
        <w:rPr>
          <w:rFonts w:ascii="Times New Roman" w:hAnsi="Times New Roman" w:cs="Times New Roman"/>
          <w:sz w:val="20"/>
          <w:szCs w:val="20"/>
        </w:rPr>
        <w:t>, mengolah makanan dan minuman (tata boga), dan mengunjungi tempat-tempat umum (</w:t>
      </w:r>
      <w:r w:rsidRPr="002D5174">
        <w:rPr>
          <w:rFonts w:ascii="Times New Roman" w:hAnsi="Times New Roman" w:cs="Times New Roman"/>
          <w:i/>
          <w:sz w:val="20"/>
          <w:szCs w:val="20"/>
        </w:rPr>
        <w:t>outing</w:t>
      </w:r>
      <w:r w:rsidRPr="002D5174">
        <w:rPr>
          <w:rFonts w:ascii="Times New Roman" w:hAnsi="Times New Roman" w:cs="Times New Roman"/>
          <w:sz w:val="20"/>
          <w:szCs w:val="20"/>
        </w:rPr>
        <w:t>).</w:t>
      </w:r>
    </w:p>
    <w:p w:rsidR="002D5174" w:rsidRPr="002D5174" w:rsidRDefault="002D5174" w:rsidP="002D5174">
      <w:pPr>
        <w:tabs>
          <w:tab w:val="left" w:pos="284"/>
          <w:tab w:val="left" w:pos="1134"/>
        </w:tabs>
        <w:spacing w:after="0" w:line="240" w:lineRule="auto"/>
        <w:ind w:left="426"/>
        <w:jc w:val="both"/>
        <w:rPr>
          <w:rFonts w:ascii="Times New Roman" w:hAnsi="Times New Roman" w:cs="Times New Roman"/>
          <w:sz w:val="20"/>
          <w:szCs w:val="20"/>
        </w:rPr>
      </w:pPr>
      <w:r w:rsidRPr="002D5174">
        <w:rPr>
          <w:rFonts w:ascii="Times New Roman" w:hAnsi="Times New Roman" w:cs="Times New Roman"/>
          <w:sz w:val="20"/>
          <w:szCs w:val="20"/>
        </w:rPr>
        <w:tab/>
        <w:t xml:space="preserve">Pendidikan pada hakekatnya adalah pengembangan potensi manusia baik secara fisik, mental, sosial, dan spiritual sesuai dengan keunikan dari masing-masing individual. Di Indonesia, sudah ada jaminan untuk setiap warga negara dalam mendapatkan pendidikan seperti yang tercantum dalam UUD 1945 Pasal 31 Ayat (1)  yang berbunyi “Setiap warga negara berhak mendapatkan pengajaran”. Pada ayat tersebut dijelaskan bahwa hak anak adalah  memperoleh pendidikan tanpa membedakan asal-usul, </w:t>
      </w:r>
      <w:r w:rsidRPr="002D5174">
        <w:rPr>
          <w:rFonts w:ascii="Times New Roman" w:hAnsi="Times New Roman" w:cs="Times New Roman"/>
          <w:sz w:val="20"/>
          <w:szCs w:val="20"/>
        </w:rPr>
        <w:lastRenderedPageBreak/>
        <w:t>status sosial ekonomi, maupun keadan fisik seseorang, termasuk anak-anak yang mempunyai hambatan. Anak yang memiliki hambatan memerlukan pendidikan khusus. Menurut UU No. 20 tahun 2003 tentang Sistem Pendidikan Nasional (Sisdiknas), pada Pasal 15 menjelaskan bahwa jenis pendidikan bagi Anak berkebutuan khusus adalah pendidikan khusus. Pasal 32 (1) UU No. 20 tahun 2003 memberikan batasan bahwa Pendidikan khusus merupakan pendidikan bagi peserta didik yang memiliki tingkat kesulitan dalam mengikuti proses pembelajaran karena kelainan fisik, emosional, mental, sosial, dan/atau memiliki potensi kecerdasan dan bakat istimewa. Teknis layanan pendidikan jenis pendidikan khusus untuk peserta didik yang berkelainan atau peserta didik yang memiliki kecerdasan luar biasa dapat diselenggarakan secara inklusif atau berupa satuan pendidikan khusus pada tingkat pendidikan dasar dan menengah. Jadi, pendidikan khusus hanya ada pada jenjang pendidikan dasar dan menengah.</w:t>
      </w:r>
    </w:p>
    <w:p w:rsidR="002D5174" w:rsidRPr="002D5174" w:rsidRDefault="002D5174" w:rsidP="002D5174">
      <w:pPr>
        <w:spacing w:after="0" w:line="240" w:lineRule="auto"/>
        <w:ind w:left="426" w:firstLine="708"/>
        <w:jc w:val="both"/>
        <w:rPr>
          <w:rFonts w:ascii="Times New Roman" w:hAnsi="Times New Roman" w:cs="Times New Roman"/>
          <w:sz w:val="20"/>
          <w:szCs w:val="20"/>
        </w:rPr>
      </w:pPr>
      <w:r w:rsidRPr="002D5174">
        <w:rPr>
          <w:rFonts w:ascii="Times New Roman" w:hAnsi="Times New Roman" w:cs="Times New Roman"/>
          <w:sz w:val="20"/>
          <w:szCs w:val="20"/>
        </w:rPr>
        <w:t xml:space="preserve">Sekolah inklusi sebagai salah satu pendidikan formal yang memberikan kesempatan kepada anak berkebutuhan khusus untuk dididik bersama-sama dengan anak lainnya untuk bisa mengembangkan potensi yang dimilikinya serta untuk mewujudkan suatu penyelenggaraan pendidikan yang menghargai keberagaman, tidak diskriminatif kepada semua peserta didik yang memiliki potensi kecerdasan dan/atau bakat istimewa untuk memperoleh pendidikan yang bermutu sesuai dengan kebutuhan dan kemampuannya. </w:t>
      </w:r>
    </w:p>
    <w:p w:rsidR="002D5174" w:rsidRPr="002D5174" w:rsidRDefault="002D5174" w:rsidP="002D5174">
      <w:pPr>
        <w:spacing w:after="0" w:line="240" w:lineRule="auto"/>
        <w:ind w:left="426" w:firstLine="708"/>
        <w:jc w:val="both"/>
        <w:rPr>
          <w:rFonts w:ascii="Times New Roman" w:hAnsi="Times New Roman" w:cs="Times New Roman"/>
          <w:sz w:val="20"/>
          <w:szCs w:val="20"/>
        </w:rPr>
      </w:pPr>
      <w:r w:rsidRPr="002D5174">
        <w:rPr>
          <w:rFonts w:ascii="Times New Roman" w:hAnsi="Times New Roman" w:cs="Times New Roman"/>
          <w:sz w:val="20"/>
          <w:szCs w:val="20"/>
        </w:rPr>
        <w:t xml:space="preserve">Salah satu anak berkebutuhan khusus adalah anak tunagrahita ringan. Menurut Sumantri, T.S. (2007: hlm. 106) Tunagrahita ringan disebut juga </w:t>
      </w:r>
      <w:r w:rsidRPr="002D5174">
        <w:rPr>
          <w:rFonts w:ascii="Times New Roman" w:hAnsi="Times New Roman" w:cs="Times New Roman"/>
          <w:i/>
          <w:sz w:val="20"/>
          <w:szCs w:val="20"/>
        </w:rPr>
        <w:t>moron</w:t>
      </w:r>
      <w:r w:rsidRPr="002D5174">
        <w:rPr>
          <w:rFonts w:ascii="Times New Roman" w:hAnsi="Times New Roman" w:cs="Times New Roman"/>
          <w:sz w:val="20"/>
          <w:szCs w:val="20"/>
        </w:rPr>
        <w:t xml:space="preserve"> atau  </w:t>
      </w:r>
      <w:r w:rsidRPr="002D5174">
        <w:rPr>
          <w:rFonts w:ascii="Times New Roman" w:hAnsi="Times New Roman" w:cs="Times New Roman"/>
          <w:i/>
          <w:sz w:val="20"/>
          <w:szCs w:val="20"/>
        </w:rPr>
        <w:t>debil</w:t>
      </w:r>
      <w:r w:rsidRPr="002D5174">
        <w:rPr>
          <w:rFonts w:ascii="Times New Roman" w:hAnsi="Times New Roman" w:cs="Times New Roman"/>
          <w:sz w:val="20"/>
          <w:szCs w:val="20"/>
        </w:rPr>
        <w:t xml:space="preserve">. Kelompok ini memiliki IQ antara 68-52 menurut tes Binet, sedangkan menurut Skala Weschler (WISC) memiliki IQ 69-55. Mereka dapat belajar membaca, menulis, dan berhitung sederhana. Mereka dapat dilatih menjadi tenaga kerja </w:t>
      </w:r>
      <w:r w:rsidRPr="002D5174">
        <w:rPr>
          <w:rFonts w:ascii="Times New Roman" w:hAnsi="Times New Roman" w:cs="Times New Roman"/>
          <w:i/>
          <w:sz w:val="20"/>
          <w:szCs w:val="20"/>
        </w:rPr>
        <w:t>semi-skilled</w:t>
      </w:r>
      <w:r w:rsidRPr="002D5174">
        <w:rPr>
          <w:rFonts w:ascii="Times New Roman" w:hAnsi="Times New Roman" w:cs="Times New Roman"/>
          <w:sz w:val="20"/>
          <w:szCs w:val="20"/>
        </w:rPr>
        <w:t xml:space="preserve"> seperti pekerjaan laundry, pertanian, peternakan, pekerjaan rumah tangga, bahkan jika dilatih dan dibimbing dengan baik mereka dapat bekerja di pabrik-pabrik dengan sedikit pengawasan. </w:t>
      </w:r>
    </w:p>
    <w:p w:rsidR="002D5174" w:rsidRPr="002D5174" w:rsidRDefault="002D5174" w:rsidP="002D5174">
      <w:pPr>
        <w:spacing w:after="0" w:line="240" w:lineRule="auto"/>
        <w:ind w:left="426" w:firstLine="708"/>
        <w:jc w:val="both"/>
        <w:rPr>
          <w:rFonts w:ascii="Times New Roman" w:hAnsi="Times New Roman" w:cs="Times New Roman"/>
          <w:sz w:val="20"/>
          <w:szCs w:val="20"/>
        </w:rPr>
      </w:pPr>
      <w:r w:rsidRPr="002D5174">
        <w:rPr>
          <w:rFonts w:ascii="Times New Roman" w:hAnsi="Times New Roman" w:cs="Times New Roman"/>
          <w:sz w:val="20"/>
          <w:szCs w:val="20"/>
        </w:rPr>
        <w:lastRenderedPageBreak/>
        <w:t>Untuk membantu siswa tunagrahita ringan dalam memahami suatu materi pembelajaran, dapat diterapkan beberapa metode mengajar seperti: argumentasi,  bermain, kawan sebaya, ceramah, tanya jawab, latihan (drill, karya wisata, dan lain-lain. Pada penelitian ini, peneliti akan membahas mengenai t</w:t>
      </w:r>
      <w:r w:rsidRPr="002D5174">
        <w:rPr>
          <w:rFonts w:ascii="Times New Roman" w:hAnsi="Times New Roman" w:cs="Times New Roman"/>
          <w:i/>
          <w:sz w:val="20"/>
          <w:szCs w:val="20"/>
        </w:rPr>
        <w:t>raining models.</w:t>
      </w:r>
      <w:r w:rsidRPr="002D5174">
        <w:rPr>
          <w:rFonts w:ascii="Times New Roman" w:hAnsi="Times New Roman" w:cs="Times New Roman"/>
          <w:sz w:val="20"/>
          <w:szCs w:val="20"/>
        </w:rPr>
        <w:t xml:space="preserve"> Pada dasarnya </w:t>
      </w:r>
      <w:r w:rsidRPr="002D5174">
        <w:rPr>
          <w:rFonts w:ascii="Times New Roman" w:hAnsi="Times New Roman" w:cs="Times New Roman"/>
          <w:i/>
          <w:sz w:val="20"/>
          <w:szCs w:val="20"/>
        </w:rPr>
        <w:t>training models</w:t>
      </w:r>
      <w:r w:rsidRPr="002D5174">
        <w:rPr>
          <w:rFonts w:ascii="Times New Roman" w:hAnsi="Times New Roman" w:cs="Times New Roman"/>
          <w:sz w:val="20"/>
          <w:szCs w:val="20"/>
        </w:rPr>
        <w:t xml:space="preserve"> menitikberatkan pada empat hal yaitu: </w:t>
      </w:r>
      <w:r w:rsidRPr="002D5174">
        <w:rPr>
          <w:rFonts w:ascii="Times New Roman" w:hAnsi="Times New Roman" w:cs="Times New Roman"/>
          <w:i/>
          <w:sz w:val="20"/>
          <w:szCs w:val="20"/>
        </w:rPr>
        <w:t xml:space="preserve">design, demonstration, practice, </w:t>
      </w:r>
      <w:r w:rsidRPr="002D5174">
        <w:rPr>
          <w:rFonts w:ascii="Times New Roman" w:hAnsi="Times New Roman" w:cs="Times New Roman"/>
          <w:sz w:val="20"/>
          <w:szCs w:val="20"/>
        </w:rPr>
        <w:t>dan</w:t>
      </w:r>
      <w:r w:rsidRPr="002D5174">
        <w:rPr>
          <w:rFonts w:ascii="Times New Roman" w:hAnsi="Times New Roman" w:cs="Times New Roman"/>
          <w:i/>
          <w:sz w:val="20"/>
          <w:szCs w:val="20"/>
        </w:rPr>
        <w:t>feedback.</w:t>
      </w:r>
      <w:r w:rsidRPr="002D5174">
        <w:rPr>
          <w:rFonts w:ascii="Times New Roman" w:hAnsi="Times New Roman" w:cs="Times New Roman"/>
          <w:sz w:val="20"/>
          <w:szCs w:val="20"/>
        </w:rPr>
        <w:t xml:space="preserve">Pada tahap </w:t>
      </w:r>
      <w:r w:rsidRPr="002D5174">
        <w:rPr>
          <w:rFonts w:ascii="Times New Roman" w:hAnsi="Times New Roman" w:cs="Times New Roman"/>
          <w:i/>
          <w:sz w:val="20"/>
          <w:szCs w:val="20"/>
        </w:rPr>
        <w:t>design</w:t>
      </w:r>
      <w:r w:rsidRPr="002D5174">
        <w:rPr>
          <w:rFonts w:ascii="Times New Roman" w:hAnsi="Times New Roman" w:cs="Times New Roman"/>
          <w:sz w:val="20"/>
          <w:szCs w:val="20"/>
        </w:rPr>
        <w:t xml:space="preserve">, guru harus dapat merancang program pembelajaran yang tepat untuk siswa dengan membuat programkhusus yang disesuaikan dengan kemampuan dan kebutuhan siswa. Untuk mempermudah pelaksanaanya, program dipecah dalam tahapan-tahapan kegiatan pembelajaran dari yang ternudah sampai tersulit. Tahap selanjutnya adalah </w:t>
      </w:r>
      <w:r w:rsidRPr="002D5174">
        <w:rPr>
          <w:rFonts w:ascii="Times New Roman" w:hAnsi="Times New Roman" w:cs="Times New Roman"/>
          <w:i/>
          <w:sz w:val="20"/>
          <w:szCs w:val="20"/>
        </w:rPr>
        <w:t>demonstration</w:t>
      </w:r>
      <w:r w:rsidRPr="002D5174">
        <w:rPr>
          <w:rFonts w:ascii="Times New Roman" w:hAnsi="Times New Roman" w:cs="Times New Roman"/>
          <w:sz w:val="20"/>
          <w:szCs w:val="20"/>
        </w:rPr>
        <w:t xml:space="preserve">, di tahap ini guru menunjukkan contoh kegiatan yang harus dilakukan oleh siswa. Setelah itu  tahap </w:t>
      </w:r>
      <w:r w:rsidRPr="002D5174">
        <w:rPr>
          <w:rFonts w:ascii="Times New Roman" w:hAnsi="Times New Roman" w:cs="Times New Roman"/>
          <w:i/>
          <w:sz w:val="20"/>
          <w:szCs w:val="20"/>
        </w:rPr>
        <w:t xml:space="preserve">practice. </w:t>
      </w:r>
      <w:r w:rsidRPr="002D5174">
        <w:rPr>
          <w:rFonts w:ascii="Times New Roman" w:hAnsi="Times New Roman" w:cs="Times New Roman"/>
          <w:sz w:val="20"/>
          <w:szCs w:val="20"/>
        </w:rPr>
        <w:t>Setelah siswa memperhatikan contoh yang diberikan guru, kemudian siswa mulai mencoba mempraktikannya dengan bimbingan guru. Tahap terakhir adalah  f</w:t>
      </w:r>
      <w:r w:rsidRPr="002D5174">
        <w:rPr>
          <w:rFonts w:ascii="Times New Roman" w:hAnsi="Times New Roman" w:cs="Times New Roman"/>
          <w:i/>
          <w:sz w:val="20"/>
          <w:szCs w:val="20"/>
        </w:rPr>
        <w:t xml:space="preserve">eedback, </w:t>
      </w:r>
      <w:r w:rsidRPr="002D5174">
        <w:rPr>
          <w:rFonts w:ascii="Times New Roman" w:hAnsi="Times New Roman" w:cs="Times New Roman"/>
          <w:sz w:val="20"/>
          <w:szCs w:val="20"/>
        </w:rPr>
        <w:t xml:space="preserve">di tahap ini siswa diharapkan dapat melakukan umpan balik baik berupa pertanyaan kepada guru atau dengan banyaknya pengalaman yang mereka dapatkan selama pembelajaran membuat mereka dapat mengenali hambatannya dan menemukan solusi untuk menyelesaikan masalahnya. </w:t>
      </w:r>
    </w:p>
    <w:p w:rsidR="002D5174" w:rsidRPr="002D5174" w:rsidRDefault="002D5174" w:rsidP="002D5174">
      <w:pPr>
        <w:spacing w:after="0" w:line="240" w:lineRule="auto"/>
        <w:ind w:left="426" w:firstLine="708"/>
        <w:jc w:val="both"/>
        <w:rPr>
          <w:rFonts w:ascii="Times New Roman" w:hAnsi="Times New Roman" w:cs="Times New Roman"/>
          <w:sz w:val="20"/>
          <w:szCs w:val="20"/>
        </w:rPr>
      </w:pPr>
      <w:r w:rsidRPr="002D5174">
        <w:rPr>
          <w:rFonts w:ascii="Times New Roman" w:hAnsi="Times New Roman" w:cs="Times New Roman"/>
          <w:sz w:val="20"/>
          <w:szCs w:val="20"/>
        </w:rPr>
        <w:t xml:space="preserve">Menurut </w:t>
      </w:r>
      <w:r w:rsidRPr="002D5174">
        <w:rPr>
          <w:rFonts w:ascii="Times New Roman" w:eastAsia="Times New Roman" w:hAnsi="Times New Roman" w:cs="Times New Roman"/>
          <w:sz w:val="20"/>
          <w:szCs w:val="20"/>
          <w:lang w:eastAsia="id-ID"/>
        </w:rPr>
        <w:t xml:space="preserve">Joyce &amp; Weil (1980, hlm. 380), Training model mudah untuk diterapkan dalam berbagai macam  masalah pendidikan. Banyak guru yang menggunakannya untuk mengajarkan kemampuan pra membaca dan menulis. Selain itu, cara ini juga dapat membantu siswa untuk dapat meningkatkan kemampuan keterampilan sosialisasi dan mengurangi rasa takut terhadap sesuatu. </w:t>
      </w:r>
    </w:p>
    <w:p w:rsidR="002D5174" w:rsidRPr="002D5174" w:rsidRDefault="002D5174" w:rsidP="002D5174">
      <w:pPr>
        <w:tabs>
          <w:tab w:val="left" w:pos="426"/>
        </w:tabs>
        <w:spacing w:after="0" w:line="240" w:lineRule="auto"/>
        <w:ind w:left="426" w:firstLine="708"/>
        <w:jc w:val="both"/>
        <w:rPr>
          <w:rFonts w:ascii="Times New Roman" w:hAnsi="Times New Roman" w:cs="Times New Roman"/>
          <w:sz w:val="20"/>
          <w:szCs w:val="20"/>
        </w:rPr>
      </w:pPr>
      <w:r w:rsidRPr="002D5174">
        <w:rPr>
          <w:rFonts w:ascii="Times New Roman" w:hAnsi="Times New Roman" w:cs="Times New Roman"/>
          <w:sz w:val="20"/>
          <w:szCs w:val="20"/>
        </w:rPr>
        <w:t xml:space="preserve">Pembelajaran keterampilan tata boga pada siswa tunagrahita ringan di SMA Mutiara Bunda diarahkan untuk memiliki salah satu keterampilan yang membawa mereka dapat hidup di masyarakat. Materi yang diajarkan adalah membuat kue </w:t>
      </w:r>
      <w:r w:rsidRPr="002D5174">
        <w:rPr>
          <w:rFonts w:ascii="Times New Roman" w:hAnsi="Times New Roman" w:cs="Times New Roman"/>
          <w:i/>
          <w:sz w:val="20"/>
          <w:szCs w:val="20"/>
        </w:rPr>
        <w:t>Cheese Stick</w:t>
      </w:r>
      <w:r w:rsidRPr="002D5174">
        <w:rPr>
          <w:rFonts w:ascii="Times New Roman" w:hAnsi="Times New Roman" w:cs="Times New Roman"/>
          <w:sz w:val="20"/>
          <w:szCs w:val="20"/>
        </w:rPr>
        <w:t>. Sekolah  sudah menyediakan guru khusus untuk tata boga, peralatan yang cukup lengkap, ruang dapur, dan program pembelajaran yang disesuaikan dengan kemampuan masing-</w:t>
      </w:r>
      <w:r w:rsidRPr="002D5174">
        <w:rPr>
          <w:rFonts w:ascii="Times New Roman" w:hAnsi="Times New Roman" w:cs="Times New Roman"/>
          <w:sz w:val="20"/>
          <w:szCs w:val="20"/>
        </w:rPr>
        <w:lastRenderedPageBreak/>
        <w:t>masing siswa. Namun, setelah pembelajaran ini berjalan, masih saja ditemui beberapa kendala dalam praktiknya.</w:t>
      </w:r>
    </w:p>
    <w:p w:rsidR="002D5174" w:rsidRPr="002D5174" w:rsidRDefault="002D5174" w:rsidP="002D5174">
      <w:pPr>
        <w:spacing w:after="0" w:line="240" w:lineRule="auto"/>
        <w:ind w:left="426" w:firstLine="708"/>
        <w:jc w:val="both"/>
        <w:rPr>
          <w:rFonts w:ascii="Times New Roman" w:hAnsi="Times New Roman" w:cs="Times New Roman"/>
          <w:sz w:val="20"/>
          <w:szCs w:val="20"/>
        </w:rPr>
      </w:pPr>
      <w:r w:rsidRPr="002D5174">
        <w:rPr>
          <w:rFonts w:ascii="Times New Roman" w:hAnsi="Times New Roman" w:cs="Times New Roman"/>
          <w:sz w:val="20"/>
          <w:szCs w:val="20"/>
        </w:rPr>
        <w:t xml:space="preserve">Berdasarkan uraian di atas, penulis memandang perlu untuk melakukan penelitian dalam kemampuanketerampilan tata boga di SMA Mutiara Bunda Bandung di kelas XI IPS.    </w:t>
      </w:r>
    </w:p>
    <w:p w:rsidR="002D5174" w:rsidRDefault="002D5174" w:rsidP="002D5174">
      <w:pPr>
        <w:spacing w:after="0" w:line="240" w:lineRule="auto"/>
        <w:jc w:val="both"/>
        <w:rPr>
          <w:rFonts w:ascii="Times New Roman" w:eastAsia="Times New Roman" w:hAnsi="Times New Roman" w:cs="Times New Roman"/>
          <w:b/>
          <w:bCs/>
          <w:sz w:val="20"/>
          <w:szCs w:val="20"/>
          <w:lang w:eastAsia="id-ID"/>
        </w:rPr>
      </w:pPr>
    </w:p>
    <w:p w:rsidR="00102EC5" w:rsidRDefault="00102EC5" w:rsidP="002D5174">
      <w:pPr>
        <w:spacing w:after="0" w:line="240" w:lineRule="auto"/>
        <w:jc w:val="both"/>
        <w:rPr>
          <w:rFonts w:ascii="Times New Roman" w:eastAsia="Times New Roman" w:hAnsi="Times New Roman" w:cs="Times New Roman"/>
          <w:b/>
          <w:bCs/>
          <w:sz w:val="20"/>
          <w:szCs w:val="20"/>
          <w:lang w:eastAsia="id-ID"/>
        </w:rPr>
      </w:pPr>
    </w:p>
    <w:p w:rsidR="00102EC5" w:rsidRDefault="00102EC5" w:rsidP="002D5174">
      <w:pPr>
        <w:spacing w:after="0" w:line="240" w:lineRule="auto"/>
        <w:jc w:val="both"/>
        <w:rPr>
          <w:rFonts w:ascii="Times New Roman" w:eastAsia="Times New Roman" w:hAnsi="Times New Roman" w:cs="Times New Roman"/>
          <w:b/>
          <w:bCs/>
          <w:sz w:val="20"/>
          <w:szCs w:val="20"/>
          <w:lang w:eastAsia="id-ID"/>
        </w:rPr>
      </w:pPr>
    </w:p>
    <w:p w:rsidR="00102EC5" w:rsidRDefault="00102EC5" w:rsidP="002D5174">
      <w:pPr>
        <w:spacing w:after="0" w:line="240" w:lineRule="auto"/>
        <w:jc w:val="both"/>
        <w:rPr>
          <w:rFonts w:ascii="Times New Roman" w:eastAsia="Times New Roman" w:hAnsi="Times New Roman" w:cs="Times New Roman"/>
          <w:b/>
          <w:bCs/>
          <w:sz w:val="20"/>
          <w:szCs w:val="20"/>
          <w:lang w:eastAsia="id-ID"/>
        </w:rPr>
      </w:pPr>
    </w:p>
    <w:p w:rsidR="00102EC5" w:rsidRDefault="00102EC5" w:rsidP="002D5174">
      <w:pPr>
        <w:spacing w:after="0" w:line="240" w:lineRule="auto"/>
        <w:jc w:val="both"/>
        <w:rPr>
          <w:rFonts w:ascii="Times New Roman" w:eastAsia="Times New Roman" w:hAnsi="Times New Roman" w:cs="Times New Roman"/>
          <w:b/>
          <w:bCs/>
          <w:sz w:val="20"/>
          <w:szCs w:val="20"/>
          <w:lang w:eastAsia="id-ID"/>
        </w:rPr>
      </w:pPr>
    </w:p>
    <w:p w:rsidR="00102EC5" w:rsidRDefault="00102EC5" w:rsidP="002D5174">
      <w:pPr>
        <w:spacing w:after="0" w:line="240" w:lineRule="auto"/>
        <w:jc w:val="both"/>
        <w:rPr>
          <w:rFonts w:ascii="Times New Roman" w:eastAsia="Times New Roman" w:hAnsi="Times New Roman" w:cs="Times New Roman"/>
          <w:b/>
          <w:bCs/>
          <w:sz w:val="20"/>
          <w:szCs w:val="20"/>
          <w:lang w:eastAsia="id-ID"/>
        </w:rPr>
      </w:pPr>
    </w:p>
    <w:p w:rsidR="00102EC5" w:rsidRPr="002D5174" w:rsidRDefault="00102EC5" w:rsidP="002D5174">
      <w:pPr>
        <w:spacing w:after="0" w:line="240" w:lineRule="auto"/>
        <w:jc w:val="both"/>
        <w:rPr>
          <w:rFonts w:ascii="Times New Roman" w:eastAsia="Times New Roman" w:hAnsi="Times New Roman" w:cs="Times New Roman"/>
          <w:b/>
          <w:bCs/>
          <w:sz w:val="20"/>
          <w:szCs w:val="20"/>
          <w:lang w:eastAsia="id-ID"/>
        </w:rPr>
      </w:pPr>
    </w:p>
    <w:p w:rsidR="002D5174" w:rsidRPr="002D5174" w:rsidRDefault="002D5174" w:rsidP="002D5174">
      <w:pPr>
        <w:pStyle w:val="NormalWeb"/>
        <w:numPr>
          <w:ilvl w:val="0"/>
          <w:numId w:val="1"/>
        </w:numPr>
        <w:tabs>
          <w:tab w:val="left" w:pos="-2977"/>
        </w:tabs>
        <w:spacing w:before="0" w:beforeAutospacing="0" w:after="0" w:afterAutospacing="0"/>
        <w:ind w:left="426" w:hanging="426"/>
        <w:jc w:val="both"/>
        <w:rPr>
          <w:b/>
          <w:sz w:val="20"/>
          <w:szCs w:val="20"/>
        </w:rPr>
      </w:pPr>
      <w:r w:rsidRPr="002D5174">
        <w:rPr>
          <w:b/>
          <w:sz w:val="20"/>
          <w:szCs w:val="20"/>
        </w:rPr>
        <w:t>Identifikasi</w:t>
      </w:r>
      <w:r w:rsidRPr="002D5174">
        <w:rPr>
          <w:b/>
          <w:sz w:val="20"/>
          <w:szCs w:val="20"/>
          <w:lang w:val="id-ID"/>
        </w:rPr>
        <w:t xml:space="preserve"> </w:t>
      </w:r>
      <w:r w:rsidRPr="002D5174">
        <w:rPr>
          <w:b/>
          <w:sz w:val="20"/>
          <w:szCs w:val="20"/>
        </w:rPr>
        <w:t>Masalah</w:t>
      </w:r>
    </w:p>
    <w:p w:rsidR="002D5174" w:rsidRPr="002D5174" w:rsidRDefault="002D5174" w:rsidP="002D5174">
      <w:pPr>
        <w:tabs>
          <w:tab w:val="left" w:pos="426"/>
        </w:tabs>
        <w:spacing w:after="0" w:line="240" w:lineRule="auto"/>
        <w:ind w:left="426" w:firstLine="708"/>
        <w:jc w:val="both"/>
        <w:rPr>
          <w:rFonts w:ascii="Times New Roman" w:hAnsi="Times New Roman" w:cs="Times New Roman"/>
          <w:sz w:val="20"/>
          <w:szCs w:val="20"/>
        </w:rPr>
      </w:pPr>
      <w:r w:rsidRPr="002D5174">
        <w:rPr>
          <w:rFonts w:ascii="Times New Roman" w:hAnsi="Times New Roman" w:cs="Times New Roman"/>
          <w:sz w:val="20"/>
          <w:szCs w:val="20"/>
        </w:rPr>
        <w:t>Berdasarkan latar belakang masalah diatas, maka dapat diidentifikasikan faktor-faktor yang dapat berpengaruh dalam meningkatkan keterampilan tata boga  pada anak tunagrahita ringan, antara lain:</w:t>
      </w:r>
    </w:p>
    <w:p w:rsidR="002D5174" w:rsidRPr="00102EC5" w:rsidRDefault="002D5174" w:rsidP="00102EC5">
      <w:pPr>
        <w:pStyle w:val="ListParagraph"/>
        <w:numPr>
          <w:ilvl w:val="0"/>
          <w:numId w:val="4"/>
        </w:numPr>
        <w:spacing w:after="0" w:line="240" w:lineRule="auto"/>
        <w:ind w:hanging="294"/>
        <w:jc w:val="both"/>
        <w:rPr>
          <w:rFonts w:ascii="Times New Roman" w:hAnsi="Times New Roman" w:cs="Times New Roman"/>
          <w:sz w:val="20"/>
          <w:szCs w:val="20"/>
        </w:rPr>
      </w:pPr>
      <w:r w:rsidRPr="00102EC5">
        <w:rPr>
          <w:rFonts w:ascii="Times New Roman" w:hAnsi="Times New Roman" w:cs="Times New Roman"/>
          <w:sz w:val="20"/>
          <w:szCs w:val="20"/>
        </w:rPr>
        <w:t>Kemampuan guru dalam menyampaikan materi, penggunaan bahasa yang digunakan dalam kegiatan pembelajaran dapat memengaruhi pemahaman anak tentang materi yang disampaikan;</w:t>
      </w:r>
    </w:p>
    <w:p w:rsidR="002D5174" w:rsidRPr="00102EC5" w:rsidRDefault="002D5174" w:rsidP="00102EC5">
      <w:pPr>
        <w:pStyle w:val="ListParagraph"/>
        <w:numPr>
          <w:ilvl w:val="0"/>
          <w:numId w:val="4"/>
        </w:numPr>
        <w:spacing w:line="240" w:lineRule="auto"/>
        <w:ind w:hanging="294"/>
        <w:jc w:val="both"/>
        <w:rPr>
          <w:rFonts w:ascii="Times New Roman" w:hAnsi="Times New Roman" w:cs="Times New Roman"/>
          <w:sz w:val="20"/>
          <w:szCs w:val="20"/>
        </w:rPr>
      </w:pPr>
      <w:r w:rsidRPr="00102EC5">
        <w:rPr>
          <w:rFonts w:ascii="Times New Roman" w:hAnsi="Times New Roman" w:cs="Times New Roman"/>
          <w:sz w:val="20"/>
          <w:szCs w:val="20"/>
        </w:rPr>
        <w:t>Metode mengajar yang digunakan oleh guru, saat guru tidak menggunakan metode mengajar yang tepat, siswa tidak mudah dikondisikan untuk belajar;</w:t>
      </w:r>
    </w:p>
    <w:p w:rsidR="002D5174" w:rsidRPr="00102EC5" w:rsidRDefault="002D5174" w:rsidP="00102EC5">
      <w:pPr>
        <w:pStyle w:val="ListParagraph"/>
        <w:numPr>
          <w:ilvl w:val="0"/>
          <w:numId w:val="4"/>
        </w:numPr>
        <w:spacing w:line="240" w:lineRule="auto"/>
        <w:ind w:hanging="294"/>
        <w:jc w:val="both"/>
        <w:rPr>
          <w:rFonts w:ascii="Times New Roman" w:hAnsi="Times New Roman" w:cs="Times New Roman"/>
          <w:sz w:val="20"/>
          <w:szCs w:val="20"/>
        </w:rPr>
      </w:pPr>
      <w:r w:rsidRPr="00102EC5">
        <w:rPr>
          <w:rFonts w:ascii="Times New Roman" w:hAnsi="Times New Roman" w:cs="Times New Roman"/>
          <w:sz w:val="20"/>
          <w:szCs w:val="20"/>
        </w:rPr>
        <w:t>Program pembelajaran individual. Sebelum guru memberikan materi kepada siswa, guru  harus dapat merancang program pembelajaran yang sesuai dengan kondisi siswa.</w:t>
      </w:r>
    </w:p>
    <w:p w:rsidR="002D5174" w:rsidRPr="002D5174" w:rsidRDefault="002D5174" w:rsidP="002D5174">
      <w:pPr>
        <w:pStyle w:val="ListParagraph"/>
        <w:spacing w:line="240" w:lineRule="auto"/>
        <w:ind w:left="851"/>
        <w:jc w:val="both"/>
        <w:rPr>
          <w:rFonts w:ascii="Times New Roman" w:hAnsi="Times New Roman" w:cs="Times New Roman"/>
          <w:sz w:val="20"/>
          <w:szCs w:val="20"/>
        </w:rPr>
      </w:pPr>
    </w:p>
    <w:p w:rsidR="002D5174" w:rsidRPr="002D5174" w:rsidRDefault="002D5174" w:rsidP="002D5174">
      <w:pPr>
        <w:pStyle w:val="ListParagraph"/>
        <w:numPr>
          <w:ilvl w:val="0"/>
          <w:numId w:val="1"/>
        </w:numPr>
        <w:spacing w:after="0" w:line="240" w:lineRule="auto"/>
        <w:ind w:left="284" w:hanging="284"/>
        <w:jc w:val="both"/>
        <w:rPr>
          <w:rFonts w:ascii="Times New Roman" w:hAnsi="Times New Roman" w:cs="Times New Roman"/>
          <w:b/>
          <w:sz w:val="20"/>
          <w:szCs w:val="20"/>
        </w:rPr>
      </w:pPr>
      <w:r w:rsidRPr="002D5174">
        <w:rPr>
          <w:rFonts w:ascii="Times New Roman" w:hAnsi="Times New Roman" w:cs="Times New Roman"/>
          <w:b/>
          <w:sz w:val="20"/>
          <w:szCs w:val="20"/>
        </w:rPr>
        <w:t>Batasan Masalah</w:t>
      </w:r>
    </w:p>
    <w:p w:rsidR="002D5174" w:rsidRPr="002D5174" w:rsidRDefault="002D5174" w:rsidP="002D5174">
      <w:pPr>
        <w:pStyle w:val="NormalWeb"/>
        <w:spacing w:before="0" w:beforeAutospacing="0" w:after="0" w:afterAutospacing="0"/>
        <w:ind w:left="426" w:firstLine="708"/>
        <w:jc w:val="both"/>
        <w:rPr>
          <w:sz w:val="20"/>
          <w:szCs w:val="20"/>
          <w:lang w:val="id-ID"/>
        </w:rPr>
      </w:pPr>
      <w:r w:rsidRPr="002D5174">
        <w:rPr>
          <w:sz w:val="20"/>
          <w:szCs w:val="20"/>
        </w:rPr>
        <w:t>Berdasarkan</w:t>
      </w:r>
      <w:r w:rsidRPr="002D5174">
        <w:rPr>
          <w:sz w:val="20"/>
          <w:szCs w:val="20"/>
          <w:lang w:val="id-ID"/>
        </w:rPr>
        <w:t xml:space="preserve">  </w:t>
      </w:r>
      <w:r w:rsidRPr="002D5174">
        <w:rPr>
          <w:sz w:val="20"/>
          <w:szCs w:val="20"/>
        </w:rPr>
        <w:t>identifikasi</w:t>
      </w:r>
      <w:r w:rsidRPr="002D5174">
        <w:rPr>
          <w:sz w:val="20"/>
          <w:szCs w:val="20"/>
          <w:lang w:val="id-ID"/>
        </w:rPr>
        <w:t xml:space="preserve"> </w:t>
      </w:r>
      <w:r w:rsidRPr="002D5174">
        <w:rPr>
          <w:sz w:val="20"/>
          <w:szCs w:val="20"/>
        </w:rPr>
        <w:t>masalah, terdapat</w:t>
      </w:r>
      <w:r w:rsidRPr="002D5174">
        <w:rPr>
          <w:sz w:val="20"/>
          <w:szCs w:val="20"/>
          <w:lang w:val="id-ID"/>
        </w:rPr>
        <w:t xml:space="preserve"> </w:t>
      </w:r>
      <w:r w:rsidRPr="002D5174">
        <w:rPr>
          <w:sz w:val="20"/>
          <w:szCs w:val="20"/>
        </w:rPr>
        <w:t>beberapa</w:t>
      </w:r>
      <w:r w:rsidRPr="002D5174">
        <w:rPr>
          <w:sz w:val="20"/>
          <w:szCs w:val="20"/>
          <w:lang w:val="id-ID"/>
        </w:rPr>
        <w:t xml:space="preserve"> </w:t>
      </w:r>
      <w:r w:rsidRPr="002D5174">
        <w:rPr>
          <w:sz w:val="20"/>
          <w:szCs w:val="20"/>
        </w:rPr>
        <w:t>faktor yang dapat</w:t>
      </w:r>
      <w:r w:rsidRPr="002D5174">
        <w:rPr>
          <w:sz w:val="20"/>
          <w:szCs w:val="20"/>
          <w:lang w:val="id-ID"/>
        </w:rPr>
        <w:t xml:space="preserve"> </w:t>
      </w:r>
      <w:r w:rsidRPr="002D5174">
        <w:rPr>
          <w:sz w:val="20"/>
          <w:szCs w:val="20"/>
        </w:rPr>
        <w:t>memengaruhi</w:t>
      </w:r>
      <w:r w:rsidRPr="002D5174">
        <w:rPr>
          <w:sz w:val="20"/>
          <w:szCs w:val="20"/>
          <w:lang w:val="id-ID"/>
        </w:rPr>
        <w:t xml:space="preserve"> </w:t>
      </w:r>
      <w:r w:rsidRPr="002D5174">
        <w:rPr>
          <w:sz w:val="20"/>
          <w:szCs w:val="20"/>
        </w:rPr>
        <w:t>kemampuan</w:t>
      </w:r>
      <w:r w:rsidRPr="002D5174">
        <w:rPr>
          <w:sz w:val="20"/>
          <w:szCs w:val="20"/>
          <w:lang w:val="id-ID"/>
        </w:rPr>
        <w:t xml:space="preserve"> </w:t>
      </w:r>
      <w:r w:rsidRPr="002D5174">
        <w:rPr>
          <w:sz w:val="20"/>
          <w:szCs w:val="20"/>
        </w:rPr>
        <w:t>siswa</w:t>
      </w:r>
      <w:r w:rsidRPr="002D5174">
        <w:rPr>
          <w:sz w:val="20"/>
          <w:szCs w:val="20"/>
          <w:lang w:val="id-ID"/>
        </w:rPr>
        <w:t xml:space="preserve"> </w:t>
      </w:r>
      <w:r w:rsidRPr="002D5174">
        <w:rPr>
          <w:sz w:val="20"/>
          <w:szCs w:val="20"/>
        </w:rPr>
        <w:t>tunagrahita</w:t>
      </w:r>
      <w:r w:rsidRPr="002D5174">
        <w:rPr>
          <w:sz w:val="20"/>
          <w:szCs w:val="20"/>
          <w:lang w:val="id-ID"/>
        </w:rPr>
        <w:t xml:space="preserve"> </w:t>
      </w:r>
      <w:r w:rsidRPr="002D5174">
        <w:rPr>
          <w:sz w:val="20"/>
          <w:szCs w:val="20"/>
        </w:rPr>
        <w:t>ringan</w:t>
      </w:r>
      <w:r w:rsidRPr="002D5174">
        <w:rPr>
          <w:sz w:val="20"/>
          <w:szCs w:val="20"/>
          <w:lang w:val="id-ID"/>
        </w:rPr>
        <w:t xml:space="preserve"> </w:t>
      </w:r>
      <w:r w:rsidRPr="002D5174">
        <w:rPr>
          <w:sz w:val="20"/>
          <w:szCs w:val="20"/>
        </w:rPr>
        <w:t>dalam</w:t>
      </w:r>
      <w:r w:rsidRPr="002D5174">
        <w:rPr>
          <w:sz w:val="20"/>
          <w:szCs w:val="20"/>
          <w:lang w:val="id-ID"/>
        </w:rPr>
        <w:t xml:space="preserve"> </w:t>
      </w:r>
      <w:r w:rsidRPr="002D5174">
        <w:rPr>
          <w:sz w:val="20"/>
          <w:szCs w:val="20"/>
        </w:rPr>
        <w:t>keterampilan</w:t>
      </w:r>
      <w:r w:rsidRPr="002D5174">
        <w:rPr>
          <w:sz w:val="20"/>
          <w:szCs w:val="20"/>
          <w:lang w:val="id-ID"/>
        </w:rPr>
        <w:t xml:space="preserve"> </w:t>
      </w:r>
      <w:r w:rsidRPr="002D5174">
        <w:rPr>
          <w:sz w:val="20"/>
          <w:szCs w:val="20"/>
        </w:rPr>
        <w:t>tata</w:t>
      </w:r>
      <w:r w:rsidRPr="002D5174">
        <w:rPr>
          <w:sz w:val="20"/>
          <w:szCs w:val="20"/>
          <w:lang w:val="id-ID"/>
        </w:rPr>
        <w:t xml:space="preserve"> </w:t>
      </w:r>
      <w:r w:rsidRPr="002D5174">
        <w:rPr>
          <w:sz w:val="20"/>
          <w:szCs w:val="20"/>
        </w:rPr>
        <w:t>boga. Mengingat</w:t>
      </w:r>
      <w:r w:rsidRPr="002D5174">
        <w:rPr>
          <w:sz w:val="20"/>
          <w:szCs w:val="20"/>
          <w:lang w:val="id-ID"/>
        </w:rPr>
        <w:t xml:space="preserve"> </w:t>
      </w:r>
      <w:r w:rsidRPr="002D5174">
        <w:rPr>
          <w:sz w:val="20"/>
          <w:szCs w:val="20"/>
        </w:rPr>
        <w:t>banyak</w:t>
      </w:r>
      <w:r w:rsidRPr="002D5174">
        <w:rPr>
          <w:sz w:val="20"/>
          <w:szCs w:val="20"/>
          <w:lang w:val="id-ID"/>
        </w:rPr>
        <w:t xml:space="preserve"> </w:t>
      </w:r>
      <w:r w:rsidRPr="002D5174">
        <w:rPr>
          <w:sz w:val="20"/>
          <w:szCs w:val="20"/>
        </w:rPr>
        <w:t>fa</w:t>
      </w:r>
      <w:r w:rsidRPr="002D5174">
        <w:rPr>
          <w:sz w:val="20"/>
          <w:szCs w:val="20"/>
          <w:lang w:val="id-ID"/>
        </w:rPr>
        <w:t>kt</w:t>
      </w:r>
      <w:r w:rsidRPr="002D5174">
        <w:rPr>
          <w:sz w:val="20"/>
          <w:szCs w:val="20"/>
        </w:rPr>
        <w:t>or</w:t>
      </w:r>
      <w:r w:rsidRPr="002D5174">
        <w:rPr>
          <w:sz w:val="20"/>
          <w:szCs w:val="20"/>
          <w:lang w:val="id-ID"/>
        </w:rPr>
        <w:t xml:space="preserve"> </w:t>
      </w:r>
      <w:r w:rsidRPr="002D5174">
        <w:rPr>
          <w:sz w:val="20"/>
          <w:szCs w:val="20"/>
        </w:rPr>
        <w:t>tersebut, maka</w:t>
      </w:r>
      <w:r w:rsidRPr="002D5174">
        <w:rPr>
          <w:sz w:val="20"/>
          <w:szCs w:val="20"/>
          <w:lang w:val="id-ID"/>
        </w:rPr>
        <w:t xml:space="preserve"> </w:t>
      </w:r>
      <w:r w:rsidRPr="002D5174">
        <w:rPr>
          <w:sz w:val="20"/>
          <w:szCs w:val="20"/>
        </w:rPr>
        <w:t>penelitian</w:t>
      </w:r>
      <w:r w:rsidRPr="002D5174">
        <w:rPr>
          <w:sz w:val="20"/>
          <w:szCs w:val="20"/>
          <w:lang w:val="id-ID"/>
        </w:rPr>
        <w:t xml:space="preserve"> </w:t>
      </w:r>
      <w:r w:rsidRPr="002D5174">
        <w:rPr>
          <w:sz w:val="20"/>
          <w:szCs w:val="20"/>
        </w:rPr>
        <w:t>ini</w:t>
      </w:r>
      <w:r w:rsidRPr="002D5174">
        <w:rPr>
          <w:sz w:val="20"/>
          <w:szCs w:val="20"/>
          <w:lang w:val="id-ID"/>
        </w:rPr>
        <w:t xml:space="preserve"> </w:t>
      </w:r>
      <w:r w:rsidRPr="002D5174">
        <w:rPr>
          <w:sz w:val="20"/>
          <w:szCs w:val="20"/>
        </w:rPr>
        <w:t>dibatasi</w:t>
      </w:r>
      <w:r w:rsidRPr="002D5174">
        <w:rPr>
          <w:sz w:val="20"/>
          <w:szCs w:val="20"/>
          <w:lang w:val="id-ID"/>
        </w:rPr>
        <w:t xml:space="preserve"> </w:t>
      </w:r>
      <w:r w:rsidRPr="002D5174">
        <w:rPr>
          <w:sz w:val="20"/>
          <w:szCs w:val="20"/>
        </w:rPr>
        <w:t>pada</w:t>
      </w:r>
      <w:r w:rsidRPr="002D5174">
        <w:rPr>
          <w:sz w:val="20"/>
          <w:szCs w:val="20"/>
          <w:lang w:val="id-ID"/>
        </w:rPr>
        <w:t xml:space="preserve">“Pengaruh  </w:t>
      </w:r>
      <w:r w:rsidRPr="002D5174">
        <w:rPr>
          <w:i/>
          <w:sz w:val="20"/>
          <w:szCs w:val="20"/>
          <w:lang w:val="id-ID"/>
        </w:rPr>
        <w:t xml:space="preserve">training model </w:t>
      </w:r>
      <w:r w:rsidRPr="002D5174">
        <w:rPr>
          <w:sz w:val="20"/>
          <w:szCs w:val="20"/>
          <w:lang w:val="id-ID"/>
        </w:rPr>
        <w:t xml:space="preserve">terhadap peningkatan </w:t>
      </w:r>
      <w:r w:rsidRPr="002D5174">
        <w:rPr>
          <w:sz w:val="20"/>
          <w:szCs w:val="20"/>
        </w:rPr>
        <w:t>keterampilan</w:t>
      </w:r>
      <w:r w:rsidRPr="002D5174">
        <w:rPr>
          <w:sz w:val="20"/>
          <w:szCs w:val="20"/>
          <w:lang w:val="id-ID"/>
        </w:rPr>
        <w:t xml:space="preserve"> memasak kue </w:t>
      </w:r>
      <w:r w:rsidRPr="002D5174">
        <w:rPr>
          <w:i/>
          <w:sz w:val="20"/>
          <w:szCs w:val="20"/>
          <w:lang w:val="id-ID"/>
        </w:rPr>
        <w:t xml:space="preserve">cheese stick </w:t>
      </w:r>
      <w:r w:rsidRPr="002D5174">
        <w:rPr>
          <w:sz w:val="20"/>
          <w:szCs w:val="20"/>
        </w:rPr>
        <w:t>p</w:t>
      </w:r>
      <w:r w:rsidRPr="002D5174">
        <w:rPr>
          <w:sz w:val="20"/>
          <w:szCs w:val="20"/>
          <w:lang w:val="id-ID"/>
        </w:rPr>
        <w:t>a</w:t>
      </w:r>
      <w:r w:rsidRPr="002D5174">
        <w:rPr>
          <w:sz w:val="20"/>
          <w:szCs w:val="20"/>
        </w:rPr>
        <w:t xml:space="preserve">da </w:t>
      </w:r>
      <w:r w:rsidRPr="002D5174">
        <w:rPr>
          <w:sz w:val="20"/>
          <w:szCs w:val="20"/>
          <w:lang w:val="id-ID"/>
        </w:rPr>
        <w:t xml:space="preserve">siswa tunagrahita ringan </w:t>
      </w:r>
      <w:r w:rsidRPr="002D5174">
        <w:rPr>
          <w:sz w:val="20"/>
          <w:szCs w:val="20"/>
        </w:rPr>
        <w:t xml:space="preserve">kelas XI </w:t>
      </w:r>
      <w:r w:rsidRPr="002D5174">
        <w:rPr>
          <w:sz w:val="20"/>
          <w:szCs w:val="20"/>
          <w:lang w:val="id-ID"/>
        </w:rPr>
        <w:t xml:space="preserve">di </w:t>
      </w:r>
      <w:r w:rsidRPr="002D5174">
        <w:rPr>
          <w:sz w:val="20"/>
          <w:szCs w:val="20"/>
        </w:rPr>
        <w:t>SMA Mutiar</w:t>
      </w:r>
      <w:r w:rsidRPr="002D5174">
        <w:rPr>
          <w:sz w:val="20"/>
          <w:szCs w:val="20"/>
          <w:lang w:val="id-ID"/>
        </w:rPr>
        <w:t xml:space="preserve">a </w:t>
      </w:r>
      <w:r w:rsidRPr="002D5174">
        <w:rPr>
          <w:sz w:val="20"/>
          <w:szCs w:val="20"/>
        </w:rPr>
        <w:t>Bunda</w:t>
      </w:r>
      <w:r w:rsidRPr="002D5174">
        <w:rPr>
          <w:sz w:val="20"/>
          <w:szCs w:val="20"/>
          <w:lang w:val="id-ID"/>
        </w:rPr>
        <w:t xml:space="preserve"> Bandung”</w:t>
      </w:r>
      <w:r w:rsidRPr="002D5174">
        <w:rPr>
          <w:sz w:val="20"/>
          <w:szCs w:val="20"/>
        </w:rPr>
        <w:t>.</w:t>
      </w:r>
    </w:p>
    <w:p w:rsidR="002D5174" w:rsidRPr="002D5174" w:rsidRDefault="002D5174" w:rsidP="002D5174">
      <w:pPr>
        <w:pStyle w:val="NormalWeb"/>
        <w:spacing w:before="0" w:beforeAutospacing="0" w:after="0" w:afterAutospacing="0"/>
        <w:jc w:val="both"/>
        <w:rPr>
          <w:sz w:val="20"/>
          <w:szCs w:val="20"/>
          <w:lang w:val="id-ID"/>
        </w:rPr>
      </w:pPr>
    </w:p>
    <w:p w:rsidR="002D5174" w:rsidRPr="002D5174" w:rsidRDefault="002D5174" w:rsidP="002D5174">
      <w:pPr>
        <w:pStyle w:val="ListParagraph"/>
        <w:numPr>
          <w:ilvl w:val="0"/>
          <w:numId w:val="1"/>
        </w:numPr>
        <w:spacing w:after="0" w:line="240" w:lineRule="auto"/>
        <w:ind w:left="426" w:hanging="426"/>
        <w:jc w:val="both"/>
        <w:rPr>
          <w:rFonts w:ascii="Times New Roman" w:hAnsi="Times New Roman" w:cs="Times New Roman"/>
          <w:b/>
          <w:sz w:val="20"/>
          <w:szCs w:val="20"/>
        </w:rPr>
      </w:pPr>
      <w:r w:rsidRPr="002D5174">
        <w:rPr>
          <w:rFonts w:ascii="Times New Roman" w:hAnsi="Times New Roman" w:cs="Times New Roman"/>
          <w:b/>
          <w:sz w:val="20"/>
          <w:szCs w:val="20"/>
        </w:rPr>
        <w:t>Rumusan Masalah</w:t>
      </w:r>
    </w:p>
    <w:p w:rsidR="002D5174" w:rsidRPr="002D5174" w:rsidRDefault="002D5174" w:rsidP="002D5174">
      <w:pPr>
        <w:pStyle w:val="NormalWeb"/>
        <w:spacing w:before="0" w:beforeAutospacing="0" w:after="0" w:afterAutospacing="0"/>
        <w:ind w:left="426" w:firstLine="708"/>
        <w:jc w:val="both"/>
        <w:rPr>
          <w:sz w:val="20"/>
          <w:szCs w:val="20"/>
          <w:lang w:val="id-ID"/>
        </w:rPr>
      </w:pPr>
      <w:r w:rsidRPr="002D5174">
        <w:rPr>
          <w:sz w:val="20"/>
          <w:szCs w:val="20"/>
        </w:rPr>
        <w:t>Berdasarkan</w:t>
      </w:r>
      <w:r w:rsidRPr="002D5174">
        <w:rPr>
          <w:sz w:val="20"/>
          <w:szCs w:val="20"/>
          <w:lang w:val="id-ID"/>
        </w:rPr>
        <w:t xml:space="preserve"> pada batasan masalah yang sudah peneliti jelaskan sebelumnya,</w:t>
      </w:r>
      <w:r w:rsidRPr="002D5174">
        <w:rPr>
          <w:sz w:val="20"/>
          <w:szCs w:val="20"/>
        </w:rPr>
        <w:t>maka</w:t>
      </w:r>
      <w:r w:rsidRPr="002D5174">
        <w:rPr>
          <w:sz w:val="20"/>
          <w:szCs w:val="20"/>
          <w:lang w:val="id-ID"/>
        </w:rPr>
        <w:t xml:space="preserve"> masalah penelitian dirumuskan sebagai berikut: Apakah pengggunaan </w:t>
      </w:r>
      <w:r w:rsidRPr="002D5174">
        <w:rPr>
          <w:i/>
          <w:sz w:val="20"/>
          <w:szCs w:val="20"/>
        </w:rPr>
        <w:t>training</w:t>
      </w:r>
      <w:r w:rsidRPr="002D5174">
        <w:rPr>
          <w:i/>
          <w:sz w:val="20"/>
          <w:szCs w:val="20"/>
          <w:lang w:val="id-ID"/>
        </w:rPr>
        <w:t xml:space="preserve"> </w:t>
      </w:r>
      <w:r w:rsidRPr="002D5174">
        <w:rPr>
          <w:i/>
          <w:sz w:val="20"/>
          <w:szCs w:val="20"/>
        </w:rPr>
        <w:t>model</w:t>
      </w:r>
      <w:r w:rsidRPr="002D5174">
        <w:rPr>
          <w:i/>
          <w:sz w:val="20"/>
          <w:szCs w:val="20"/>
          <w:lang w:val="id-ID"/>
        </w:rPr>
        <w:t xml:space="preserve">  </w:t>
      </w:r>
      <w:r w:rsidRPr="002D5174">
        <w:rPr>
          <w:sz w:val="20"/>
          <w:szCs w:val="20"/>
          <w:lang w:val="id-ID"/>
        </w:rPr>
        <w:t xml:space="preserve">berpengaruh terhadap peningkatan </w:t>
      </w:r>
      <w:r w:rsidRPr="002D5174">
        <w:rPr>
          <w:sz w:val="20"/>
          <w:szCs w:val="20"/>
        </w:rPr>
        <w:t>keterampilan</w:t>
      </w:r>
      <w:r w:rsidRPr="002D5174">
        <w:rPr>
          <w:sz w:val="20"/>
          <w:szCs w:val="20"/>
          <w:lang w:val="id-ID"/>
        </w:rPr>
        <w:t xml:space="preserve"> tata boga</w:t>
      </w:r>
      <w:r w:rsidRPr="002D5174">
        <w:rPr>
          <w:i/>
          <w:sz w:val="20"/>
          <w:szCs w:val="20"/>
          <w:lang w:val="id-ID"/>
        </w:rPr>
        <w:t xml:space="preserve"> </w:t>
      </w:r>
      <w:r w:rsidRPr="002D5174">
        <w:rPr>
          <w:sz w:val="20"/>
          <w:szCs w:val="20"/>
        </w:rPr>
        <w:t>pada</w:t>
      </w:r>
      <w:r w:rsidRPr="002D5174">
        <w:rPr>
          <w:sz w:val="20"/>
          <w:szCs w:val="20"/>
          <w:lang w:val="id-ID"/>
        </w:rPr>
        <w:t xml:space="preserve"> siswa tunagrahita ringan </w:t>
      </w:r>
      <w:r w:rsidRPr="002D5174">
        <w:rPr>
          <w:sz w:val="20"/>
          <w:szCs w:val="20"/>
        </w:rPr>
        <w:t>kelas XI di SM</w:t>
      </w:r>
      <w:r w:rsidRPr="002D5174">
        <w:rPr>
          <w:sz w:val="20"/>
          <w:szCs w:val="20"/>
          <w:lang w:val="id-ID"/>
        </w:rPr>
        <w:t xml:space="preserve">A </w:t>
      </w:r>
      <w:r w:rsidRPr="002D5174">
        <w:rPr>
          <w:sz w:val="20"/>
          <w:szCs w:val="20"/>
        </w:rPr>
        <w:t>Mutiar</w:t>
      </w:r>
      <w:r w:rsidRPr="002D5174">
        <w:rPr>
          <w:sz w:val="20"/>
          <w:szCs w:val="20"/>
          <w:lang w:val="id-ID"/>
        </w:rPr>
        <w:t xml:space="preserve">a </w:t>
      </w:r>
      <w:r w:rsidRPr="002D5174">
        <w:rPr>
          <w:sz w:val="20"/>
          <w:szCs w:val="20"/>
        </w:rPr>
        <w:t xml:space="preserve">Bunda Bandung? </w:t>
      </w:r>
    </w:p>
    <w:p w:rsidR="002D5174" w:rsidRPr="002D5174" w:rsidRDefault="002D5174" w:rsidP="002D5174">
      <w:pPr>
        <w:pStyle w:val="NormalWeb"/>
        <w:spacing w:before="0" w:beforeAutospacing="0" w:after="0" w:afterAutospacing="0"/>
        <w:ind w:left="426" w:firstLine="708"/>
        <w:jc w:val="both"/>
        <w:rPr>
          <w:sz w:val="20"/>
          <w:szCs w:val="20"/>
          <w:lang w:val="id-ID"/>
        </w:rPr>
      </w:pPr>
    </w:p>
    <w:p w:rsidR="002D5174" w:rsidRPr="002D5174" w:rsidRDefault="002D5174" w:rsidP="002D5174">
      <w:pPr>
        <w:pStyle w:val="NormalWeb"/>
        <w:numPr>
          <w:ilvl w:val="0"/>
          <w:numId w:val="1"/>
        </w:numPr>
        <w:spacing w:before="0" w:beforeAutospacing="0" w:after="0" w:afterAutospacing="0"/>
        <w:ind w:left="426" w:hanging="426"/>
        <w:jc w:val="both"/>
        <w:rPr>
          <w:b/>
          <w:sz w:val="20"/>
          <w:szCs w:val="20"/>
        </w:rPr>
      </w:pPr>
      <w:r w:rsidRPr="002D5174">
        <w:rPr>
          <w:b/>
          <w:sz w:val="20"/>
          <w:szCs w:val="20"/>
        </w:rPr>
        <w:t>Tujuan</w:t>
      </w:r>
      <w:r w:rsidRPr="002D5174">
        <w:rPr>
          <w:b/>
          <w:sz w:val="20"/>
          <w:szCs w:val="20"/>
          <w:lang w:val="id-ID"/>
        </w:rPr>
        <w:t xml:space="preserve"> </w:t>
      </w:r>
      <w:r w:rsidRPr="002D5174">
        <w:rPr>
          <w:b/>
          <w:sz w:val="20"/>
          <w:szCs w:val="20"/>
        </w:rPr>
        <w:t>dan</w:t>
      </w:r>
      <w:r w:rsidRPr="002D5174">
        <w:rPr>
          <w:b/>
          <w:sz w:val="20"/>
          <w:szCs w:val="20"/>
          <w:lang w:val="id-ID"/>
        </w:rPr>
        <w:t xml:space="preserve"> </w:t>
      </w:r>
      <w:r w:rsidRPr="002D5174">
        <w:rPr>
          <w:b/>
          <w:sz w:val="20"/>
          <w:szCs w:val="20"/>
        </w:rPr>
        <w:t>Kegunaan</w:t>
      </w:r>
      <w:r w:rsidRPr="002D5174">
        <w:rPr>
          <w:b/>
          <w:sz w:val="20"/>
          <w:szCs w:val="20"/>
          <w:lang w:val="id-ID"/>
        </w:rPr>
        <w:t xml:space="preserve"> </w:t>
      </w:r>
      <w:r w:rsidRPr="002D5174">
        <w:rPr>
          <w:b/>
          <w:sz w:val="20"/>
          <w:szCs w:val="20"/>
        </w:rPr>
        <w:t>Penelitian</w:t>
      </w:r>
    </w:p>
    <w:p w:rsidR="002D5174" w:rsidRPr="002D5174" w:rsidRDefault="002D5174" w:rsidP="002D5174">
      <w:pPr>
        <w:pStyle w:val="NormalWeb"/>
        <w:numPr>
          <w:ilvl w:val="0"/>
          <w:numId w:val="2"/>
        </w:numPr>
        <w:spacing w:before="0" w:beforeAutospacing="0" w:after="0" w:afterAutospacing="0"/>
        <w:ind w:left="426" w:firstLine="0"/>
        <w:jc w:val="both"/>
        <w:rPr>
          <w:b/>
          <w:sz w:val="20"/>
          <w:szCs w:val="20"/>
        </w:rPr>
      </w:pPr>
      <w:r w:rsidRPr="002D5174">
        <w:rPr>
          <w:b/>
          <w:sz w:val="20"/>
          <w:szCs w:val="20"/>
        </w:rPr>
        <w:t>Tujuan</w:t>
      </w:r>
    </w:p>
    <w:p w:rsidR="002D5174" w:rsidRDefault="002D5174" w:rsidP="002D5174">
      <w:pPr>
        <w:pStyle w:val="NormalWeb"/>
        <w:spacing w:before="0" w:beforeAutospacing="0" w:after="0" w:afterAutospacing="0"/>
        <w:ind w:left="709" w:firstLine="425"/>
        <w:jc w:val="both"/>
        <w:rPr>
          <w:sz w:val="20"/>
          <w:szCs w:val="20"/>
          <w:lang w:val="id-ID"/>
        </w:rPr>
      </w:pPr>
      <w:r w:rsidRPr="002D5174">
        <w:rPr>
          <w:sz w:val="20"/>
          <w:szCs w:val="20"/>
        </w:rPr>
        <w:t>Berdasarkan</w:t>
      </w:r>
      <w:r w:rsidRPr="002D5174">
        <w:rPr>
          <w:sz w:val="20"/>
          <w:szCs w:val="20"/>
          <w:lang w:val="id-ID"/>
        </w:rPr>
        <w:t xml:space="preserve"> </w:t>
      </w:r>
      <w:r w:rsidRPr="002D5174">
        <w:rPr>
          <w:sz w:val="20"/>
          <w:szCs w:val="20"/>
        </w:rPr>
        <w:t>rumusan</w:t>
      </w:r>
      <w:r w:rsidRPr="002D5174">
        <w:rPr>
          <w:sz w:val="20"/>
          <w:szCs w:val="20"/>
          <w:lang w:val="id-ID"/>
        </w:rPr>
        <w:t xml:space="preserve"> </w:t>
      </w:r>
      <w:r w:rsidRPr="002D5174">
        <w:rPr>
          <w:sz w:val="20"/>
          <w:szCs w:val="20"/>
        </w:rPr>
        <w:t>masalah di atas</w:t>
      </w:r>
      <w:r w:rsidRPr="002D5174">
        <w:rPr>
          <w:sz w:val="20"/>
          <w:szCs w:val="20"/>
          <w:lang w:val="id-ID"/>
        </w:rPr>
        <w:t xml:space="preserve"> </w:t>
      </w:r>
      <w:r w:rsidRPr="002D5174">
        <w:rPr>
          <w:sz w:val="20"/>
          <w:szCs w:val="20"/>
        </w:rPr>
        <w:t>tujuan</w:t>
      </w:r>
      <w:r w:rsidRPr="002D5174">
        <w:rPr>
          <w:sz w:val="20"/>
          <w:szCs w:val="20"/>
          <w:lang w:val="id-ID"/>
        </w:rPr>
        <w:t xml:space="preserve"> </w:t>
      </w:r>
      <w:r w:rsidRPr="002D5174">
        <w:rPr>
          <w:sz w:val="20"/>
          <w:szCs w:val="20"/>
        </w:rPr>
        <w:t>penelitian</w:t>
      </w:r>
      <w:r w:rsidRPr="002D5174">
        <w:rPr>
          <w:sz w:val="20"/>
          <w:szCs w:val="20"/>
          <w:lang w:val="id-ID"/>
        </w:rPr>
        <w:t xml:space="preserve"> </w:t>
      </w:r>
      <w:r w:rsidRPr="002D5174">
        <w:rPr>
          <w:sz w:val="20"/>
          <w:szCs w:val="20"/>
        </w:rPr>
        <w:t>ini</w:t>
      </w:r>
      <w:r w:rsidRPr="002D5174">
        <w:rPr>
          <w:sz w:val="20"/>
          <w:szCs w:val="20"/>
          <w:lang w:val="id-ID"/>
        </w:rPr>
        <w:t xml:space="preserve"> </w:t>
      </w:r>
      <w:r w:rsidRPr="002D5174">
        <w:rPr>
          <w:sz w:val="20"/>
          <w:szCs w:val="20"/>
        </w:rPr>
        <w:t>adalah: “Untuk</w:t>
      </w:r>
      <w:r w:rsidRPr="002D5174">
        <w:rPr>
          <w:sz w:val="20"/>
          <w:szCs w:val="20"/>
          <w:lang w:val="id-ID"/>
        </w:rPr>
        <w:t xml:space="preserve"> </w:t>
      </w:r>
      <w:r w:rsidRPr="002D5174">
        <w:rPr>
          <w:sz w:val="20"/>
          <w:szCs w:val="20"/>
        </w:rPr>
        <w:t>mengetahui</w:t>
      </w:r>
      <w:r w:rsidRPr="002D5174">
        <w:rPr>
          <w:sz w:val="20"/>
          <w:szCs w:val="20"/>
          <w:lang w:val="id-ID"/>
        </w:rPr>
        <w:t xml:space="preserve"> pengaruh penggunaan </w:t>
      </w:r>
      <w:r w:rsidRPr="002D5174">
        <w:rPr>
          <w:i/>
          <w:sz w:val="20"/>
          <w:szCs w:val="20"/>
          <w:lang w:val="id-ID"/>
        </w:rPr>
        <w:t>training model</w:t>
      </w:r>
      <w:r w:rsidRPr="002D5174">
        <w:rPr>
          <w:sz w:val="20"/>
          <w:szCs w:val="20"/>
          <w:lang w:val="id-ID"/>
        </w:rPr>
        <w:t xml:space="preserve"> terhadap peningkatan keterampilan  tata boga pada siswa tunagrahita ringan kelas XI di SMA Mutiara Bunda Bandung</w:t>
      </w:r>
      <w:r w:rsidRPr="002D5174">
        <w:rPr>
          <w:sz w:val="20"/>
          <w:szCs w:val="20"/>
        </w:rPr>
        <w:t>”</w:t>
      </w:r>
      <w:r w:rsidRPr="002D5174">
        <w:rPr>
          <w:sz w:val="20"/>
          <w:szCs w:val="20"/>
          <w:lang w:val="id-ID"/>
        </w:rPr>
        <w:t>.</w:t>
      </w:r>
    </w:p>
    <w:p w:rsidR="00102EC5" w:rsidRDefault="00102EC5" w:rsidP="002D5174">
      <w:pPr>
        <w:pStyle w:val="NormalWeb"/>
        <w:spacing w:before="0" w:beforeAutospacing="0" w:after="0" w:afterAutospacing="0"/>
        <w:ind w:left="709" w:firstLine="425"/>
        <w:jc w:val="both"/>
        <w:rPr>
          <w:sz w:val="20"/>
          <w:szCs w:val="20"/>
          <w:lang w:val="id-ID"/>
        </w:rPr>
      </w:pPr>
    </w:p>
    <w:p w:rsidR="00102EC5" w:rsidRPr="002D5174" w:rsidRDefault="00102EC5" w:rsidP="002D5174">
      <w:pPr>
        <w:pStyle w:val="NormalWeb"/>
        <w:spacing w:before="0" w:beforeAutospacing="0" w:after="0" w:afterAutospacing="0"/>
        <w:ind w:left="709" w:firstLine="425"/>
        <w:jc w:val="both"/>
        <w:rPr>
          <w:sz w:val="20"/>
          <w:szCs w:val="20"/>
          <w:lang w:val="id-ID"/>
        </w:rPr>
      </w:pPr>
    </w:p>
    <w:p w:rsidR="002D5174" w:rsidRPr="002D5174" w:rsidRDefault="002D5174" w:rsidP="002D5174">
      <w:pPr>
        <w:pStyle w:val="NormalWeb"/>
        <w:numPr>
          <w:ilvl w:val="0"/>
          <w:numId w:val="2"/>
        </w:numPr>
        <w:spacing w:before="0" w:beforeAutospacing="0" w:after="0" w:afterAutospacing="0"/>
        <w:ind w:left="851" w:hanging="426"/>
        <w:jc w:val="both"/>
        <w:rPr>
          <w:b/>
          <w:sz w:val="20"/>
          <w:szCs w:val="20"/>
        </w:rPr>
      </w:pPr>
      <w:r w:rsidRPr="002D5174">
        <w:rPr>
          <w:b/>
          <w:sz w:val="20"/>
          <w:szCs w:val="20"/>
        </w:rPr>
        <w:t>Kegunaan</w:t>
      </w:r>
    </w:p>
    <w:p w:rsidR="002D5174" w:rsidRPr="002D5174" w:rsidRDefault="002D5174" w:rsidP="00102EC5">
      <w:pPr>
        <w:pStyle w:val="NormalWeb"/>
        <w:tabs>
          <w:tab w:val="left" w:pos="709"/>
          <w:tab w:val="left" w:pos="1134"/>
        </w:tabs>
        <w:spacing w:before="0" w:beforeAutospacing="0" w:after="0" w:afterAutospacing="0"/>
        <w:ind w:left="709"/>
        <w:jc w:val="both"/>
        <w:rPr>
          <w:sz w:val="20"/>
          <w:szCs w:val="20"/>
          <w:lang w:val="id-ID"/>
        </w:rPr>
      </w:pPr>
      <w:r w:rsidRPr="002D5174">
        <w:rPr>
          <w:sz w:val="20"/>
          <w:szCs w:val="20"/>
          <w:lang w:val="id-ID"/>
        </w:rPr>
        <w:tab/>
      </w:r>
      <w:r w:rsidRPr="002D5174">
        <w:rPr>
          <w:sz w:val="20"/>
          <w:szCs w:val="20"/>
        </w:rPr>
        <w:t>Adapun</w:t>
      </w:r>
      <w:r w:rsidRPr="002D5174">
        <w:rPr>
          <w:sz w:val="20"/>
          <w:szCs w:val="20"/>
          <w:lang w:val="id-ID"/>
        </w:rPr>
        <w:t xml:space="preserve"> </w:t>
      </w:r>
      <w:r w:rsidRPr="002D5174">
        <w:rPr>
          <w:sz w:val="20"/>
          <w:szCs w:val="20"/>
        </w:rPr>
        <w:t>kegunaan</w:t>
      </w:r>
      <w:r w:rsidRPr="002D5174">
        <w:rPr>
          <w:sz w:val="20"/>
          <w:szCs w:val="20"/>
          <w:lang w:val="id-ID"/>
        </w:rPr>
        <w:t xml:space="preserve"> </w:t>
      </w:r>
      <w:r w:rsidRPr="002D5174">
        <w:rPr>
          <w:sz w:val="20"/>
          <w:szCs w:val="20"/>
        </w:rPr>
        <w:t>dari</w:t>
      </w:r>
      <w:r w:rsidRPr="002D5174">
        <w:rPr>
          <w:sz w:val="20"/>
          <w:szCs w:val="20"/>
          <w:lang w:val="id-ID"/>
        </w:rPr>
        <w:t xml:space="preserve"> </w:t>
      </w:r>
      <w:r w:rsidRPr="002D5174">
        <w:rPr>
          <w:sz w:val="20"/>
          <w:szCs w:val="20"/>
        </w:rPr>
        <w:t>penelitian</w:t>
      </w:r>
      <w:r w:rsidRPr="002D5174">
        <w:rPr>
          <w:sz w:val="20"/>
          <w:szCs w:val="20"/>
          <w:lang w:val="id-ID"/>
        </w:rPr>
        <w:t xml:space="preserve"> </w:t>
      </w:r>
      <w:r w:rsidRPr="002D5174">
        <w:rPr>
          <w:sz w:val="20"/>
          <w:szCs w:val="20"/>
        </w:rPr>
        <w:t>ini</w:t>
      </w:r>
      <w:r w:rsidRPr="002D5174">
        <w:rPr>
          <w:sz w:val="20"/>
          <w:szCs w:val="20"/>
          <w:lang w:val="id-ID"/>
        </w:rPr>
        <w:t xml:space="preserve">  yaitu sebagai alternatif  bagi para guru dalam  menerapkan metode mengajar keterampilan tata boga untuk siswa tunagrahita ringan. </w:t>
      </w:r>
      <w:r w:rsidRPr="002D5174">
        <w:rPr>
          <w:sz w:val="20"/>
          <w:szCs w:val="20"/>
        </w:rPr>
        <w:t>Sebagai</w:t>
      </w:r>
      <w:r w:rsidRPr="002D5174">
        <w:rPr>
          <w:sz w:val="20"/>
          <w:szCs w:val="20"/>
          <w:lang w:val="id-ID"/>
        </w:rPr>
        <w:t xml:space="preserve"> </w:t>
      </w:r>
      <w:r w:rsidRPr="002D5174">
        <w:rPr>
          <w:sz w:val="20"/>
          <w:szCs w:val="20"/>
        </w:rPr>
        <w:t>bahan</w:t>
      </w:r>
      <w:r w:rsidRPr="002D5174">
        <w:rPr>
          <w:sz w:val="20"/>
          <w:szCs w:val="20"/>
          <w:lang w:val="id-ID"/>
        </w:rPr>
        <w:t xml:space="preserve"> </w:t>
      </w:r>
      <w:r w:rsidRPr="002D5174">
        <w:rPr>
          <w:sz w:val="20"/>
          <w:szCs w:val="20"/>
        </w:rPr>
        <w:t>masukkan</w:t>
      </w:r>
      <w:r w:rsidRPr="002D5174">
        <w:rPr>
          <w:sz w:val="20"/>
          <w:szCs w:val="20"/>
          <w:lang w:val="id-ID"/>
        </w:rPr>
        <w:t xml:space="preserve"> </w:t>
      </w:r>
      <w:r w:rsidRPr="002D5174">
        <w:rPr>
          <w:sz w:val="20"/>
          <w:szCs w:val="20"/>
        </w:rPr>
        <w:t>dalam proses pembelajaran</w:t>
      </w:r>
      <w:r w:rsidRPr="002D5174">
        <w:rPr>
          <w:sz w:val="20"/>
          <w:szCs w:val="20"/>
          <w:lang w:val="id-ID"/>
        </w:rPr>
        <w:t xml:space="preserve"> </w:t>
      </w:r>
      <w:r w:rsidRPr="002D5174">
        <w:rPr>
          <w:sz w:val="20"/>
          <w:szCs w:val="20"/>
        </w:rPr>
        <w:t>keterampilan</w:t>
      </w:r>
      <w:r w:rsidRPr="002D5174">
        <w:rPr>
          <w:sz w:val="20"/>
          <w:szCs w:val="20"/>
          <w:lang w:val="id-ID"/>
        </w:rPr>
        <w:t xml:space="preserve"> </w:t>
      </w:r>
      <w:r w:rsidRPr="002D5174">
        <w:rPr>
          <w:sz w:val="20"/>
          <w:szCs w:val="20"/>
        </w:rPr>
        <w:t>tataboga di masa yang akan</w:t>
      </w:r>
      <w:r w:rsidRPr="002D5174">
        <w:rPr>
          <w:sz w:val="20"/>
          <w:szCs w:val="20"/>
          <w:lang w:val="id-ID"/>
        </w:rPr>
        <w:t xml:space="preserve"> </w:t>
      </w:r>
      <w:r w:rsidRPr="002D5174">
        <w:rPr>
          <w:sz w:val="20"/>
          <w:szCs w:val="20"/>
        </w:rPr>
        <w:t>datang</w:t>
      </w:r>
      <w:r w:rsidRPr="002D5174">
        <w:rPr>
          <w:sz w:val="20"/>
          <w:szCs w:val="20"/>
          <w:lang w:val="id-ID"/>
        </w:rPr>
        <w:t xml:space="preserve"> </w:t>
      </w:r>
      <w:r w:rsidRPr="002D5174">
        <w:rPr>
          <w:sz w:val="20"/>
          <w:szCs w:val="20"/>
        </w:rPr>
        <w:t>sehinggadapat</w:t>
      </w:r>
      <w:r w:rsidRPr="002D5174">
        <w:rPr>
          <w:sz w:val="20"/>
          <w:szCs w:val="20"/>
          <w:lang w:val="id-ID"/>
        </w:rPr>
        <w:t xml:space="preserve"> </w:t>
      </w:r>
      <w:r w:rsidRPr="002D5174">
        <w:rPr>
          <w:sz w:val="20"/>
          <w:szCs w:val="20"/>
        </w:rPr>
        <w:t>memberikan</w:t>
      </w:r>
      <w:r w:rsidRPr="002D5174">
        <w:rPr>
          <w:sz w:val="20"/>
          <w:szCs w:val="20"/>
          <w:lang w:val="id-ID"/>
        </w:rPr>
        <w:t xml:space="preserve"> </w:t>
      </w:r>
      <w:r w:rsidRPr="002D5174">
        <w:rPr>
          <w:sz w:val="20"/>
          <w:szCs w:val="20"/>
        </w:rPr>
        <w:t>pengetahuan</w:t>
      </w:r>
      <w:r w:rsidRPr="002D5174">
        <w:rPr>
          <w:sz w:val="20"/>
          <w:szCs w:val="20"/>
          <w:lang w:val="id-ID"/>
        </w:rPr>
        <w:t xml:space="preserve"> </w:t>
      </w:r>
      <w:r w:rsidRPr="002D5174">
        <w:rPr>
          <w:sz w:val="20"/>
          <w:szCs w:val="20"/>
        </w:rPr>
        <w:t>dan</w:t>
      </w:r>
      <w:r w:rsidRPr="002D5174">
        <w:rPr>
          <w:sz w:val="20"/>
          <w:szCs w:val="20"/>
          <w:lang w:val="id-ID"/>
        </w:rPr>
        <w:t xml:space="preserve"> </w:t>
      </w:r>
      <w:r w:rsidRPr="002D5174">
        <w:rPr>
          <w:sz w:val="20"/>
          <w:szCs w:val="20"/>
        </w:rPr>
        <w:t>pengalaman</w:t>
      </w:r>
      <w:r w:rsidRPr="002D5174">
        <w:rPr>
          <w:sz w:val="20"/>
          <w:szCs w:val="20"/>
          <w:lang w:val="id-ID"/>
        </w:rPr>
        <w:t xml:space="preserve"> </w:t>
      </w:r>
      <w:r w:rsidRPr="002D5174">
        <w:rPr>
          <w:sz w:val="20"/>
          <w:szCs w:val="20"/>
        </w:rPr>
        <w:t>bagi</w:t>
      </w:r>
      <w:r w:rsidRPr="002D5174">
        <w:rPr>
          <w:sz w:val="20"/>
          <w:szCs w:val="20"/>
          <w:lang w:val="id-ID"/>
        </w:rPr>
        <w:t xml:space="preserve"> </w:t>
      </w:r>
      <w:r w:rsidRPr="002D5174">
        <w:rPr>
          <w:sz w:val="20"/>
          <w:szCs w:val="20"/>
        </w:rPr>
        <w:t>anak</w:t>
      </w:r>
      <w:r w:rsidRPr="002D5174">
        <w:rPr>
          <w:sz w:val="20"/>
          <w:szCs w:val="20"/>
          <w:lang w:val="id-ID"/>
        </w:rPr>
        <w:t xml:space="preserve"> </w:t>
      </w:r>
      <w:r w:rsidRPr="002D5174">
        <w:rPr>
          <w:sz w:val="20"/>
          <w:szCs w:val="20"/>
        </w:rPr>
        <w:t>untuk</w:t>
      </w:r>
      <w:r w:rsidRPr="002D5174">
        <w:rPr>
          <w:sz w:val="20"/>
          <w:szCs w:val="20"/>
          <w:lang w:val="id-ID"/>
        </w:rPr>
        <w:t xml:space="preserve"> </w:t>
      </w:r>
      <w:r w:rsidRPr="002D5174">
        <w:rPr>
          <w:sz w:val="20"/>
          <w:szCs w:val="20"/>
        </w:rPr>
        <w:t>menjadi</w:t>
      </w:r>
      <w:r w:rsidRPr="002D5174">
        <w:rPr>
          <w:sz w:val="20"/>
          <w:szCs w:val="20"/>
          <w:lang w:val="id-ID"/>
        </w:rPr>
        <w:t xml:space="preserve"> </w:t>
      </w:r>
      <w:r w:rsidRPr="002D5174">
        <w:rPr>
          <w:sz w:val="20"/>
          <w:szCs w:val="20"/>
        </w:rPr>
        <w:t>seorang</w:t>
      </w:r>
      <w:r w:rsidRPr="002D5174">
        <w:rPr>
          <w:sz w:val="20"/>
          <w:szCs w:val="20"/>
          <w:lang w:val="id-ID"/>
        </w:rPr>
        <w:t xml:space="preserve"> </w:t>
      </w:r>
      <w:r w:rsidRPr="002D5174">
        <w:rPr>
          <w:i/>
          <w:sz w:val="20"/>
          <w:szCs w:val="20"/>
        </w:rPr>
        <w:t>enterpreneur</w:t>
      </w:r>
      <w:r w:rsidRPr="002D5174">
        <w:rPr>
          <w:sz w:val="20"/>
          <w:szCs w:val="20"/>
        </w:rPr>
        <w:t xml:space="preserve"> di dalam</w:t>
      </w:r>
      <w:r w:rsidRPr="002D5174">
        <w:rPr>
          <w:sz w:val="20"/>
          <w:szCs w:val="20"/>
          <w:lang w:val="id-ID"/>
        </w:rPr>
        <w:t xml:space="preserve"> </w:t>
      </w:r>
      <w:r w:rsidRPr="002D5174">
        <w:rPr>
          <w:sz w:val="20"/>
          <w:szCs w:val="20"/>
        </w:rPr>
        <w:t>masyarakat.</w:t>
      </w:r>
    </w:p>
    <w:p w:rsidR="002D5174" w:rsidRPr="002D5174" w:rsidRDefault="002D5174" w:rsidP="002D5174">
      <w:pPr>
        <w:pStyle w:val="NormalWeb"/>
        <w:tabs>
          <w:tab w:val="left" w:pos="-2977"/>
        </w:tabs>
        <w:spacing w:before="0" w:beforeAutospacing="0" w:after="0" w:afterAutospacing="0"/>
        <w:ind w:left="1134" w:firstLine="284"/>
        <w:jc w:val="both"/>
        <w:rPr>
          <w:b/>
          <w:sz w:val="20"/>
          <w:szCs w:val="20"/>
        </w:rPr>
      </w:pPr>
    </w:p>
    <w:p w:rsidR="00370419" w:rsidRDefault="00370419" w:rsidP="002D5174">
      <w:pPr>
        <w:spacing w:line="240" w:lineRule="auto"/>
        <w:rPr>
          <w:sz w:val="20"/>
          <w:szCs w:val="20"/>
        </w:rPr>
      </w:pPr>
    </w:p>
    <w:p w:rsidR="00786804" w:rsidRDefault="00786804" w:rsidP="002D5174">
      <w:pPr>
        <w:spacing w:line="240" w:lineRule="auto"/>
        <w:rPr>
          <w:sz w:val="20"/>
          <w:szCs w:val="20"/>
        </w:rPr>
      </w:pPr>
    </w:p>
    <w:p w:rsidR="00786804" w:rsidRDefault="00786804" w:rsidP="002D5174">
      <w:pPr>
        <w:spacing w:line="240" w:lineRule="auto"/>
        <w:rPr>
          <w:sz w:val="20"/>
          <w:szCs w:val="20"/>
        </w:rPr>
      </w:pPr>
    </w:p>
    <w:p w:rsidR="00786804" w:rsidRDefault="00786804" w:rsidP="002D5174">
      <w:pPr>
        <w:spacing w:line="240" w:lineRule="auto"/>
        <w:rPr>
          <w:sz w:val="20"/>
          <w:szCs w:val="20"/>
        </w:rPr>
      </w:pPr>
    </w:p>
    <w:p w:rsidR="00786804" w:rsidRDefault="00786804" w:rsidP="002D5174">
      <w:pPr>
        <w:spacing w:line="240" w:lineRule="auto"/>
        <w:rPr>
          <w:sz w:val="20"/>
          <w:szCs w:val="20"/>
        </w:rPr>
      </w:pPr>
    </w:p>
    <w:p w:rsidR="00786804" w:rsidRDefault="00786804" w:rsidP="002D5174">
      <w:pPr>
        <w:spacing w:line="240" w:lineRule="auto"/>
        <w:rPr>
          <w:sz w:val="20"/>
          <w:szCs w:val="20"/>
        </w:rPr>
      </w:pPr>
    </w:p>
    <w:p w:rsidR="00786804" w:rsidRDefault="00786804" w:rsidP="002D5174">
      <w:pPr>
        <w:spacing w:line="240" w:lineRule="auto"/>
        <w:rPr>
          <w:sz w:val="20"/>
          <w:szCs w:val="20"/>
        </w:rPr>
      </w:pPr>
    </w:p>
    <w:p w:rsidR="00786804" w:rsidRDefault="00786804" w:rsidP="002D5174">
      <w:pPr>
        <w:spacing w:line="240" w:lineRule="auto"/>
        <w:rPr>
          <w:sz w:val="20"/>
          <w:szCs w:val="20"/>
        </w:rPr>
      </w:pPr>
    </w:p>
    <w:p w:rsidR="00786804" w:rsidRDefault="00786804" w:rsidP="002D5174">
      <w:pPr>
        <w:spacing w:line="240" w:lineRule="auto"/>
        <w:rPr>
          <w:sz w:val="20"/>
          <w:szCs w:val="20"/>
        </w:rPr>
      </w:pPr>
    </w:p>
    <w:p w:rsidR="00786804" w:rsidRDefault="00786804" w:rsidP="002D5174">
      <w:pPr>
        <w:spacing w:line="240" w:lineRule="auto"/>
        <w:rPr>
          <w:sz w:val="20"/>
          <w:szCs w:val="20"/>
        </w:rPr>
      </w:pPr>
    </w:p>
    <w:p w:rsidR="00786804" w:rsidRDefault="00786804" w:rsidP="002D5174">
      <w:pPr>
        <w:spacing w:line="240" w:lineRule="auto"/>
        <w:rPr>
          <w:sz w:val="20"/>
          <w:szCs w:val="20"/>
        </w:rPr>
      </w:pPr>
    </w:p>
    <w:p w:rsidR="00786804" w:rsidRDefault="00786804" w:rsidP="002D5174">
      <w:pPr>
        <w:spacing w:line="240" w:lineRule="auto"/>
        <w:rPr>
          <w:sz w:val="20"/>
          <w:szCs w:val="20"/>
        </w:rPr>
      </w:pPr>
    </w:p>
    <w:p w:rsidR="00786804" w:rsidRDefault="00786804" w:rsidP="002D5174">
      <w:pPr>
        <w:spacing w:line="240" w:lineRule="auto"/>
        <w:rPr>
          <w:sz w:val="20"/>
          <w:szCs w:val="20"/>
        </w:rPr>
      </w:pPr>
    </w:p>
    <w:p w:rsidR="00786804" w:rsidRDefault="00786804" w:rsidP="002D5174">
      <w:pPr>
        <w:spacing w:line="240" w:lineRule="auto"/>
        <w:rPr>
          <w:sz w:val="20"/>
          <w:szCs w:val="20"/>
        </w:rPr>
      </w:pPr>
    </w:p>
    <w:p w:rsidR="00786804" w:rsidRDefault="00786804" w:rsidP="002D5174">
      <w:pPr>
        <w:spacing w:line="240" w:lineRule="auto"/>
        <w:rPr>
          <w:sz w:val="20"/>
          <w:szCs w:val="20"/>
        </w:rPr>
      </w:pPr>
    </w:p>
    <w:p w:rsidR="00786804" w:rsidRDefault="00786804" w:rsidP="002D5174">
      <w:pPr>
        <w:spacing w:line="240" w:lineRule="auto"/>
        <w:rPr>
          <w:sz w:val="20"/>
          <w:szCs w:val="20"/>
        </w:rPr>
      </w:pPr>
    </w:p>
    <w:p w:rsidR="00786804" w:rsidRDefault="00786804" w:rsidP="002D5174">
      <w:pPr>
        <w:spacing w:line="240" w:lineRule="auto"/>
        <w:rPr>
          <w:sz w:val="20"/>
          <w:szCs w:val="20"/>
        </w:rPr>
      </w:pPr>
    </w:p>
    <w:p w:rsidR="00786804" w:rsidRDefault="00786804" w:rsidP="002D5174">
      <w:pPr>
        <w:spacing w:line="240" w:lineRule="auto"/>
        <w:rPr>
          <w:sz w:val="20"/>
          <w:szCs w:val="20"/>
        </w:rPr>
      </w:pPr>
    </w:p>
    <w:p w:rsidR="00786804" w:rsidRDefault="00786804" w:rsidP="002D5174">
      <w:pPr>
        <w:spacing w:line="240" w:lineRule="auto"/>
        <w:rPr>
          <w:sz w:val="20"/>
          <w:szCs w:val="20"/>
        </w:rPr>
      </w:pPr>
    </w:p>
    <w:p w:rsidR="00786804" w:rsidRDefault="00786804" w:rsidP="002D5174">
      <w:pPr>
        <w:spacing w:line="240" w:lineRule="auto"/>
        <w:rPr>
          <w:sz w:val="20"/>
          <w:szCs w:val="20"/>
        </w:rPr>
      </w:pPr>
    </w:p>
    <w:p w:rsidR="00786804" w:rsidRDefault="00786804" w:rsidP="002D5174">
      <w:pPr>
        <w:spacing w:line="240" w:lineRule="auto"/>
        <w:rPr>
          <w:sz w:val="20"/>
          <w:szCs w:val="20"/>
        </w:rPr>
      </w:pPr>
    </w:p>
    <w:p w:rsidR="00786804" w:rsidRPr="002D5174" w:rsidRDefault="00786804" w:rsidP="002D5174">
      <w:pPr>
        <w:spacing w:line="240" w:lineRule="auto"/>
        <w:rPr>
          <w:sz w:val="20"/>
          <w:szCs w:val="20"/>
        </w:rPr>
      </w:pPr>
    </w:p>
    <w:sectPr w:rsidR="00786804" w:rsidRPr="002D5174" w:rsidSect="00102EC5">
      <w:headerReference w:type="even" r:id="rId7"/>
      <w:headerReference w:type="default" r:id="rId8"/>
      <w:footerReference w:type="even" r:id="rId9"/>
      <w:footerReference w:type="default" r:id="rId10"/>
      <w:headerReference w:type="first" r:id="rId11"/>
      <w:footerReference w:type="first" r:id="rId12"/>
      <w:pgSz w:w="8392" w:h="11907" w:code="6"/>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9CC" w:rsidRDefault="000B29CC" w:rsidP="004C43B2">
      <w:pPr>
        <w:spacing w:after="0" w:line="240" w:lineRule="auto"/>
      </w:pPr>
      <w:r>
        <w:separator/>
      </w:r>
    </w:p>
  </w:endnote>
  <w:endnote w:type="continuationSeparator" w:id="0">
    <w:p w:rsidR="000B29CC" w:rsidRDefault="000B29CC" w:rsidP="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804" w:rsidRDefault="007868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3BA" w:rsidRDefault="00DA63BA" w:rsidP="00DA63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id"/>
      </w:rPr>
    </w:pPr>
    <w:r>
      <w:rPr>
        <w:rFonts w:ascii="Trebuchet MS" w:hAnsi="Trebuchet MS" w:cs="Trebuchet MS"/>
        <w:b/>
        <w:bCs/>
        <w:color w:val="000000"/>
        <w:sz w:val="18"/>
        <w:szCs w:val="18"/>
        <w:lang w:val="id"/>
      </w:rPr>
      <w:t xml:space="preserve">Lilis Lismayanti, 2018 PENGARUH </w:t>
    </w:r>
    <w:r>
      <w:rPr>
        <w:rFonts w:ascii="Trebuchet MS" w:hAnsi="Trebuchet MS" w:cs="Trebuchet MS"/>
        <w:b/>
        <w:bCs/>
        <w:i/>
        <w:iCs/>
        <w:color w:val="000000"/>
        <w:sz w:val="18"/>
        <w:szCs w:val="18"/>
        <w:lang w:val="id"/>
      </w:rPr>
      <w:t xml:space="preserve">TRAINING MODEL </w:t>
    </w:r>
    <w:r>
      <w:rPr>
        <w:rFonts w:ascii="Trebuchet MS" w:hAnsi="Trebuchet MS" w:cs="Trebuchet MS"/>
        <w:b/>
        <w:bCs/>
        <w:color w:val="000000"/>
        <w:sz w:val="18"/>
        <w:szCs w:val="18"/>
        <w:lang w:val="id"/>
      </w:rPr>
      <w:t xml:space="preserve">TERHADAP PENINGKATAN KETERAMPILAN TATA BOGA PADA SISWA TUNAGRAHITA RINGAN KELAS XI DI SMA MUTIARA BUNDA BANDUNG </w:t>
    </w:r>
    <w:r>
      <w:rPr>
        <w:rFonts w:ascii="Trebuchet MS" w:hAnsi="Trebuchet MS" w:cs="Trebuchet MS"/>
        <w:color w:val="000000"/>
        <w:sz w:val="18"/>
        <w:szCs w:val="18"/>
        <w:lang w:val="id"/>
      </w:rPr>
      <w:t xml:space="preserve">Universitas Pendidikan Indonesia </w:t>
    </w:r>
    <w:r>
      <w:rPr>
        <w:rFonts w:ascii="Trebuchet MS" w:hAnsi="Trebuchet MS" w:cs="Trebuchet MS"/>
        <w:b/>
        <w:bCs/>
        <w:color w:val="000000"/>
        <w:sz w:val="18"/>
        <w:szCs w:val="18"/>
        <w:lang w:val="id"/>
      </w:rPr>
      <w:t xml:space="preserve">| </w:t>
    </w:r>
    <w:r>
      <w:rPr>
        <w:rFonts w:ascii="Trebuchet MS" w:hAnsi="Trebuchet MS" w:cs="Trebuchet MS"/>
        <w:color w:val="000000"/>
        <w:sz w:val="18"/>
        <w:szCs w:val="18"/>
        <w:lang w:val="id"/>
      </w:rPr>
      <w:t xml:space="preserve">repository.upi.edu perpustakaan.upi.edu </w:t>
    </w:r>
  </w:p>
  <w:p w:rsidR="00786804" w:rsidRDefault="00786804">
    <w:pPr>
      <w:pStyle w:val="Footer"/>
      <w:jc w:val="center"/>
    </w:pPr>
    <w:bookmarkStart w:id="0" w:name="_GoBack"/>
    <w:bookmarkEnd w:id="0"/>
  </w:p>
  <w:p w:rsidR="00452D62" w:rsidRDefault="000B29CC" w:rsidP="00966D2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804" w:rsidRDefault="00786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9CC" w:rsidRDefault="000B29CC" w:rsidP="004C43B2">
      <w:pPr>
        <w:spacing w:after="0" w:line="240" w:lineRule="auto"/>
      </w:pPr>
      <w:r>
        <w:separator/>
      </w:r>
    </w:p>
  </w:footnote>
  <w:footnote w:type="continuationSeparator" w:id="0">
    <w:p w:rsidR="000B29CC" w:rsidRDefault="000B29CC" w:rsidP="004C4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804" w:rsidRDefault="007868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9417"/>
      <w:docPartObj>
        <w:docPartGallery w:val="Page Numbers (Top of Page)"/>
        <w:docPartUnique/>
      </w:docPartObj>
    </w:sdtPr>
    <w:sdtEndPr/>
    <w:sdtContent>
      <w:p w:rsidR="00786804" w:rsidRDefault="000B29CC">
        <w:pPr>
          <w:pStyle w:val="Header"/>
        </w:pPr>
        <w:r>
          <w:fldChar w:fldCharType="begin"/>
        </w:r>
        <w:r>
          <w:instrText xml:space="preserve"> PAGE   \* MERGEFORMAT </w:instrText>
        </w:r>
        <w:r>
          <w:fldChar w:fldCharType="separate"/>
        </w:r>
        <w:r w:rsidR="00DA63BA">
          <w:rPr>
            <w:noProof/>
          </w:rPr>
          <w:t>1</w:t>
        </w:r>
        <w:r>
          <w:rPr>
            <w:noProof/>
          </w:rPr>
          <w:fldChar w:fldCharType="end"/>
        </w:r>
      </w:p>
    </w:sdtContent>
  </w:sdt>
  <w:p w:rsidR="00966D24" w:rsidRDefault="000B29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804" w:rsidRDefault="007868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E672B"/>
    <w:multiLevelType w:val="hybridMultilevel"/>
    <w:tmpl w:val="08DAD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890F02"/>
    <w:multiLevelType w:val="hybridMultilevel"/>
    <w:tmpl w:val="30D490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BB92320"/>
    <w:multiLevelType w:val="hybridMultilevel"/>
    <w:tmpl w:val="A274B18C"/>
    <w:lvl w:ilvl="0" w:tplc="76787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2C70E05"/>
    <w:multiLevelType w:val="hybridMultilevel"/>
    <w:tmpl w:val="0636C1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D5174"/>
    <w:rsid w:val="000B29CC"/>
    <w:rsid w:val="00102EC5"/>
    <w:rsid w:val="002D5174"/>
    <w:rsid w:val="00370419"/>
    <w:rsid w:val="004C43B2"/>
    <w:rsid w:val="00553B67"/>
    <w:rsid w:val="00711D29"/>
    <w:rsid w:val="00786804"/>
    <w:rsid w:val="007F533B"/>
    <w:rsid w:val="00843EC4"/>
    <w:rsid w:val="008C5EB9"/>
    <w:rsid w:val="00C574BF"/>
    <w:rsid w:val="00C85A2B"/>
    <w:rsid w:val="00DA63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D4045-BE3C-4784-9D2A-C0A3CF2E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360" w:lineRule="auto"/>
        <w:ind w:lef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174"/>
    <w:pPr>
      <w:spacing w:after="200" w:line="276"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174"/>
    <w:pPr>
      <w:ind w:left="720"/>
      <w:contextualSpacing/>
    </w:pPr>
  </w:style>
  <w:style w:type="paragraph" w:styleId="NormalWeb">
    <w:name w:val="Normal (Web)"/>
    <w:basedOn w:val="Normal"/>
    <w:uiPriority w:val="99"/>
    <w:unhideWhenUsed/>
    <w:rsid w:val="002D517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D5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174"/>
  </w:style>
  <w:style w:type="paragraph" w:styleId="Footer">
    <w:name w:val="footer"/>
    <w:basedOn w:val="Normal"/>
    <w:link w:val="FooterChar"/>
    <w:uiPriority w:val="99"/>
    <w:unhideWhenUsed/>
    <w:rsid w:val="002D5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Labkom</cp:lastModifiedBy>
  <cp:revision>4</cp:revision>
  <cp:lastPrinted>2020-01-13T01:39:00Z</cp:lastPrinted>
  <dcterms:created xsi:type="dcterms:W3CDTF">2018-09-08T10:36:00Z</dcterms:created>
  <dcterms:modified xsi:type="dcterms:W3CDTF">2020-01-13T01:39:00Z</dcterms:modified>
</cp:coreProperties>
</file>