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0E" w:rsidRDefault="00B8070E" w:rsidP="00B8070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B8070E" w:rsidRDefault="00B8070E" w:rsidP="00B8070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SIMPULAN DAN SARAN</w:t>
      </w:r>
    </w:p>
    <w:p w:rsidR="00B8070E" w:rsidRDefault="00B8070E" w:rsidP="00B807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Simpulan </w:t>
      </w:r>
    </w:p>
    <w:p w:rsidR="00B8070E" w:rsidRDefault="00B8070E" w:rsidP="00B8070E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F2C">
        <w:rPr>
          <w:rFonts w:ascii="Times New Roman" w:eastAsia="Calibri" w:hAnsi="Times New Roman" w:cs="Times New Roman"/>
          <w:bCs/>
          <w:sz w:val="24"/>
          <w:szCs w:val="24"/>
        </w:rPr>
        <w:t xml:space="preserve">Berdasarkan data hasil pemeriksaan dan perhitungan pada sistem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Central Lock</w:t>
      </w:r>
      <w:r w:rsidRPr="00556F2C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Power Windor</w:t>
      </w:r>
      <w:r w:rsidRPr="00556F2C">
        <w:rPr>
          <w:rFonts w:ascii="Times New Roman" w:eastAsia="Calibri" w:hAnsi="Times New Roman" w:cs="Times New Roman"/>
          <w:bCs/>
          <w:sz w:val="24"/>
          <w:szCs w:val="24"/>
        </w:rPr>
        <w:t xml:space="preserve"> pada kendaraan </w:t>
      </w:r>
      <w:r w:rsidRPr="00556F2C">
        <w:rPr>
          <w:rFonts w:ascii="Times New Roman" w:hAnsi="Times New Roman" w:cs="Times New Roman"/>
          <w:sz w:val="24"/>
          <w:szCs w:val="24"/>
        </w:rPr>
        <w:t>tipe 2TR tahun 2011 dipe</w:t>
      </w:r>
      <w:r>
        <w:rPr>
          <w:rFonts w:ascii="Times New Roman" w:hAnsi="Times New Roman" w:cs="Times New Roman"/>
          <w:sz w:val="24"/>
          <w:szCs w:val="24"/>
        </w:rPr>
        <w:t>roleh simpulan sebagai berikut :</w:t>
      </w:r>
    </w:p>
    <w:p w:rsidR="00B8070E" w:rsidRPr="00A71CCB" w:rsidRDefault="00B8070E" w:rsidP="00B807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Mengetahui cara pengukuran sistem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Central Lock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dengan cara menghitung arus yang masuk ke motor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Central Lock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melewati konektor nomer 4 dan 1, cara pengukuran sistem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Power Window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dengan cara yang sama menghitung arus yang masuk melewati konektor nomer 1 dan 4. </w:t>
      </w:r>
    </w:p>
    <w:p w:rsidR="00B8070E" w:rsidRPr="00A71CCB" w:rsidRDefault="00B8070E" w:rsidP="00B8070E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left" w:pos="1440"/>
          <w:tab w:val="left" w:pos="2160"/>
          <w:tab w:val="center" w:pos="396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1CCB">
        <w:rPr>
          <w:rFonts w:ascii="Times New Roman" w:hAnsi="Times New Roman" w:cs="Times New Roman"/>
          <w:sz w:val="24"/>
        </w:rPr>
        <w:t>Berdasarkan perhitungan diperoleh bahwa besarnya arus listrik berbanding lur</w:t>
      </w:r>
      <w:r>
        <w:rPr>
          <w:rFonts w:ascii="Times New Roman" w:hAnsi="Times New Roman" w:cs="Times New Roman"/>
          <w:sz w:val="24"/>
        </w:rPr>
        <w:t>us dengan besarnya daya listrik</w:t>
      </w:r>
      <w:r w:rsidRPr="00A71CCB">
        <w:rPr>
          <w:rFonts w:ascii="Times New Roman" w:hAnsi="Times New Roman" w:cs="Times New Roman"/>
          <w:sz w:val="24"/>
        </w:rPr>
        <w:t>, semakin b</w:t>
      </w:r>
      <w:r>
        <w:rPr>
          <w:rFonts w:ascii="Times New Roman" w:hAnsi="Times New Roman" w:cs="Times New Roman"/>
          <w:sz w:val="24"/>
        </w:rPr>
        <w:t>esar arus listrik yang mengalir</w:t>
      </w:r>
      <w:r w:rsidRPr="00A71CCB">
        <w:rPr>
          <w:rFonts w:ascii="Times New Roman" w:hAnsi="Times New Roman" w:cs="Times New Roman"/>
          <w:sz w:val="24"/>
        </w:rPr>
        <w:t>, maka semakin besar daya listrik yang terpakai .</w:t>
      </w:r>
    </w:p>
    <w:p w:rsidR="00B8070E" w:rsidRDefault="00B8070E" w:rsidP="00B807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Berdasarkan perhitungan daya dapat diperoleh oleh sumber tegangan listrik dikalikan dengan arus listrik dan hasil nya adalah daya.</w:t>
      </w:r>
    </w:p>
    <w:p w:rsidR="00B8070E" w:rsidRDefault="00B8070E" w:rsidP="00B8070E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Motor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Central Lock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membutuhkan daya dalam satu kali proses nya 20 W sampai 30 W. Sistem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Power Window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sistem ini dalam satu kali kerja untuk menaikan kaca pada jendela pintu membutuhkan 40 w sampai 60 w.</w:t>
      </w:r>
    </w:p>
    <w:p w:rsidR="00B8070E" w:rsidRDefault="00B8070E" w:rsidP="00B807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Saran </w:t>
      </w:r>
    </w:p>
    <w:p w:rsidR="00B8070E" w:rsidRDefault="00B8070E" w:rsidP="00B807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Bagi pengguna kendaraan khususnya bagi yang memiliki kendaraan yang sudah dilengkapi sistem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Central Lock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dan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Power Window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perhasikan tegangan pada baterai jangan sampai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Low </w:t>
      </w:r>
      <w:r>
        <w:rPr>
          <w:rFonts w:ascii="Times New Roman" w:eastAsia="Calibri" w:hAnsi="Times New Roman" w:cs="Times New Roman"/>
          <w:bCs/>
          <w:sz w:val="24"/>
          <w:szCs w:val="24"/>
        </w:rPr>
        <w:t>baterai karna mempengaruhi pada sistem tersebut.</w:t>
      </w:r>
    </w:p>
    <w:p w:rsidR="00B8070E" w:rsidRDefault="00B8070E" w:rsidP="00B807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Lakukan juga perawatan pada sistem tersebut karna merawat lebih mudah dari pada memperbaiki.</w:t>
      </w:r>
    </w:p>
    <w:p w:rsidR="00B8070E" w:rsidRPr="00F833E9" w:rsidRDefault="00B8070E" w:rsidP="00B807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Gunakan juga </w:t>
      </w:r>
      <w:r w:rsidRPr="003D611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spare part original </w:t>
      </w:r>
      <w:r w:rsidRPr="003D611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Toyota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untuk tipe kendaraan yang sesuai, guna menjamin akan kualitasnya..</w:t>
      </w:r>
    </w:p>
    <w:p w:rsidR="00B8070E" w:rsidRPr="00556F2C" w:rsidRDefault="00B8070E" w:rsidP="00B8070E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</w:p>
    <w:p w:rsidR="00192389" w:rsidRDefault="00192389"/>
    <w:sectPr w:rsidR="00192389" w:rsidSect="000D3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0E" w:rsidRDefault="00B8070E" w:rsidP="00B8070E">
      <w:pPr>
        <w:spacing w:after="0" w:line="240" w:lineRule="auto"/>
      </w:pPr>
      <w:r>
        <w:separator/>
      </w:r>
    </w:p>
  </w:endnote>
  <w:endnote w:type="continuationSeparator" w:id="0">
    <w:p w:rsidR="00B8070E" w:rsidRDefault="00B8070E" w:rsidP="00B8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0E" w:rsidRDefault="00B80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533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70E" w:rsidRPr="00BC52F3" w:rsidRDefault="00B8070E" w:rsidP="00B8070E">
        <w:pPr>
          <w:pStyle w:val="Footer"/>
          <w:rPr>
            <w:rFonts w:ascii="Times New Roman" w:hAnsi="Times New Roman" w:cs="Times New Roman"/>
            <w:b/>
            <w:sz w:val="24"/>
          </w:rPr>
        </w:pPr>
        <w:r w:rsidRPr="00BC52F3">
          <w:rPr>
            <w:rFonts w:ascii="Times New Roman" w:hAnsi="Times New Roman" w:cs="Times New Roman"/>
            <w:b/>
            <w:sz w:val="24"/>
          </w:rPr>
          <w:t>Mohamad Anugrah Akmal Abubakar Sidik, 2019</w:t>
        </w:r>
      </w:p>
      <w:p w:rsidR="00B8070E" w:rsidRPr="00BC52F3" w:rsidRDefault="00B8070E" w:rsidP="00B8070E">
        <w:pPr>
          <w:pStyle w:val="Footer"/>
          <w:spacing w:line="276" w:lineRule="auto"/>
          <w:rPr>
            <w:rFonts w:ascii="Times New Roman" w:hAnsi="Times New Roman" w:cs="Times New Roman"/>
            <w:b/>
            <w:sz w:val="24"/>
          </w:rPr>
        </w:pPr>
        <w:r w:rsidRPr="00BC52F3">
          <w:rPr>
            <w:rFonts w:ascii="Times New Roman" w:hAnsi="Times New Roman" w:cs="Times New Roman"/>
            <w:b/>
            <w:sz w:val="24"/>
          </w:rPr>
          <w:t xml:space="preserve">ANALISIS </w:t>
        </w:r>
        <w:r w:rsidRPr="00BC52F3">
          <w:rPr>
            <w:rFonts w:ascii="Times New Roman" w:hAnsi="Times New Roman" w:cs="Times New Roman"/>
            <w:b/>
            <w:i/>
            <w:sz w:val="24"/>
          </w:rPr>
          <w:t xml:space="preserve">CENTRAL LOCK </w:t>
        </w:r>
        <w:r w:rsidRPr="00BC52F3">
          <w:rPr>
            <w:rFonts w:ascii="Times New Roman" w:hAnsi="Times New Roman" w:cs="Times New Roman"/>
            <w:b/>
            <w:sz w:val="24"/>
          </w:rPr>
          <w:t xml:space="preserve">DAN </w:t>
        </w:r>
        <w:r w:rsidRPr="00BC52F3">
          <w:rPr>
            <w:rFonts w:ascii="Times New Roman" w:hAnsi="Times New Roman" w:cs="Times New Roman"/>
            <w:b/>
            <w:i/>
            <w:sz w:val="24"/>
          </w:rPr>
          <w:t xml:space="preserve"> POWER WINDOW </w:t>
        </w:r>
        <w:r w:rsidRPr="00BC52F3">
          <w:rPr>
            <w:rFonts w:ascii="Times New Roman" w:hAnsi="Times New Roman" w:cs="Times New Roman"/>
            <w:b/>
            <w:sz w:val="24"/>
          </w:rPr>
          <w:t>PADA KENDARAAN TIPE 2TR TAHUN 2011</w:t>
        </w:r>
      </w:p>
      <w:p w:rsidR="00B8070E" w:rsidRPr="00BC52F3" w:rsidRDefault="00B8070E" w:rsidP="00B8070E">
        <w:pPr>
          <w:pStyle w:val="Footer"/>
          <w:spacing w:line="276" w:lineRule="auto"/>
          <w:rPr>
            <w:rFonts w:ascii="Times New Roman" w:hAnsi="Times New Roman" w:cs="Times New Roman"/>
            <w:sz w:val="24"/>
          </w:rPr>
        </w:pPr>
        <w:r w:rsidRPr="00BC52F3">
          <w:rPr>
            <w:rFonts w:ascii="Times New Roman" w:hAnsi="Times New Roman" w:cs="Times New Roman"/>
            <w:sz w:val="24"/>
          </w:rPr>
          <w:t>Universitas Pendidikan Indonesia | repository.upi.edu | perpustakaan.upi.edu</w:t>
        </w:r>
      </w:p>
      <w:p w:rsidR="00B8070E" w:rsidRDefault="00B8070E" w:rsidP="00B8070E">
        <w:pPr>
          <w:pStyle w:val="Footer"/>
          <w:tabs>
            <w:tab w:val="clear" w:pos="9026"/>
            <w:tab w:val="left" w:pos="4513"/>
          </w:tabs>
        </w:pPr>
        <w:r>
          <w:tab/>
        </w:r>
      </w:p>
      <w:p w:rsidR="000D373B" w:rsidRDefault="00B8070E">
        <w:pPr>
          <w:pStyle w:val="Footer"/>
          <w:jc w:val="center"/>
        </w:pPr>
      </w:p>
    </w:sdtContent>
  </w:sdt>
  <w:p w:rsidR="000D373B" w:rsidRDefault="00B807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0E" w:rsidRDefault="00B80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0E" w:rsidRDefault="00B8070E" w:rsidP="00B8070E">
      <w:pPr>
        <w:spacing w:after="0" w:line="240" w:lineRule="auto"/>
      </w:pPr>
      <w:r>
        <w:separator/>
      </w:r>
    </w:p>
  </w:footnote>
  <w:footnote w:type="continuationSeparator" w:id="0">
    <w:p w:rsidR="00B8070E" w:rsidRDefault="00B8070E" w:rsidP="00B8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0E" w:rsidRDefault="00B80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0E" w:rsidRDefault="00B8070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0E" w:rsidRDefault="00B80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A91"/>
    <w:multiLevelType w:val="hybridMultilevel"/>
    <w:tmpl w:val="4B4E54EA"/>
    <w:lvl w:ilvl="0" w:tplc="1F9E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6F20"/>
    <w:multiLevelType w:val="hybridMultilevel"/>
    <w:tmpl w:val="F75C05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509C"/>
    <w:multiLevelType w:val="hybridMultilevel"/>
    <w:tmpl w:val="1F94B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0E"/>
    <w:rsid w:val="00192389"/>
    <w:rsid w:val="00715861"/>
    <w:rsid w:val="00B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07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070E"/>
  </w:style>
  <w:style w:type="paragraph" w:styleId="Footer">
    <w:name w:val="footer"/>
    <w:basedOn w:val="Normal"/>
    <w:link w:val="FooterChar"/>
    <w:uiPriority w:val="99"/>
    <w:unhideWhenUsed/>
    <w:rsid w:val="00B80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B8070E"/>
  </w:style>
  <w:style w:type="paragraph" w:styleId="Header">
    <w:name w:val="header"/>
    <w:basedOn w:val="Normal"/>
    <w:link w:val="HeaderChar"/>
    <w:uiPriority w:val="99"/>
    <w:unhideWhenUsed/>
    <w:rsid w:val="00B80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07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070E"/>
  </w:style>
  <w:style w:type="paragraph" w:styleId="Footer">
    <w:name w:val="footer"/>
    <w:basedOn w:val="Normal"/>
    <w:link w:val="FooterChar"/>
    <w:uiPriority w:val="99"/>
    <w:unhideWhenUsed/>
    <w:rsid w:val="00B80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B8070E"/>
  </w:style>
  <w:style w:type="paragraph" w:styleId="Header">
    <w:name w:val="header"/>
    <w:basedOn w:val="Normal"/>
    <w:link w:val="HeaderChar"/>
    <w:uiPriority w:val="99"/>
    <w:unhideWhenUsed/>
    <w:rsid w:val="00B80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2019-09-04T17:07:00Z</dcterms:created>
  <dcterms:modified xsi:type="dcterms:W3CDTF">2019-09-04T17:08:00Z</dcterms:modified>
</cp:coreProperties>
</file>