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BC" w:rsidRPr="002B0152" w:rsidRDefault="004D69BC" w:rsidP="00277806">
      <w:pPr>
        <w:spacing w:after="120" w:line="360" w:lineRule="auto"/>
        <w:jc w:val="center"/>
        <w:rPr>
          <w:rFonts w:ascii="Times New Roman" w:hAnsi="Times New Roman" w:cs="Times New Roman"/>
          <w:sz w:val="24"/>
          <w:szCs w:val="24"/>
        </w:rPr>
      </w:pPr>
      <w:r w:rsidRPr="00B511D7">
        <w:rPr>
          <w:rFonts w:ascii="Times New Roman" w:hAnsi="Times New Roman" w:cs="Times New Roman"/>
          <w:b/>
          <w:sz w:val="24"/>
          <w:szCs w:val="24"/>
        </w:rPr>
        <w:t>BAB III</w:t>
      </w:r>
    </w:p>
    <w:p w:rsidR="004D69BC" w:rsidRDefault="00706E9F" w:rsidP="003E5145">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E5145">
        <w:rPr>
          <w:rFonts w:ascii="Times New Roman" w:hAnsi="Times New Roman" w:cs="Times New Roman"/>
          <w:b/>
          <w:sz w:val="24"/>
          <w:szCs w:val="24"/>
        </w:rPr>
        <w:t>METODE PENELITIAN</w:t>
      </w:r>
    </w:p>
    <w:p w:rsidR="003E5145" w:rsidRPr="00B511D7" w:rsidRDefault="003E5145" w:rsidP="003E5145">
      <w:pPr>
        <w:spacing w:after="120" w:line="360" w:lineRule="auto"/>
        <w:jc w:val="center"/>
        <w:rPr>
          <w:rFonts w:ascii="Times New Roman" w:hAnsi="Times New Roman" w:cs="Times New Roman"/>
          <w:b/>
          <w:sz w:val="24"/>
          <w:szCs w:val="24"/>
        </w:rPr>
      </w:pPr>
    </w:p>
    <w:p w:rsidR="004D69BC" w:rsidRPr="002B1967" w:rsidRDefault="004D69BC" w:rsidP="00D610C8">
      <w:pPr>
        <w:pStyle w:val="ListParagraph"/>
        <w:numPr>
          <w:ilvl w:val="1"/>
          <w:numId w:val="37"/>
        </w:numPr>
        <w:spacing w:after="120" w:line="360" w:lineRule="auto"/>
        <w:ind w:left="709" w:hanging="709"/>
        <w:jc w:val="both"/>
        <w:rPr>
          <w:rFonts w:ascii="Times New Roman" w:hAnsi="Times New Roman" w:cs="Times New Roman"/>
          <w:b/>
          <w:sz w:val="24"/>
          <w:szCs w:val="24"/>
        </w:rPr>
      </w:pPr>
      <w:r w:rsidRPr="002B1967">
        <w:rPr>
          <w:rFonts w:ascii="Times New Roman" w:hAnsi="Times New Roman" w:cs="Times New Roman"/>
          <w:b/>
          <w:sz w:val="24"/>
          <w:szCs w:val="24"/>
        </w:rPr>
        <w:t>Desain Penelitian</w:t>
      </w:r>
    </w:p>
    <w:p w:rsidR="004D69BC" w:rsidRDefault="004D69BC" w:rsidP="00CB4DF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dilakukan menggunakan pendekatan kuantitatif. Pertimbangannya yaitu untuk pengujian terhadap sebuah fenomena pembangunan yang akan berpengaruh terhadap perubahan sosial, mengefektifkan pengumpulan data kepada banyak responden, dan mengetahui mengenai fenomena yang diteliti. Pada pendekatan kuantitatif, temuan dan pembahasan digunakan untuk meneliti dan mengukur dua variabel atau lebih. Penelitian ini hanya menggunakan dua variabel saja, yaitu variabel bebas dan variabel terikat. Variabel tersebut diuji menggunakan instrumen penelitian berupa angka dan dianalisis menggunakan perhitungan statistika. Instrumen tersebut berupa kuesioner skala likert. Adapaun pada penelitian pendekatan kuantitatif ini menggunakan strategi kuantitatif survei. Strategi ini dipilih agar dapat memaparkan secara kuantitatif/angka dari berbagai sikap atau opini dari sampel yang diteliti, dan menganalisis data tersebut menggunakan prosedur statistik dan pengujian hipotesis. Metode penelitian yang digunakan dalam penelitian ini adalah menggunakan metode deskriptif. Temuan berupa data statistik yang telah diolah dipaparkan secara deskriptif untuk menjelaskan hasil dari data statistik hasil temuan penelitian.</w:t>
      </w:r>
    </w:p>
    <w:p w:rsidR="00CB4DFC" w:rsidRPr="00CB4DFC" w:rsidRDefault="00CB4DFC" w:rsidP="00CB4DFC">
      <w:pPr>
        <w:pStyle w:val="ListParagraph"/>
        <w:spacing w:after="0" w:line="360" w:lineRule="auto"/>
        <w:ind w:left="0" w:firstLine="709"/>
        <w:jc w:val="both"/>
        <w:rPr>
          <w:rFonts w:ascii="Times New Roman" w:hAnsi="Times New Roman" w:cs="Times New Roman"/>
          <w:sz w:val="24"/>
          <w:szCs w:val="24"/>
        </w:rPr>
      </w:pPr>
    </w:p>
    <w:p w:rsidR="004D69BC" w:rsidRPr="002E1636" w:rsidRDefault="004D69BC" w:rsidP="00D610C8">
      <w:pPr>
        <w:pStyle w:val="ListParagraph"/>
        <w:numPr>
          <w:ilvl w:val="1"/>
          <w:numId w:val="37"/>
        </w:numPr>
        <w:spacing w:after="120" w:line="360" w:lineRule="auto"/>
        <w:ind w:left="709" w:hanging="709"/>
        <w:jc w:val="both"/>
        <w:rPr>
          <w:rFonts w:ascii="Times New Roman" w:hAnsi="Times New Roman" w:cs="Times New Roman"/>
          <w:b/>
          <w:sz w:val="24"/>
          <w:szCs w:val="24"/>
        </w:rPr>
      </w:pPr>
      <w:r w:rsidRPr="002E1636">
        <w:rPr>
          <w:rFonts w:ascii="Times New Roman" w:hAnsi="Times New Roman" w:cs="Times New Roman"/>
          <w:b/>
          <w:sz w:val="24"/>
          <w:szCs w:val="24"/>
        </w:rPr>
        <w:t>Populasi dan Sampel</w:t>
      </w:r>
      <w:r>
        <w:rPr>
          <w:rFonts w:ascii="Times New Roman" w:hAnsi="Times New Roman" w:cs="Times New Roman"/>
          <w:b/>
          <w:sz w:val="24"/>
          <w:szCs w:val="24"/>
        </w:rPr>
        <w:t xml:space="preserve"> Penelitian</w:t>
      </w:r>
    </w:p>
    <w:p w:rsidR="004D69BC" w:rsidRPr="002E1636" w:rsidRDefault="004D69BC" w:rsidP="00D610C8">
      <w:pPr>
        <w:pStyle w:val="ListParagraph"/>
        <w:numPr>
          <w:ilvl w:val="2"/>
          <w:numId w:val="37"/>
        </w:numPr>
        <w:spacing w:after="120" w:line="360" w:lineRule="auto"/>
        <w:ind w:left="709"/>
        <w:jc w:val="both"/>
        <w:rPr>
          <w:rFonts w:ascii="Times New Roman" w:hAnsi="Times New Roman" w:cs="Times New Roman"/>
          <w:b/>
          <w:sz w:val="24"/>
          <w:szCs w:val="24"/>
        </w:rPr>
      </w:pPr>
      <w:r w:rsidRPr="002E1636">
        <w:rPr>
          <w:rFonts w:ascii="Times New Roman" w:hAnsi="Times New Roman" w:cs="Times New Roman"/>
          <w:b/>
          <w:sz w:val="24"/>
          <w:szCs w:val="24"/>
        </w:rPr>
        <w:t>Populasi Penelitian</w:t>
      </w:r>
    </w:p>
    <w:p w:rsidR="003E5145" w:rsidRPr="003E5145" w:rsidRDefault="004D69BC" w:rsidP="003E5145">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Populasi dalam penelitian ini adalah pengunjung Teras Cihampelas. Penentuan populasi ini menggunakan populasi tak terhingga, dimana sumber data tidak dapat ditentukan batas-batas secara kuantitatif. Maka, terdapat kesulitan dalam menentukan banyaknya pengunjung Teras Cihampelas secara pasti karena jumlah pengunjung setiap harinya tidak sama, dan pengurus di Teras Cihampelas pun tidak melakukan pendataan perihal jumlah pengunjung yang datang. Namun, berdasarkan wawancara kepada salah satu pengurus Teras Cihampelas mengenai jumlah pengunjung yang hadir setiap harinya rata-rata berjumlah, seperti berikut.</w:t>
      </w:r>
    </w:p>
    <w:p w:rsidR="009A1228" w:rsidRDefault="004D69BC" w:rsidP="009A1228">
      <w:pPr>
        <w:pStyle w:val="ListParagraph"/>
        <w:spacing w:after="120" w:line="276" w:lineRule="auto"/>
        <w:ind w:left="0"/>
        <w:jc w:val="center"/>
        <w:rPr>
          <w:rFonts w:ascii="Times New Roman" w:hAnsi="Times New Roman" w:cs="Times New Roman"/>
          <w:b/>
          <w:sz w:val="24"/>
          <w:szCs w:val="24"/>
        </w:rPr>
      </w:pPr>
      <w:r w:rsidRPr="00252702">
        <w:rPr>
          <w:rFonts w:ascii="Times New Roman" w:hAnsi="Times New Roman" w:cs="Times New Roman"/>
          <w:b/>
          <w:sz w:val="24"/>
          <w:szCs w:val="24"/>
        </w:rPr>
        <w:lastRenderedPageBreak/>
        <w:t>Tabel 3.1</w:t>
      </w:r>
    </w:p>
    <w:p w:rsidR="004D69BC" w:rsidRPr="00252702" w:rsidRDefault="004D69BC" w:rsidP="009A1228">
      <w:pPr>
        <w:pStyle w:val="ListParagraph"/>
        <w:spacing w:after="120" w:line="276" w:lineRule="auto"/>
        <w:ind w:left="0"/>
        <w:jc w:val="center"/>
        <w:rPr>
          <w:rFonts w:ascii="Times New Roman" w:hAnsi="Times New Roman" w:cs="Times New Roman"/>
          <w:b/>
          <w:sz w:val="24"/>
          <w:szCs w:val="24"/>
        </w:rPr>
      </w:pPr>
      <w:r w:rsidRPr="00685CA0">
        <w:rPr>
          <w:rFonts w:ascii="Times New Roman" w:hAnsi="Times New Roman" w:cs="Times New Roman"/>
          <w:sz w:val="24"/>
          <w:szCs w:val="24"/>
        </w:rPr>
        <w:t>Popilasi Penelitian</w:t>
      </w:r>
    </w:p>
    <w:tbl>
      <w:tblPr>
        <w:tblStyle w:val="TableGrid"/>
        <w:tblW w:w="8080" w:type="dxa"/>
        <w:tblLook w:val="04A0" w:firstRow="1" w:lastRow="0" w:firstColumn="1" w:lastColumn="0" w:noHBand="0" w:noVBand="1"/>
      </w:tblPr>
      <w:tblGrid>
        <w:gridCol w:w="570"/>
        <w:gridCol w:w="3399"/>
        <w:gridCol w:w="4111"/>
      </w:tblGrid>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No.</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Hari</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Rata-rata jumlah pengunjung</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Senin</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Selasa</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Rabu</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Kamis</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Jumat</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Sabtu</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1000</w:t>
            </w:r>
          </w:p>
        </w:tc>
      </w:tr>
      <w:tr w:rsidR="004D69BC" w:rsidTr="009A1228">
        <w:tc>
          <w:tcPr>
            <w:tcW w:w="570"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7</w:t>
            </w:r>
          </w:p>
        </w:tc>
        <w:tc>
          <w:tcPr>
            <w:tcW w:w="3399"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Minggu</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1000</w:t>
            </w:r>
          </w:p>
        </w:tc>
      </w:tr>
      <w:tr w:rsidR="004D69BC" w:rsidTr="009A1228">
        <w:tc>
          <w:tcPr>
            <w:tcW w:w="3969" w:type="dxa"/>
            <w:gridSpan w:val="2"/>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4111"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2500</w:t>
            </w:r>
          </w:p>
        </w:tc>
      </w:tr>
    </w:tbl>
    <w:p w:rsidR="004D69BC" w:rsidRPr="00252702" w:rsidRDefault="004D69BC" w:rsidP="004D69BC">
      <w:pPr>
        <w:spacing w:after="120" w:line="360" w:lineRule="auto"/>
        <w:jc w:val="both"/>
        <w:rPr>
          <w:rFonts w:ascii="Times New Roman" w:hAnsi="Times New Roman" w:cs="Times New Roman"/>
          <w:i/>
          <w:sz w:val="24"/>
          <w:szCs w:val="24"/>
        </w:rPr>
      </w:pPr>
      <w:r w:rsidRPr="00252702">
        <w:rPr>
          <w:rFonts w:ascii="Times New Roman" w:hAnsi="Times New Roman" w:cs="Times New Roman"/>
          <w:i/>
          <w:sz w:val="24"/>
          <w:szCs w:val="24"/>
        </w:rPr>
        <w:t>Sumber : hasil olah data penelitian 2018</w:t>
      </w:r>
    </w:p>
    <w:p w:rsidR="004D69BC" w:rsidRPr="002E1636" w:rsidRDefault="004D69BC" w:rsidP="00D610C8">
      <w:pPr>
        <w:pStyle w:val="ListParagraph"/>
        <w:numPr>
          <w:ilvl w:val="2"/>
          <w:numId w:val="37"/>
        </w:numPr>
        <w:spacing w:after="120" w:line="360" w:lineRule="auto"/>
        <w:ind w:left="709"/>
        <w:jc w:val="both"/>
        <w:rPr>
          <w:rFonts w:ascii="Times New Roman" w:hAnsi="Times New Roman" w:cs="Times New Roman"/>
          <w:b/>
          <w:sz w:val="24"/>
          <w:szCs w:val="24"/>
        </w:rPr>
      </w:pPr>
      <w:r w:rsidRPr="002E1636">
        <w:rPr>
          <w:rFonts w:ascii="Times New Roman" w:hAnsi="Times New Roman" w:cs="Times New Roman"/>
          <w:b/>
          <w:sz w:val="24"/>
          <w:szCs w:val="24"/>
        </w:rPr>
        <w:t>Sampel Penelitian</w:t>
      </w:r>
    </w:p>
    <w:p w:rsidR="004D69BC" w:rsidRDefault="004D69BC" w:rsidP="004D69BC">
      <w:pPr>
        <w:pStyle w:val="ListParagraph"/>
        <w:spacing w:after="120" w:line="360" w:lineRule="auto"/>
        <w:ind w:left="0" w:firstLine="709"/>
        <w:jc w:val="both"/>
        <w:rPr>
          <w:rFonts w:ascii="Times New Roman" w:hAnsi="Times New Roman" w:cs="Times New Roman"/>
          <w:sz w:val="24"/>
          <w:szCs w:val="24"/>
        </w:rPr>
      </w:pPr>
      <w:r w:rsidRPr="0029547F">
        <w:rPr>
          <w:rFonts w:ascii="Times New Roman" w:hAnsi="Times New Roman" w:cs="Times New Roman"/>
          <w:sz w:val="24"/>
          <w:szCs w:val="24"/>
        </w:rPr>
        <w:t xml:space="preserve">Penelitian ini menggunakan teknik </w:t>
      </w:r>
      <w:r w:rsidRPr="003D0FB2">
        <w:rPr>
          <w:rFonts w:ascii="Times New Roman" w:hAnsi="Times New Roman" w:cs="Times New Roman"/>
          <w:i/>
          <w:sz w:val="24"/>
          <w:szCs w:val="24"/>
        </w:rPr>
        <w:t>Probability sampling</w:t>
      </w:r>
      <w:r>
        <w:rPr>
          <w:rFonts w:ascii="Times New Roman" w:hAnsi="Times New Roman" w:cs="Times New Roman"/>
          <w:sz w:val="24"/>
          <w:szCs w:val="24"/>
        </w:rPr>
        <w:t xml:space="preserve"> </w:t>
      </w:r>
      <w:r w:rsidRPr="0029547F">
        <w:rPr>
          <w:rFonts w:ascii="Times New Roman" w:hAnsi="Times New Roman" w:cs="Times New Roman"/>
          <w:sz w:val="24"/>
          <w:szCs w:val="24"/>
        </w:rPr>
        <w:t xml:space="preserve">karena setiap partisipan diberi peluang sama untuk menjadi sampel. Teknik yang digunakan adalah </w:t>
      </w:r>
      <w:r w:rsidRPr="003D0FB2">
        <w:rPr>
          <w:rFonts w:ascii="Times New Roman" w:hAnsi="Times New Roman" w:cs="Times New Roman"/>
          <w:i/>
          <w:sz w:val="24"/>
          <w:szCs w:val="24"/>
        </w:rPr>
        <w:t>simple random sampling</w:t>
      </w:r>
      <w:r>
        <w:rPr>
          <w:rFonts w:ascii="Times New Roman" w:hAnsi="Times New Roman" w:cs="Times New Roman"/>
          <w:sz w:val="24"/>
          <w:szCs w:val="24"/>
        </w:rPr>
        <w:t>.</w:t>
      </w:r>
    </w:p>
    <w:p w:rsidR="004D69BC" w:rsidRDefault="004D69BC" w:rsidP="004D69BC">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menentukan jumlah sampel, peneliti menggunakan rumus dari Slovin (Silalahi, 2010, hlm. 276), sebagai berikut:</w:t>
      </w:r>
    </w:p>
    <w:p w:rsidR="004D69BC" w:rsidRPr="00E05FF4" w:rsidRDefault="004D69BC" w:rsidP="004D69BC">
      <w:pPr>
        <w:spacing w:after="12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oMath>
      </m:oMathPara>
    </w:p>
    <w:p w:rsidR="004D69BC" w:rsidRDefault="004D69BC" w:rsidP="004D69BC">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4D69BC" w:rsidP="004D69BC">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sampel yang diinginkan</w:t>
      </w:r>
    </w:p>
    <w:p w:rsidR="004D69BC" w:rsidRDefault="004D69BC" w:rsidP="004D69BC">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populasi</w:t>
      </w:r>
    </w:p>
    <w:p w:rsidR="004D69BC" w:rsidRDefault="004D69BC" w:rsidP="004D69BC">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Pr="009B1345">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 persisi yang ditetapkan/tingkat ke</w:t>
      </w:r>
      <w:r w:rsidR="00207C62">
        <w:rPr>
          <w:rFonts w:ascii="Times New Roman" w:eastAsiaTheme="minorEastAsia" w:hAnsi="Times New Roman" w:cs="Times New Roman"/>
          <w:sz w:val="24"/>
          <w:szCs w:val="24"/>
        </w:rPr>
        <w:t>salahan (digunakan persisi 10%)</w:t>
      </w:r>
    </w:p>
    <w:p w:rsidR="004D69BC" w:rsidRDefault="004D69BC" w:rsidP="004D69BC">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Dapat ditentukan jumlah sampel untuk pengunjung sebagai berikut :</w:t>
      </w:r>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2500</m:t>
              </m:r>
            </m:num>
            <m:den>
              <m:r>
                <w:rPr>
                  <w:rFonts w:ascii="Cambria Math" w:eastAsiaTheme="minorEastAsia" w:hAnsi="Cambria Math" w:cs="Times New Roman"/>
                  <w:sz w:val="24"/>
                  <w:szCs w:val="24"/>
                </w:rPr>
                <m:t>2500.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2500</m:t>
              </m:r>
            </m:num>
            <m:den>
              <m:r>
                <w:rPr>
                  <w:rFonts w:ascii="Cambria Math" w:eastAsiaTheme="minorEastAsia" w:hAnsi="Cambria Math" w:cs="Times New Roman"/>
                  <w:sz w:val="24"/>
                  <w:szCs w:val="24"/>
                </w:rPr>
                <m:t>2500.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en>
          </m:f>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2500</m:t>
              </m:r>
            </m:num>
            <m:den>
              <m:r>
                <w:rPr>
                  <w:rFonts w:ascii="Cambria Math" w:eastAsiaTheme="minorEastAsia" w:hAnsi="Cambria Math" w:cs="Times New Roman"/>
                  <w:sz w:val="24"/>
                  <w:szCs w:val="24"/>
                </w:rPr>
                <m:t>2500×0,01+1</m:t>
              </m:r>
            </m:den>
          </m:f>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 xml:space="preserve">n=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2500</m:t>
              </m:r>
            </m:num>
            <m:den>
              <m:r>
                <w:rPr>
                  <w:rFonts w:ascii="Cambria Math" w:eastAsiaTheme="minorEastAsia" w:hAnsi="Cambria Math" w:cs="Times New Roman"/>
                  <w:sz w:val="24"/>
                  <w:szCs w:val="24"/>
                </w:rPr>
                <m:t xml:space="preserve">26 </m:t>
              </m:r>
            </m:den>
          </m:f>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n= 96,15</m:t>
          </m:r>
        </m:oMath>
      </m:oMathPara>
    </w:p>
    <w:p w:rsidR="004D69BC" w:rsidRPr="009460AC" w:rsidRDefault="004D69BC" w:rsidP="004D69BC">
      <w:pPr>
        <w:spacing w:after="120" w:line="240" w:lineRule="auto"/>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n= 96</m:t>
          </m:r>
        </m:oMath>
      </m:oMathPara>
    </w:p>
    <w:p w:rsidR="004D69BC" w:rsidRDefault="004D69BC" w:rsidP="004D69BC">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perhitungan diatas, maka jumlah sampel yang digunakan dalam penelitian ini sebanyak 96 responden dengan taraf kesalahan sebesar 10%. </w:t>
      </w:r>
    </w:p>
    <w:p w:rsidR="004D69BC" w:rsidRPr="00502178" w:rsidRDefault="004D69BC" w:rsidP="00D610C8">
      <w:pPr>
        <w:pStyle w:val="ListParagraph"/>
        <w:numPr>
          <w:ilvl w:val="1"/>
          <w:numId w:val="37"/>
        </w:numPr>
        <w:spacing w:after="120" w:line="360" w:lineRule="auto"/>
        <w:ind w:left="709" w:hanging="709"/>
        <w:jc w:val="both"/>
        <w:rPr>
          <w:rFonts w:ascii="Times New Roman" w:hAnsi="Times New Roman" w:cs="Times New Roman"/>
          <w:b/>
          <w:sz w:val="24"/>
          <w:szCs w:val="24"/>
        </w:rPr>
      </w:pPr>
      <w:r w:rsidRPr="00B511D7">
        <w:rPr>
          <w:rFonts w:ascii="Times New Roman" w:hAnsi="Times New Roman" w:cs="Times New Roman"/>
          <w:b/>
          <w:sz w:val="24"/>
          <w:szCs w:val="24"/>
        </w:rPr>
        <w:t>Instrumen Penelitian</w:t>
      </w:r>
    </w:p>
    <w:p w:rsidR="004D69BC" w:rsidRDefault="004D69BC" w:rsidP="004D69BC">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Instrumen penelitian ini menggunakan teknik pengumpulan melalui angket atau kuisioner. Dimana didalamnya disajikan pertanyaan dan alternatif jawaban yang diisi oleh responden dengan cara memberi tanda silang (X) atau tanda checklist (√).</w:t>
      </w:r>
    </w:p>
    <w:p w:rsidR="004D69BC" w:rsidRPr="0017275C" w:rsidRDefault="004D69BC" w:rsidP="004D69BC">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Kuisioner ini menggunakan kuisioner tertutup dengan pola skala likert lima kategori jawaban di setiap variabelnya.</w:t>
      </w:r>
    </w:p>
    <w:p w:rsidR="009A1228" w:rsidRDefault="009A1228" w:rsidP="009A1228">
      <w:pPr>
        <w:pStyle w:val="ListParagraph"/>
        <w:spacing w:after="120" w:line="276" w:lineRule="auto"/>
        <w:ind w:left="0"/>
        <w:jc w:val="center"/>
        <w:rPr>
          <w:rFonts w:ascii="Times New Roman" w:hAnsi="Times New Roman" w:cs="Times New Roman"/>
          <w:b/>
          <w:sz w:val="24"/>
          <w:szCs w:val="24"/>
        </w:rPr>
      </w:pPr>
      <w:r>
        <w:rPr>
          <w:rFonts w:ascii="Times New Roman" w:hAnsi="Times New Roman" w:cs="Times New Roman"/>
          <w:b/>
          <w:sz w:val="24"/>
          <w:szCs w:val="24"/>
        </w:rPr>
        <w:t>Tabel 3.2</w:t>
      </w:r>
    </w:p>
    <w:p w:rsidR="004D69BC" w:rsidRPr="00B341E2" w:rsidRDefault="004D69BC" w:rsidP="009A1228">
      <w:pPr>
        <w:pStyle w:val="ListParagraph"/>
        <w:spacing w:after="120" w:line="276" w:lineRule="auto"/>
        <w:ind w:left="0"/>
        <w:jc w:val="center"/>
        <w:rPr>
          <w:rFonts w:ascii="Times New Roman" w:hAnsi="Times New Roman" w:cs="Times New Roman"/>
          <w:b/>
          <w:sz w:val="24"/>
          <w:szCs w:val="24"/>
        </w:rPr>
      </w:pPr>
      <w:r w:rsidRPr="00E03256">
        <w:rPr>
          <w:rFonts w:ascii="Times New Roman" w:hAnsi="Times New Roman" w:cs="Times New Roman"/>
          <w:sz w:val="24"/>
          <w:szCs w:val="24"/>
        </w:rPr>
        <w:t>Skala Likert</w:t>
      </w:r>
    </w:p>
    <w:tbl>
      <w:tblPr>
        <w:tblStyle w:val="TableGrid"/>
        <w:tblW w:w="7938" w:type="dxa"/>
        <w:tblInd w:w="-5" w:type="dxa"/>
        <w:tblLook w:val="04A0" w:firstRow="1" w:lastRow="0" w:firstColumn="1" w:lastColumn="0" w:noHBand="0" w:noVBand="1"/>
      </w:tblPr>
      <w:tblGrid>
        <w:gridCol w:w="3402"/>
        <w:gridCol w:w="3402"/>
        <w:gridCol w:w="1134"/>
      </w:tblGrid>
      <w:tr w:rsidR="004D69BC" w:rsidTr="009A1228">
        <w:tc>
          <w:tcPr>
            <w:tcW w:w="3402" w:type="dxa"/>
            <w:vAlign w:val="center"/>
          </w:tcPr>
          <w:p w:rsidR="004D69BC" w:rsidRPr="00A06355" w:rsidRDefault="004D69BC" w:rsidP="00A55867">
            <w:pPr>
              <w:pStyle w:val="ListParagraph"/>
              <w:spacing w:line="276" w:lineRule="auto"/>
              <w:ind w:left="0"/>
              <w:rPr>
                <w:rFonts w:ascii="Times New Roman" w:hAnsi="Times New Roman" w:cs="Times New Roman"/>
                <w:b/>
                <w:sz w:val="24"/>
                <w:szCs w:val="24"/>
              </w:rPr>
            </w:pPr>
            <w:r w:rsidRPr="00A06355">
              <w:rPr>
                <w:rFonts w:ascii="Times New Roman" w:hAnsi="Times New Roman" w:cs="Times New Roman"/>
                <w:b/>
                <w:sz w:val="24"/>
                <w:szCs w:val="24"/>
              </w:rPr>
              <w:t>Kategori</w:t>
            </w:r>
            <w:r>
              <w:rPr>
                <w:rFonts w:ascii="Times New Roman" w:hAnsi="Times New Roman" w:cs="Times New Roman"/>
                <w:b/>
                <w:sz w:val="24"/>
                <w:szCs w:val="24"/>
              </w:rPr>
              <w:t xml:space="preserve"> jawaban pada variabel X</w:t>
            </w:r>
          </w:p>
        </w:tc>
        <w:tc>
          <w:tcPr>
            <w:tcW w:w="3402" w:type="dxa"/>
            <w:vAlign w:val="center"/>
          </w:tcPr>
          <w:p w:rsidR="004D69BC" w:rsidRPr="00A06355" w:rsidRDefault="004D69BC" w:rsidP="00A55867">
            <w:pPr>
              <w:pStyle w:val="ListParagraph"/>
              <w:spacing w:line="276" w:lineRule="auto"/>
              <w:ind w:left="0"/>
              <w:rPr>
                <w:rFonts w:ascii="Times New Roman" w:hAnsi="Times New Roman" w:cs="Times New Roman"/>
                <w:b/>
                <w:sz w:val="24"/>
                <w:szCs w:val="24"/>
              </w:rPr>
            </w:pPr>
            <w:r w:rsidRPr="00A06355">
              <w:rPr>
                <w:rFonts w:ascii="Times New Roman" w:hAnsi="Times New Roman" w:cs="Times New Roman"/>
                <w:b/>
                <w:sz w:val="24"/>
                <w:szCs w:val="24"/>
              </w:rPr>
              <w:t>Kategori</w:t>
            </w:r>
            <w:r>
              <w:rPr>
                <w:rFonts w:ascii="Times New Roman" w:hAnsi="Times New Roman" w:cs="Times New Roman"/>
                <w:b/>
                <w:sz w:val="24"/>
                <w:szCs w:val="24"/>
              </w:rPr>
              <w:t xml:space="preserve"> jawaban pada variabel Y</w:t>
            </w:r>
          </w:p>
        </w:tc>
        <w:tc>
          <w:tcPr>
            <w:tcW w:w="1134" w:type="dxa"/>
            <w:vAlign w:val="center"/>
          </w:tcPr>
          <w:p w:rsidR="004D69BC" w:rsidRPr="00A06355" w:rsidRDefault="004D69BC" w:rsidP="00A55867">
            <w:pPr>
              <w:pStyle w:val="ListParagraph"/>
              <w:spacing w:line="276" w:lineRule="auto"/>
              <w:ind w:left="0"/>
              <w:rPr>
                <w:rFonts w:ascii="Times New Roman" w:hAnsi="Times New Roman" w:cs="Times New Roman"/>
                <w:b/>
                <w:sz w:val="24"/>
                <w:szCs w:val="24"/>
              </w:rPr>
            </w:pPr>
            <w:r w:rsidRPr="00A06355">
              <w:rPr>
                <w:rFonts w:ascii="Times New Roman" w:hAnsi="Times New Roman" w:cs="Times New Roman"/>
                <w:b/>
                <w:sz w:val="24"/>
                <w:szCs w:val="24"/>
              </w:rPr>
              <w:t>Skor</w:t>
            </w:r>
          </w:p>
        </w:tc>
      </w:tr>
      <w:tr w:rsidR="004D69BC" w:rsidTr="009A1228">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SS (Sangat Setuju)</w:t>
            </w:r>
          </w:p>
        </w:tc>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SL (Selalu)</w:t>
            </w:r>
          </w:p>
        </w:tc>
        <w:tc>
          <w:tcPr>
            <w:tcW w:w="1134"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w:t>
            </w:r>
          </w:p>
        </w:tc>
      </w:tr>
      <w:tr w:rsidR="004D69BC" w:rsidTr="009A1228">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 (Setuju)</w:t>
            </w:r>
          </w:p>
        </w:tc>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 (Sering)</w:t>
            </w:r>
          </w:p>
        </w:tc>
        <w:tc>
          <w:tcPr>
            <w:tcW w:w="1134"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w:t>
            </w:r>
          </w:p>
        </w:tc>
      </w:tr>
      <w:tr w:rsidR="004D69BC" w:rsidTr="009A1228">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RR (Ragu-ragu)</w:t>
            </w:r>
          </w:p>
        </w:tc>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KK (Kadang-kadang)</w:t>
            </w:r>
          </w:p>
        </w:tc>
        <w:tc>
          <w:tcPr>
            <w:tcW w:w="1134"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w:t>
            </w:r>
          </w:p>
        </w:tc>
      </w:tr>
      <w:tr w:rsidR="004D69BC" w:rsidTr="009A1228">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TS (Tidak Setuju)</w:t>
            </w:r>
          </w:p>
        </w:tc>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P (Pernah)</w:t>
            </w:r>
          </w:p>
        </w:tc>
        <w:tc>
          <w:tcPr>
            <w:tcW w:w="1134"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r>
      <w:tr w:rsidR="004D69BC" w:rsidTr="009A1228">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STS (Sangat Tidak Setuju)</w:t>
            </w:r>
          </w:p>
        </w:tc>
        <w:tc>
          <w:tcPr>
            <w:tcW w:w="3402"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TP (Tidak Pernah)</w:t>
            </w:r>
          </w:p>
        </w:tc>
        <w:tc>
          <w:tcPr>
            <w:tcW w:w="1134" w:type="dxa"/>
            <w:vAlign w:val="center"/>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w:t>
            </w:r>
          </w:p>
        </w:tc>
      </w:tr>
    </w:tbl>
    <w:p w:rsidR="004D69BC" w:rsidRPr="00252702" w:rsidRDefault="004D69BC" w:rsidP="004D69BC">
      <w:pPr>
        <w:spacing w:after="0" w:line="360" w:lineRule="auto"/>
        <w:rPr>
          <w:rFonts w:ascii="Times New Roman" w:hAnsi="Times New Roman" w:cs="Times New Roman"/>
          <w:i/>
          <w:sz w:val="24"/>
          <w:szCs w:val="24"/>
        </w:rPr>
      </w:pPr>
      <w:r w:rsidRPr="00252702">
        <w:rPr>
          <w:rFonts w:ascii="Times New Roman" w:hAnsi="Times New Roman" w:cs="Times New Roman"/>
          <w:i/>
          <w:sz w:val="24"/>
          <w:szCs w:val="24"/>
        </w:rPr>
        <w:t>Sumber : Morissan (2014, hlm.88)</w:t>
      </w:r>
    </w:p>
    <w:p w:rsidR="004D69BC" w:rsidRPr="0017275C" w:rsidRDefault="004D69BC" w:rsidP="004D69BC">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Instrumen ini meneliti dua variabel, yakni variebel X dan variabel Y. Pembangunan Teras Cihampelas sebagai variebel X dan perubahan nilai</w:t>
      </w:r>
      <w:r w:rsidR="003E5145">
        <w:rPr>
          <w:rFonts w:ascii="Times New Roman" w:hAnsi="Times New Roman" w:cs="Times New Roman"/>
          <w:sz w:val="24"/>
          <w:szCs w:val="24"/>
        </w:rPr>
        <w:t xml:space="preserve"> sosial masyarakat sebagai varia</w:t>
      </w:r>
      <w:r>
        <w:rPr>
          <w:rFonts w:ascii="Times New Roman" w:hAnsi="Times New Roman" w:cs="Times New Roman"/>
          <w:sz w:val="24"/>
          <w:szCs w:val="24"/>
        </w:rPr>
        <w:t xml:space="preserve">bel Y. </w:t>
      </w:r>
    </w:p>
    <w:p w:rsidR="009A1228" w:rsidRDefault="002B0152" w:rsidP="009A1228">
      <w:pPr>
        <w:pStyle w:val="ListParagraph"/>
        <w:spacing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Gambar 3.1</w:t>
      </w:r>
    </w:p>
    <w:p w:rsidR="004D69BC" w:rsidRPr="003E5145" w:rsidRDefault="004D69BC" w:rsidP="009A1228">
      <w:pPr>
        <w:pStyle w:val="ListParagraph"/>
        <w:spacing w:after="120" w:line="360" w:lineRule="auto"/>
        <w:ind w:left="0"/>
        <w:jc w:val="center"/>
        <w:rPr>
          <w:rFonts w:ascii="Times New Roman" w:hAnsi="Times New Roman" w:cs="Times New Roman"/>
          <w:sz w:val="24"/>
          <w:szCs w:val="24"/>
        </w:rPr>
      </w:pPr>
      <w:r w:rsidRPr="003E5145">
        <w:rPr>
          <w:rFonts w:ascii="Times New Roman" w:hAnsi="Times New Roman" w:cs="Times New Roman"/>
          <w:sz w:val="24"/>
          <w:szCs w:val="24"/>
        </w:rPr>
        <w:t>Hubungan Variabel Bebas (X) dan Variebel Terikat (Y)</w:t>
      </w:r>
    </w:p>
    <w:p w:rsidR="004D69BC" w:rsidRPr="00371C36" w:rsidRDefault="004D69BC" w:rsidP="004D69BC">
      <w:pPr>
        <w:pStyle w:val="ListParagraph"/>
        <w:spacing w:after="120" w:line="360" w:lineRule="auto"/>
        <w:ind w:left="0"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D744D94" wp14:editId="61D0FAFC">
                <wp:simplePos x="0" y="0"/>
                <wp:positionH relativeFrom="column">
                  <wp:posOffset>1988820</wp:posOffset>
                </wp:positionH>
                <wp:positionV relativeFrom="paragraph">
                  <wp:posOffset>13335</wp:posOffset>
                </wp:positionV>
                <wp:extent cx="1476375" cy="809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76375" cy="8096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96A" w:rsidRPr="003854A2" w:rsidRDefault="0013096A" w:rsidP="004D69BC">
                            <w:pPr>
                              <w:shd w:val="clear" w:color="auto" w:fill="FFFFFF" w:themeFill="background1"/>
                              <w:jc w:val="center"/>
                              <w:rPr>
                                <w:rFonts w:ascii="Times New Roman" w:hAnsi="Times New Roman" w:cs="Times New Roman"/>
                              </w:rPr>
                            </w:pPr>
                            <w:r>
                              <w:rPr>
                                <w:rFonts w:ascii="Times New Roman" w:hAnsi="Times New Roman" w:cs="Times New Roman"/>
                              </w:rPr>
                              <w:t>Pembentukkan</w:t>
                            </w:r>
                            <w:r w:rsidRPr="003854A2">
                              <w:rPr>
                                <w:rFonts w:ascii="Times New Roman" w:hAnsi="Times New Roman" w:cs="Times New Roman"/>
                              </w:rPr>
                              <w:t xml:space="preserve"> Nilai Masyarakat</w:t>
                            </w:r>
                          </w:p>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44D94" id="Rectangle 1" o:spid="_x0000_s1026" style="position:absolute;left:0;text-align:left;margin-left:156.6pt;margin-top:1.05pt;width:116.2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gXnwIAAJkFAAAOAAAAZHJzL2Uyb0RvYy54bWysVE1v2zAMvQ/YfxB0X+1kST+MOkXQosOA&#10;og3aDj0rshQbkEVNUmJnv36U5DhBV+wwLAdFMslHvSeS1zd9q8hOWNeALunkLKdEaA5Vozcl/fF6&#10;/+WSEueZrpgCLUq6F47eLD5/uu5MIaZQg6qEJQiiXdGZktbemyLLHK9Fy9wZGKHRKMG2zOPRbrLK&#10;sg7RW5VN8/w868BWxgIXzuHXu2Ski4gvpeD+SUonPFElxbv5uNq4rsOaLa5ZsbHM1A0frsH+4RYt&#10;azQmHaHumGdka5s/oNqGW3Ag/RmHNgMpGy4iB2Qzyd+xeamZEZELiuPMKJP7f7D8cbeypKnw7SjR&#10;rMUnekbRmN4oQSZBns64Ar1ezMoOJ4fbwLWXtg3/yIL0UdL9KKnoPeH4cTK7OP96MaeEo+0yvzqf&#10;zgNodow21vlvAloSNiW1mD0qyXYPzifXg0tIpuG+UQq/s0Jp0pV0Op/leYxwoJoqWIMxVpC4VZbs&#10;GL697yMZzHvihSel8TKBYiIVd36vRMJ/FhK1QRrTlCBU5RGTcS60nyRTzSqRUs1z/A0kx1tEykoj&#10;YECWeMkRewD4GDsJMPiHUBGLegwemP8teIyImUH7MbhtNNiPmClkNWRO/geRkjRBJd+ve3QJ2zVU&#10;eywiC6m7nOH3Db7lA3N+xSy2EzYejgj/hItUgG8Gw46SGuyvj74Hf6xytFLSYXuW1P3cMisoUd81&#10;1v/VZDYL/RwPs/nFFA/21LI+tehtewtYBVjjeLu4Df5eHbbSQvuGk2QZsqKJaY65S8q9PRxufRob&#10;OIu4WC6jG/awYf5BvxgewIPAoVZf+zdmzVDQHlvhEQ6tzIp3dZ18Q6SG5daDbGLRH3UdpMf+jzU0&#10;zKowYE7P0es4URe/AQAA//8DAFBLAwQUAAYACAAAACEAlD5KOOIAAAAJAQAADwAAAGRycy9kb3du&#10;cmV2LnhtbEyPQUsDMRCF74L/IYzgpdjsprbVdbOlCLVFUGjVg7d0k24WN5OwSdv13zue9Di8j/e+&#10;KReD69jJ9LH1KCEfZ8AM1l632Eh4f1vd3AGLSaFWnUcj4dtEWFSXF6UqtD/j1px2qWFUgrFQEmxK&#10;oeA81tY4Fcc+GKTs4HunEp19w3WvzlTuOi6ybMadapEWrArm0Zr6a3d0ElZrO1ry55ePsImvByc2&#10;4Wk9+pTy+mpYPgBLZkh/MPzqkzpU5LT3R9SRdRIm+UQQKkHkwCif3k7nwPYEivsZ8Krk/z+ofgAA&#10;AP//AwBQSwECLQAUAAYACAAAACEAtoM4kv4AAADhAQAAEwAAAAAAAAAAAAAAAAAAAAAAW0NvbnRl&#10;bnRfVHlwZXNdLnhtbFBLAQItABQABgAIAAAAIQA4/SH/1gAAAJQBAAALAAAAAAAAAAAAAAAAAC8B&#10;AABfcmVscy8ucmVsc1BLAQItABQABgAIAAAAIQAyPlgXnwIAAJkFAAAOAAAAAAAAAAAAAAAAAC4C&#10;AABkcnMvZTJvRG9jLnhtbFBLAQItABQABgAIAAAAIQCUPko44gAAAAkBAAAPAAAAAAAAAAAAAAAA&#10;APkEAABkcnMvZG93bnJldi54bWxQSwUGAAAAAAQABADzAAAACAYAAAAA&#10;" filled="f" strokecolor="black [3213]" strokeweight="2pt">
                <v:textbox>
                  <w:txbxContent>
                    <w:p w:rsidR="0013096A" w:rsidRPr="003854A2" w:rsidRDefault="0013096A" w:rsidP="004D69BC">
                      <w:pPr>
                        <w:shd w:val="clear" w:color="auto" w:fill="FFFFFF" w:themeFill="background1"/>
                        <w:jc w:val="center"/>
                        <w:rPr>
                          <w:rFonts w:ascii="Times New Roman" w:hAnsi="Times New Roman" w:cs="Times New Roman"/>
                        </w:rPr>
                      </w:pPr>
                      <w:r>
                        <w:rPr>
                          <w:rFonts w:ascii="Times New Roman" w:hAnsi="Times New Roman" w:cs="Times New Roman"/>
                        </w:rPr>
                        <w:t>Pembentukkan</w:t>
                      </w:r>
                      <w:r w:rsidRPr="003854A2">
                        <w:rPr>
                          <w:rFonts w:ascii="Times New Roman" w:hAnsi="Times New Roman" w:cs="Times New Roman"/>
                        </w:rPr>
                        <w:t xml:space="preserve"> Nilai Masyarakat</w:t>
                      </w:r>
                    </w:p>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Y</w:t>
                      </w:r>
                    </w:p>
                  </w:txbxContent>
                </v:textbox>
              </v:rect>
            </w:pict>
          </mc:Fallback>
        </mc:AlternateContent>
      </w:r>
      <w:r w:rsidRPr="003D33D8">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293975AE" wp14:editId="1C646FC7">
                <wp:simplePos x="0" y="0"/>
                <wp:positionH relativeFrom="column">
                  <wp:posOffset>26670</wp:posOffset>
                </wp:positionH>
                <wp:positionV relativeFrom="paragraph">
                  <wp:posOffset>13335</wp:posOffset>
                </wp:positionV>
                <wp:extent cx="1476375" cy="809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76375" cy="8096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Pembangunan Teras Cihampelas</w:t>
                            </w:r>
                          </w:p>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3975AE" id="Rectangle 4" o:spid="_x0000_s1027" style="position:absolute;left:0;text-align:left;margin-left:2.1pt;margin-top:1.05pt;width:116.25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97pQIAAKAFAAAOAAAAZHJzL2Uyb0RvYy54bWysVE1v2zAMvQ/YfxB0X21nTj+COkXQosOA&#10;og3aDj0rshwbkEVNUmJnv36UZDtBV+wwLAdHEslHvSeS1zd9K8leGNuAKmh2llIiFIeyUduC/ni9&#10;/3JJiXVMlUyCEgU9CEtvlp8/XXd6IWZQgyyFIQii7KLTBa2d04sksbwWLbNnoIVCYwWmZQ63ZpuU&#10;hnWI3spklqbnSQem1Aa4sBZP76KRLgN+VQnunqrKCkdkQfFuLnxN+G78N1les8XWMF03fLgG+4db&#10;tKxRmHSCumOOkZ1p/oBqG27AQuXOOLQJVFXDReCAbLL0HZuXmmkRuKA4Vk8y2f8Hyx/3a0OasqA5&#10;JYq1+ETPKBpTWylI7uXptF2g14tem2Fncem59pVp/T+yIH2Q9DBJKnpHOB5m+cX514s5JRxtl+nV&#10;+WzuQZNjtDbWfRPQEr8oqMHsQUm2f7Auuo4uPpmC+0ZKPGcLqUhX0Nk8T9MQYUE2pbd6Y6ggcSsN&#10;2TN8e9dnQ94TL7yFVHgZTzGSCit3kCLiP4sKtUEas5jAV+URk3EulMuiqWaliKnmKf7GZGNEoCwV&#10;AnrkCi85YQ8Ao2cEGbGjAIO/DxWhqKfggfnfgqeIkBmUm4LbRoH5iJlEVkPm6D+KFKXxKrl+04e6&#10;CZ7+ZAPlAWvJQGwyq/l9g0/6wKxbM4Ndhf2Hk8I94aeSgE8Hw4qSGsyvj869PxY7WinpsEsLan/u&#10;mBGUyO8K2+Aqy3Pf1mGTzy9muDGnls2pRe3aW8BiyHAmaR6W3t/JcVkZaN9woKx8VjQxxTF3Qbkz&#10;4+bWxemBI4mL1Sq4YStr5h7Ui+Ye3OvsS/a1f2NGD3XtsCMeYexotnhX3tHXRypY7RxUTaj9o67D&#10;C+AYCKU0jCw/Z073wes4WJe/AQAA//8DAFBLAwQUAAYACAAAACEAaHIXxt4AAAAHAQAADwAAAGRy&#10;cy9kb3ducmV2LnhtbEyOUUvDMBSF3wX/Q7iCL8Oli1K1Nh1DmBsDBac++JY1d22xuQlNttV/7/VJ&#10;Hw/n45yvnI+uF0ccYudJw2yagUCqve2o0fD+try6AxGTIWt6T6jhGyPMq/Oz0hTWn+gVj9vUCB6h&#10;WBgNbUqhkDLWLToTpz4gcbf3gzOJ49BIO5gTj7teqizLpTMd8UNrAj62WH9tD07DctVOFnLz/BHW&#10;8WXv1Do8rSafWl9ejIsHEAnH9AfDrz6rQ8VOO38gG0Wv4UYxqEHNQHCrrvNbEDvG1H0Osirlf//q&#10;BwAA//8DAFBLAQItABQABgAIAAAAIQC2gziS/gAAAOEBAAATAAAAAAAAAAAAAAAAAAAAAABbQ29u&#10;dGVudF9UeXBlc10ueG1sUEsBAi0AFAAGAAgAAAAhADj9If/WAAAAlAEAAAsAAAAAAAAAAAAAAAAA&#10;LwEAAF9yZWxzLy5yZWxzUEsBAi0AFAAGAAgAAAAhAIDpn3ulAgAAoAUAAA4AAAAAAAAAAAAAAAAA&#10;LgIAAGRycy9lMm9Eb2MueG1sUEsBAi0AFAAGAAgAAAAhAGhyF8beAAAABwEAAA8AAAAAAAAAAAAA&#10;AAAA/wQAAGRycy9kb3ducmV2LnhtbFBLBQYAAAAABAAEAPMAAAAKBgAAAAA=&#10;" filled="f" strokecolor="black [3213]" strokeweight="2pt">
                <v:textbox>
                  <w:txbxContent>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Pembangunan Teras Cihampelas</w:t>
                      </w:r>
                    </w:p>
                    <w:p w:rsidR="0013096A" w:rsidRPr="003854A2" w:rsidRDefault="0013096A" w:rsidP="004D69BC">
                      <w:pPr>
                        <w:shd w:val="clear" w:color="auto" w:fill="FFFFFF" w:themeFill="background1"/>
                        <w:jc w:val="center"/>
                        <w:rPr>
                          <w:rFonts w:ascii="Times New Roman" w:hAnsi="Times New Roman" w:cs="Times New Roman"/>
                        </w:rPr>
                      </w:pPr>
                      <w:r w:rsidRPr="003854A2">
                        <w:rPr>
                          <w:rFonts w:ascii="Times New Roman" w:hAnsi="Times New Roman" w:cs="Times New Roman"/>
                        </w:rPr>
                        <w:t>X</w:t>
                      </w:r>
                    </w:p>
                  </w:txbxContent>
                </v:textbox>
              </v:rect>
            </w:pict>
          </mc:Fallback>
        </mc:AlternateContent>
      </w:r>
    </w:p>
    <w:p w:rsidR="004D69BC" w:rsidRDefault="004D69BC" w:rsidP="004D69BC">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420D76B" wp14:editId="0AF51192">
                <wp:simplePos x="0" y="0"/>
                <wp:positionH relativeFrom="column">
                  <wp:posOffset>1569720</wp:posOffset>
                </wp:positionH>
                <wp:positionV relativeFrom="paragraph">
                  <wp:posOffset>93345</wp:posOffset>
                </wp:positionV>
                <wp:extent cx="3238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EBB0BA" id="_x0000_t32" coordsize="21600,21600" o:spt="32" o:oned="t" path="m,l21600,21600e" filled="f">
                <v:path arrowok="t" fillok="f" o:connecttype="none"/>
                <o:lock v:ext="edit" shapetype="t"/>
              </v:shapetype>
              <v:shape id="Straight Arrow Connector 3" o:spid="_x0000_s1026" type="#_x0000_t32" style="position:absolute;margin-left:123.6pt;margin-top:7.35pt;width:2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cW5AEAADIEAAAOAAAAZHJzL2Uyb0RvYy54bWysU9uK2zAQfS/0H4TeGzsJLUuIs5Rsty+l&#10;Dd3tB2jlUSzQjZEax3/fkew4vVHYpS+yR5ozZ87RaHt7toadAKP2ruHLRc0ZOOlb7Y4N//Z4/+aG&#10;s5iEa4XxDho+QOS3u9evtn3YwMp33rSAjIq4uOlDw7uUwqaqouzAirjwARwdKo9WJArxWLUoeqpu&#10;TbWq63dV77EN6CXESLt34yHflfpKgUxflIqQmGk49ZbKimV9ymu124rNEUXotJzaEC/owgrtiHQu&#10;dSeSYN9R/1HKaok+epUW0tvKK6UlFA2kZln/puahEwGKFjInhtmm+P/Kys+nAzLdNnzNmROWrugh&#10;odDHLrH3iL5ne+8c2eiRrbNbfYgbAu3dAacohgNm6WeFNn9JFDsXh4fZYTgnJmlzvVrfvKV7kJej&#10;6ooLGNNH8Jbln4bHqY2Zf1kMFqdPMREzAS+ATGpcXqM3ur3XxpQgzxDsDbKToNtP52Xun3C/ZCWh&#10;zQfXsjQE0p5QC3c0MGXmqlVWPGosf2kwMDJ+BUXOkaqxszKzVz4hJbh04TSOsjNMUXczsC6S/gmc&#10;8jMUyjw/BzwjCrN3aQZb7Tz+jf1qkxrzLw6MurMFT74dyu0Xa2gwi6vTI8qT/3Nc4NenvvsBAAD/&#10;/wMAUEsDBBQABgAIAAAAIQAB5lyr3QAAAAkBAAAPAAAAZHJzL2Rvd25yZXYueG1sTI9RS8NAEITf&#10;Bf/DsYJv9tJQbBtzKUUoFEWo1R9wya1J8G4v3l3b5N+74oM+7szH7Ey5GZ0VZwyx96RgPstAIDXe&#10;9NQqeH/b3a1AxKTJaOsJFUwYYVNdX5W6MP5Cr3g+plZwCMVCK+hSGgopY9Oh03HmByT2PnxwOvEZ&#10;WmmCvnC4szLPsnvpdE/8odMDPnbYfB5PTsF6P7S1PTw/zb+ysNv3h+ll3E5K3d6M2wcQCcf0B8NP&#10;fa4OFXeq/YlMFFZBvljmjLKxWIJgIF+vWKh/BVmV8v+C6hsAAP//AwBQSwECLQAUAAYACAAAACEA&#10;toM4kv4AAADhAQAAEwAAAAAAAAAAAAAAAAAAAAAAW0NvbnRlbnRfVHlwZXNdLnhtbFBLAQItABQA&#10;BgAIAAAAIQA4/SH/1gAAAJQBAAALAAAAAAAAAAAAAAAAAC8BAABfcmVscy8ucmVsc1BLAQItABQA&#10;BgAIAAAAIQCu9McW5AEAADIEAAAOAAAAAAAAAAAAAAAAAC4CAABkcnMvZTJvRG9jLnhtbFBLAQIt&#10;ABQABgAIAAAAIQAB5lyr3QAAAAkBAAAPAAAAAAAAAAAAAAAAAD4EAABkcnMvZG93bnJldi54bWxQ&#10;SwUGAAAAAAQABADzAAAASAUAAAAA&#10;" strokecolor="black [3213]" strokeweight=".5pt">
                <v:stroke endarrow="block" joinstyle="miter"/>
              </v:shape>
            </w:pict>
          </mc:Fallback>
        </mc:AlternateContent>
      </w:r>
    </w:p>
    <w:p w:rsidR="004D69BC" w:rsidRDefault="004D69BC" w:rsidP="004D69BC">
      <w:pPr>
        <w:spacing w:after="120" w:line="360" w:lineRule="auto"/>
        <w:rPr>
          <w:rFonts w:ascii="Times New Roman" w:hAnsi="Times New Roman" w:cs="Times New Roman"/>
          <w:sz w:val="24"/>
          <w:szCs w:val="24"/>
        </w:rPr>
      </w:pPr>
    </w:p>
    <w:p w:rsidR="004D69BC" w:rsidRPr="00252702" w:rsidRDefault="004D69BC" w:rsidP="004D69BC">
      <w:pPr>
        <w:spacing w:after="120" w:line="360" w:lineRule="auto"/>
        <w:rPr>
          <w:rFonts w:ascii="Times New Roman" w:hAnsi="Times New Roman" w:cs="Times New Roman"/>
          <w:i/>
          <w:sz w:val="24"/>
          <w:szCs w:val="24"/>
        </w:rPr>
      </w:pPr>
      <w:r w:rsidRPr="00252702">
        <w:rPr>
          <w:rFonts w:ascii="Times New Roman" w:hAnsi="Times New Roman" w:cs="Times New Roman"/>
          <w:i/>
          <w:sz w:val="24"/>
          <w:szCs w:val="24"/>
        </w:rPr>
        <w:t>Sumber : hasil olah data penelitian 2018</w:t>
      </w:r>
    </w:p>
    <w:p w:rsidR="00B647DE" w:rsidRPr="00C312A3" w:rsidRDefault="00B647DE" w:rsidP="00C312A3">
      <w:pPr>
        <w:pStyle w:val="ListParagraph"/>
        <w:numPr>
          <w:ilvl w:val="2"/>
          <w:numId w:val="37"/>
        </w:numPr>
        <w:spacing w:after="120" w:line="360" w:lineRule="auto"/>
        <w:jc w:val="both"/>
        <w:rPr>
          <w:rFonts w:ascii="Times New Roman" w:hAnsi="Times New Roman" w:cs="Times New Roman"/>
          <w:b/>
          <w:sz w:val="24"/>
          <w:szCs w:val="24"/>
        </w:rPr>
      </w:pPr>
      <w:r w:rsidRPr="00C312A3">
        <w:rPr>
          <w:rFonts w:ascii="Times New Roman" w:hAnsi="Times New Roman" w:cs="Times New Roman"/>
          <w:b/>
          <w:sz w:val="24"/>
          <w:szCs w:val="24"/>
        </w:rPr>
        <w:t>Definisi Oprasional</w:t>
      </w:r>
    </w:p>
    <w:p w:rsidR="00C312A3" w:rsidRDefault="00B647DE" w:rsidP="00C312A3">
      <w:pPr>
        <w:pStyle w:val="ListParagraph"/>
        <w:numPr>
          <w:ilvl w:val="0"/>
          <w:numId w:val="50"/>
        </w:num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Teras Cihampelas</w:t>
      </w:r>
    </w:p>
    <w:p w:rsidR="00F77834" w:rsidRPr="00C312A3" w:rsidRDefault="00F77834" w:rsidP="00C312A3">
      <w:pPr>
        <w:spacing w:after="0" w:line="360" w:lineRule="auto"/>
        <w:ind w:firstLine="709"/>
        <w:jc w:val="both"/>
        <w:rPr>
          <w:rFonts w:ascii="Times New Roman" w:hAnsi="Times New Roman" w:cs="Times New Roman"/>
          <w:sz w:val="24"/>
          <w:szCs w:val="24"/>
        </w:rPr>
      </w:pPr>
      <w:r w:rsidRPr="00C312A3">
        <w:rPr>
          <w:rFonts w:ascii="Times New Roman" w:hAnsi="Times New Roman" w:cs="Times New Roman"/>
          <w:sz w:val="24"/>
          <w:szCs w:val="24"/>
        </w:rPr>
        <w:lastRenderedPageBreak/>
        <w:t>Teras Cihampelas adalah infrastruktur di Kota Bandung yang dijadikan destinasi wisata belanja dan alam. Bagunan yang ada sejak awal 2017 tersebut dikembangkan dengan baik untuk menjadi wisata yang baik. Karena</w:t>
      </w:r>
      <w:r w:rsidR="00CE7D97" w:rsidRPr="00C312A3">
        <w:rPr>
          <w:rFonts w:ascii="Times New Roman" w:hAnsi="Times New Roman" w:cs="Times New Roman"/>
          <w:sz w:val="24"/>
          <w:szCs w:val="24"/>
        </w:rPr>
        <w:t>,</w:t>
      </w:r>
      <w:r w:rsidRPr="00C312A3">
        <w:rPr>
          <w:rFonts w:ascii="Times New Roman" w:hAnsi="Times New Roman" w:cs="Times New Roman"/>
          <w:sz w:val="24"/>
          <w:szCs w:val="24"/>
        </w:rPr>
        <w:t xml:space="preserve"> secara umum destinasi wisata dikaitkan dengan tempat yang unik, berbeda, memiliki ciri khas dalam berbagai bidang seperti sosial, geografi, yang dapat membuat wisatawan yang berkunjung menjadi nyaman dan merasa senang. Dimulai dari perjalanan, sampai di tujuan, produk yang ditawarkan, bahkan sampai pelayanan yang diberikan merupakan beberapa hal yang dapat mejadi patokan untuk merasa puas akan destinasi wisata yang dikunjunginya. Bila ada satu atau lain hal yang menjadi kurang, maka bisa saja membuat wisatawan merasa kurang puas dan kecewa. Maka pengembangan destinasi wisata harus memperhatikan </w:t>
      </w:r>
      <w:r w:rsidR="00CE7D97" w:rsidRPr="00C312A3">
        <w:rPr>
          <w:rFonts w:ascii="Times New Roman" w:hAnsi="Times New Roman" w:cs="Times New Roman"/>
          <w:sz w:val="24"/>
          <w:szCs w:val="24"/>
        </w:rPr>
        <w:t xml:space="preserve">hal penting, termasuk di Teras Cihampelas. Hal penting tersebut yakni </w:t>
      </w:r>
      <w:r w:rsidR="00CE7D97" w:rsidRPr="00C312A3">
        <w:rPr>
          <w:rFonts w:ascii="Times New Roman" w:hAnsi="Times New Roman" w:cs="Times New Roman"/>
          <w:i/>
          <w:sz w:val="24"/>
          <w:szCs w:val="24"/>
        </w:rPr>
        <w:t>a</w:t>
      </w:r>
      <w:r w:rsidRPr="00C312A3">
        <w:rPr>
          <w:rFonts w:ascii="Times New Roman" w:hAnsi="Times New Roman" w:cs="Times New Roman"/>
          <w:i/>
          <w:sz w:val="24"/>
          <w:szCs w:val="24"/>
        </w:rPr>
        <w:t>ttraction</w:t>
      </w:r>
      <w:r w:rsidR="00CE7D97" w:rsidRPr="00C312A3">
        <w:rPr>
          <w:rFonts w:ascii="Times New Roman" w:hAnsi="Times New Roman" w:cs="Times New Roman"/>
          <w:i/>
          <w:sz w:val="24"/>
          <w:szCs w:val="24"/>
        </w:rPr>
        <w:t xml:space="preserve"> </w:t>
      </w:r>
      <w:r w:rsidR="00CE7D97" w:rsidRPr="00C312A3">
        <w:rPr>
          <w:rFonts w:ascii="Times New Roman" w:hAnsi="Times New Roman" w:cs="Times New Roman"/>
          <w:sz w:val="24"/>
          <w:szCs w:val="24"/>
        </w:rPr>
        <w:t>atau atraksi utama</w:t>
      </w:r>
      <w:r w:rsidR="00CE7D97" w:rsidRPr="00C312A3">
        <w:rPr>
          <w:rFonts w:ascii="Times New Roman" w:hAnsi="Times New Roman" w:cs="Times New Roman"/>
          <w:i/>
          <w:sz w:val="24"/>
          <w:szCs w:val="24"/>
        </w:rPr>
        <w:t>, a</w:t>
      </w:r>
      <w:r w:rsidRPr="00C312A3">
        <w:rPr>
          <w:rFonts w:ascii="Times New Roman" w:hAnsi="Times New Roman" w:cs="Times New Roman"/>
          <w:i/>
          <w:sz w:val="24"/>
          <w:szCs w:val="24"/>
        </w:rPr>
        <w:t>ccesibility</w:t>
      </w:r>
      <w:r w:rsidR="00CE7D97" w:rsidRPr="00C312A3">
        <w:rPr>
          <w:rFonts w:ascii="Times New Roman" w:hAnsi="Times New Roman" w:cs="Times New Roman"/>
          <w:i/>
          <w:sz w:val="24"/>
          <w:szCs w:val="24"/>
        </w:rPr>
        <w:t xml:space="preserve"> </w:t>
      </w:r>
      <w:r w:rsidR="00CE7D97" w:rsidRPr="00C312A3">
        <w:rPr>
          <w:rFonts w:ascii="Times New Roman" w:hAnsi="Times New Roman" w:cs="Times New Roman"/>
          <w:sz w:val="24"/>
          <w:szCs w:val="24"/>
        </w:rPr>
        <w:t>atau akses menuju lokasi wisata</w:t>
      </w:r>
      <w:r w:rsidRPr="00C312A3">
        <w:rPr>
          <w:rFonts w:ascii="Times New Roman" w:hAnsi="Times New Roman" w:cs="Times New Roman"/>
          <w:i/>
          <w:sz w:val="24"/>
          <w:szCs w:val="24"/>
        </w:rPr>
        <w:t xml:space="preserve">, </w:t>
      </w:r>
      <w:r w:rsidR="00CE7D97" w:rsidRPr="00C312A3">
        <w:rPr>
          <w:rFonts w:ascii="Times New Roman" w:hAnsi="Times New Roman" w:cs="Times New Roman"/>
          <w:i/>
          <w:sz w:val="24"/>
          <w:szCs w:val="24"/>
        </w:rPr>
        <w:t>a</w:t>
      </w:r>
      <w:r w:rsidRPr="00C312A3">
        <w:rPr>
          <w:rFonts w:ascii="Times New Roman" w:hAnsi="Times New Roman" w:cs="Times New Roman"/>
          <w:i/>
          <w:sz w:val="24"/>
          <w:szCs w:val="24"/>
        </w:rPr>
        <w:t>menity</w:t>
      </w:r>
      <w:r w:rsidR="00CE7D97" w:rsidRPr="00C312A3">
        <w:rPr>
          <w:rFonts w:ascii="Times New Roman" w:hAnsi="Times New Roman" w:cs="Times New Roman"/>
          <w:i/>
          <w:sz w:val="24"/>
          <w:szCs w:val="24"/>
        </w:rPr>
        <w:t xml:space="preserve"> </w:t>
      </w:r>
      <w:r w:rsidR="00CE7D97" w:rsidRPr="00C312A3">
        <w:rPr>
          <w:rFonts w:ascii="Times New Roman" w:hAnsi="Times New Roman" w:cs="Times New Roman"/>
          <w:sz w:val="24"/>
          <w:szCs w:val="24"/>
        </w:rPr>
        <w:t>atau fasilitas pendukung</w:t>
      </w:r>
      <w:r w:rsidR="00CE7D97" w:rsidRPr="00C312A3">
        <w:rPr>
          <w:rFonts w:ascii="Times New Roman" w:hAnsi="Times New Roman" w:cs="Times New Roman"/>
          <w:i/>
          <w:sz w:val="24"/>
          <w:szCs w:val="24"/>
        </w:rPr>
        <w:t xml:space="preserve"> , dan a</w:t>
      </w:r>
      <w:r w:rsidRPr="00C312A3">
        <w:rPr>
          <w:rFonts w:ascii="Times New Roman" w:hAnsi="Times New Roman" w:cs="Times New Roman"/>
          <w:i/>
          <w:sz w:val="24"/>
          <w:szCs w:val="24"/>
        </w:rPr>
        <w:t>nciliary</w:t>
      </w:r>
      <w:r w:rsidRPr="00C312A3">
        <w:rPr>
          <w:rFonts w:ascii="Times New Roman" w:hAnsi="Times New Roman" w:cs="Times New Roman"/>
          <w:sz w:val="24"/>
          <w:szCs w:val="24"/>
        </w:rPr>
        <w:t xml:space="preserve"> </w:t>
      </w:r>
      <w:r w:rsidR="00CE7D97" w:rsidRPr="00C312A3">
        <w:rPr>
          <w:rFonts w:ascii="Times New Roman" w:hAnsi="Times New Roman" w:cs="Times New Roman"/>
          <w:sz w:val="24"/>
          <w:szCs w:val="24"/>
        </w:rPr>
        <w:t xml:space="preserve">atau pengurus </w:t>
      </w:r>
      <w:r w:rsidRPr="00C312A3">
        <w:rPr>
          <w:rFonts w:ascii="Times New Roman" w:hAnsi="Times New Roman" w:cs="Times New Roman"/>
          <w:sz w:val="24"/>
          <w:szCs w:val="24"/>
        </w:rPr>
        <w:t>(Ismayanti, 2010 hlm 147).</w:t>
      </w:r>
      <w:r w:rsidR="00CE7D97" w:rsidRPr="00C312A3">
        <w:rPr>
          <w:rFonts w:ascii="Times New Roman" w:hAnsi="Times New Roman" w:cs="Times New Roman"/>
          <w:sz w:val="24"/>
          <w:szCs w:val="24"/>
        </w:rPr>
        <w:t xml:space="preserve"> Pada penelitian ini diambil tiga hal yakni atraksi, akses menuju lokasi, dan fasilitas pendukung.</w:t>
      </w:r>
    </w:p>
    <w:p w:rsidR="00C312A3" w:rsidRDefault="00B647DE" w:rsidP="00C312A3">
      <w:pPr>
        <w:pStyle w:val="ListParagraph"/>
        <w:numPr>
          <w:ilvl w:val="0"/>
          <w:numId w:val="50"/>
        </w:numPr>
        <w:spacing w:after="0" w:line="360" w:lineRule="auto"/>
        <w:ind w:left="709" w:hanging="709"/>
        <w:jc w:val="both"/>
        <w:rPr>
          <w:rFonts w:ascii="Times New Roman" w:hAnsi="Times New Roman" w:cs="Times New Roman"/>
          <w:sz w:val="24"/>
          <w:szCs w:val="24"/>
        </w:rPr>
      </w:pPr>
      <w:r w:rsidRPr="00706E9F">
        <w:rPr>
          <w:rFonts w:ascii="Times New Roman" w:hAnsi="Times New Roman" w:cs="Times New Roman"/>
          <w:sz w:val="24"/>
          <w:szCs w:val="24"/>
        </w:rPr>
        <w:t>Nilai Sosial</w:t>
      </w:r>
    </w:p>
    <w:p w:rsidR="00C312A3" w:rsidRDefault="00CE7D97" w:rsidP="00C312A3">
      <w:pPr>
        <w:spacing w:after="0" w:line="360" w:lineRule="auto"/>
        <w:ind w:firstLine="709"/>
        <w:jc w:val="both"/>
        <w:rPr>
          <w:rFonts w:ascii="Times New Roman" w:hAnsi="Times New Roman" w:cs="Times New Roman"/>
          <w:sz w:val="24"/>
          <w:szCs w:val="24"/>
        </w:rPr>
      </w:pPr>
      <w:r w:rsidRPr="00C312A3">
        <w:rPr>
          <w:rFonts w:ascii="Times New Roman" w:hAnsi="Times New Roman" w:cs="Times New Roman"/>
          <w:sz w:val="24"/>
          <w:szCs w:val="24"/>
        </w:rPr>
        <w:t>Nilai merupakan standar orang menentukan apa yang baik dan buruk, indah dan jelek. Sedangkan nilai sosial adalah nilai yang dianut oleh suatu kelompok masyarakat. (Soekanto, dalam Muin. 2006). Nilai Sosial adalah gagasan tentang suatu pengalaman itu penting atau tidak, dan pada hakikatnya berpusat kepada individu dalam bermasyarakat.</w:t>
      </w:r>
    </w:p>
    <w:p w:rsidR="00C312A3" w:rsidRDefault="00CE7D97" w:rsidP="001A17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Nilai sosial dibedakan menjadi nilai materil, vital, dan nilai kerohanian (Notonegoro, dalam Setiadi &amp; Kolip, 2011 hlm. 124). Berikut a</w:t>
      </w:r>
      <w:r w:rsidR="002157BC">
        <w:rPr>
          <w:rFonts w:ascii="Times New Roman" w:hAnsi="Times New Roman" w:cs="Times New Roman"/>
          <w:sz w:val="24"/>
          <w:szCs w:val="24"/>
        </w:rPr>
        <w:t xml:space="preserve">kan dipaparkan secara sederhana. </w:t>
      </w:r>
      <w:r w:rsidRPr="002157BC">
        <w:rPr>
          <w:rFonts w:ascii="Times New Roman" w:hAnsi="Times New Roman" w:cs="Times New Roman"/>
          <w:sz w:val="24"/>
          <w:szCs w:val="24"/>
        </w:rPr>
        <w:t>Nilai material, yaitu meliputi berbagai konsepsi tentang segala sesuatu ya</w:t>
      </w:r>
      <w:r w:rsidR="002157BC">
        <w:rPr>
          <w:rFonts w:ascii="Times New Roman" w:hAnsi="Times New Roman" w:cs="Times New Roman"/>
          <w:sz w:val="24"/>
          <w:szCs w:val="24"/>
        </w:rPr>
        <w:t>ng berguna bagi jasmani manusia</w:t>
      </w:r>
      <w:r w:rsidRPr="002157BC">
        <w:rPr>
          <w:rFonts w:ascii="Times New Roman" w:hAnsi="Times New Roman" w:cs="Times New Roman"/>
          <w:sz w:val="24"/>
          <w:szCs w:val="24"/>
        </w:rPr>
        <w:t>.</w:t>
      </w:r>
      <w:r w:rsidR="002157BC">
        <w:rPr>
          <w:rFonts w:ascii="Times New Roman" w:hAnsi="Times New Roman" w:cs="Times New Roman"/>
          <w:sz w:val="24"/>
          <w:szCs w:val="24"/>
        </w:rPr>
        <w:t xml:space="preserve"> </w:t>
      </w:r>
      <w:r w:rsidRPr="002157BC">
        <w:rPr>
          <w:rFonts w:ascii="Times New Roman" w:hAnsi="Times New Roman" w:cs="Times New Roman"/>
          <w:sz w:val="24"/>
          <w:szCs w:val="24"/>
        </w:rPr>
        <w:t>Nilai vital, yaitu meliputi berbagai konsepsi yang berkaitan dengan segala sesuatu yang berguna bagi manusia dalam melakukan aktivitas. Suatu benda akan dinilai dari daya guna yang dimiliki oleh benda itu.</w:t>
      </w:r>
      <w:r w:rsidR="002157BC">
        <w:rPr>
          <w:rFonts w:ascii="Times New Roman" w:hAnsi="Times New Roman" w:cs="Times New Roman"/>
          <w:sz w:val="24"/>
          <w:szCs w:val="24"/>
        </w:rPr>
        <w:t xml:space="preserve"> </w:t>
      </w:r>
      <w:r w:rsidRPr="002157BC">
        <w:rPr>
          <w:rFonts w:ascii="Times New Roman" w:hAnsi="Times New Roman" w:cs="Times New Roman"/>
          <w:sz w:val="24"/>
          <w:szCs w:val="24"/>
        </w:rPr>
        <w:t>Nilai kerohanian, yakni meliputi berbagai konsepsi yang berkaitan dengan segala sesuatu yang berhubungan dengan ke</w:t>
      </w:r>
      <w:r w:rsidR="002157BC">
        <w:rPr>
          <w:rFonts w:ascii="Times New Roman" w:hAnsi="Times New Roman" w:cs="Times New Roman"/>
          <w:sz w:val="24"/>
          <w:szCs w:val="24"/>
        </w:rPr>
        <w:t>butuhan rohani manusia, seperti nilai kebenaran, n</w:t>
      </w:r>
      <w:r w:rsidRPr="002157BC">
        <w:rPr>
          <w:rFonts w:ascii="Times New Roman" w:hAnsi="Times New Roman" w:cs="Times New Roman"/>
          <w:sz w:val="24"/>
          <w:szCs w:val="24"/>
        </w:rPr>
        <w:t>ilai keindahan</w:t>
      </w:r>
      <w:r w:rsidR="00C312A3">
        <w:rPr>
          <w:rFonts w:ascii="Times New Roman" w:hAnsi="Times New Roman" w:cs="Times New Roman"/>
          <w:sz w:val="24"/>
          <w:szCs w:val="24"/>
        </w:rPr>
        <w:t>/kenyamanan</w:t>
      </w:r>
      <w:r w:rsidRPr="002157BC">
        <w:rPr>
          <w:rFonts w:ascii="Times New Roman" w:hAnsi="Times New Roman" w:cs="Times New Roman"/>
          <w:sz w:val="24"/>
          <w:szCs w:val="24"/>
        </w:rPr>
        <w:t xml:space="preserve">, </w:t>
      </w:r>
      <w:r w:rsidR="002157BC">
        <w:rPr>
          <w:rFonts w:ascii="Times New Roman" w:hAnsi="Times New Roman" w:cs="Times New Roman"/>
          <w:sz w:val="24"/>
          <w:szCs w:val="24"/>
        </w:rPr>
        <w:t>n</w:t>
      </w:r>
      <w:r w:rsidRPr="002157BC">
        <w:rPr>
          <w:rFonts w:ascii="Times New Roman" w:hAnsi="Times New Roman" w:cs="Times New Roman"/>
          <w:sz w:val="24"/>
          <w:szCs w:val="24"/>
        </w:rPr>
        <w:t>ilai moral, yang bersumber pada unsur</w:t>
      </w:r>
      <w:r w:rsidR="002157BC">
        <w:rPr>
          <w:rFonts w:ascii="Times New Roman" w:hAnsi="Times New Roman" w:cs="Times New Roman"/>
          <w:sz w:val="24"/>
          <w:szCs w:val="24"/>
        </w:rPr>
        <w:t xml:space="preserve"> kehendak, dan n</w:t>
      </w:r>
      <w:r w:rsidRPr="002157BC">
        <w:rPr>
          <w:rFonts w:ascii="Times New Roman" w:hAnsi="Times New Roman" w:cs="Times New Roman"/>
          <w:sz w:val="24"/>
          <w:szCs w:val="24"/>
        </w:rPr>
        <w:t>ilai keagamaan, yang bersumber pada kitab suci.</w:t>
      </w:r>
      <w:r w:rsidR="00C312A3">
        <w:rPr>
          <w:rFonts w:ascii="Times New Roman" w:hAnsi="Times New Roman" w:cs="Times New Roman"/>
          <w:sz w:val="24"/>
          <w:szCs w:val="24"/>
        </w:rPr>
        <w:t xml:space="preserve"> Namun, </w:t>
      </w:r>
      <w:r w:rsidR="00C312A3">
        <w:rPr>
          <w:rFonts w:ascii="Times New Roman" w:hAnsi="Times New Roman" w:cs="Times New Roman"/>
          <w:sz w:val="24"/>
          <w:szCs w:val="24"/>
        </w:rPr>
        <w:lastRenderedPageBreak/>
        <w:t>p</w:t>
      </w:r>
      <w:r w:rsidR="002157BC">
        <w:rPr>
          <w:rFonts w:ascii="Times New Roman" w:hAnsi="Times New Roman" w:cs="Times New Roman"/>
          <w:sz w:val="24"/>
          <w:szCs w:val="24"/>
        </w:rPr>
        <w:t xml:space="preserve">ada penelitian ini diambil beberpa macam nilai sosial diantaranya </w:t>
      </w:r>
      <w:r w:rsidR="00C312A3">
        <w:rPr>
          <w:rFonts w:ascii="Times New Roman" w:hAnsi="Times New Roman" w:cs="Times New Roman"/>
          <w:sz w:val="24"/>
          <w:szCs w:val="24"/>
        </w:rPr>
        <w:t>nilai kenyamanan/keindahan, gaya hidup, kerohanian, dan moral.</w:t>
      </w:r>
    </w:p>
    <w:p w:rsidR="001A1748" w:rsidRPr="00C312A3" w:rsidRDefault="001A1748" w:rsidP="001A1748">
      <w:pPr>
        <w:spacing w:after="0" w:line="360" w:lineRule="auto"/>
        <w:ind w:firstLine="709"/>
        <w:jc w:val="both"/>
        <w:rPr>
          <w:rFonts w:ascii="Times New Roman" w:hAnsi="Times New Roman" w:cs="Times New Roman"/>
          <w:sz w:val="24"/>
          <w:szCs w:val="24"/>
        </w:rPr>
      </w:pPr>
    </w:p>
    <w:p w:rsidR="004D69BC" w:rsidRDefault="008C3AD4" w:rsidP="004D69B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memudahkan pene</w:t>
      </w:r>
      <w:r w:rsidR="004D69BC">
        <w:rPr>
          <w:rFonts w:ascii="Times New Roman" w:hAnsi="Times New Roman" w:cs="Times New Roman"/>
          <w:sz w:val="24"/>
          <w:szCs w:val="24"/>
        </w:rPr>
        <w:t>liti dalam menyusun pertanyaan penelitian dalam angkat atau kuisioner, maka dibuatlah kisi-kisi sebagai acuannya. Berikut kisi-kisi instrumen penelitian, diantaranya :</w:t>
      </w:r>
    </w:p>
    <w:p w:rsidR="009A1228" w:rsidRDefault="009A1228" w:rsidP="004D69BC">
      <w:pPr>
        <w:spacing w:after="0" w:line="276" w:lineRule="auto"/>
        <w:rPr>
          <w:rFonts w:ascii="Times New Roman" w:hAnsi="Times New Roman" w:cs="Times New Roman"/>
          <w:b/>
          <w:sz w:val="24"/>
          <w:szCs w:val="24"/>
        </w:rPr>
      </w:pPr>
    </w:p>
    <w:p w:rsidR="009A1228" w:rsidRDefault="002B0152" w:rsidP="009A122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3.3</w:t>
      </w:r>
    </w:p>
    <w:p w:rsidR="004D69BC" w:rsidRPr="006122F8" w:rsidRDefault="004D69BC" w:rsidP="009A1228">
      <w:pPr>
        <w:spacing w:after="0" w:line="276" w:lineRule="auto"/>
        <w:jc w:val="center"/>
        <w:rPr>
          <w:rFonts w:ascii="Times New Roman" w:hAnsi="Times New Roman" w:cs="Times New Roman"/>
          <w:b/>
          <w:sz w:val="24"/>
          <w:szCs w:val="24"/>
        </w:rPr>
      </w:pPr>
      <w:r w:rsidRPr="00E03256">
        <w:rPr>
          <w:rFonts w:ascii="Times New Roman" w:hAnsi="Times New Roman" w:cs="Times New Roman"/>
          <w:sz w:val="24"/>
          <w:szCs w:val="24"/>
        </w:rPr>
        <w:t>Kisi – Kisi Instrumen Penelitian</w:t>
      </w:r>
    </w:p>
    <w:tbl>
      <w:tblPr>
        <w:tblStyle w:val="TableGrid"/>
        <w:tblW w:w="8343" w:type="dxa"/>
        <w:tblInd w:w="-289" w:type="dxa"/>
        <w:tblLook w:val="04A0" w:firstRow="1" w:lastRow="0" w:firstColumn="1" w:lastColumn="0" w:noHBand="0" w:noVBand="1"/>
      </w:tblPr>
      <w:tblGrid>
        <w:gridCol w:w="1702"/>
        <w:gridCol w:w="1992"/>
        <w:gridCol w:w="3536"/>
        <w:gridCol w:w="1113"/>
      </w:tblGrid>
      <w:tr w:rsidR="004D69BC" w:rsidTr="009A1228">
        <w:tc>
          <w:tcPr>
            <w:tcW w:w="1702" w:type="dxa"/>
          </w:tcPr>
          <w:p w:rsidR="004D69BC" w:rsidRPr="00071EB7" w:rsidRDefault="004D69BC" w:rsidP="00A55867">
            <w:pPr>
              <w:spacing w:line="276" w:lineRule="auto"/>
              <w:rPr>
                <w:rFonts w:ascii="Times New Roman" w:hAnsi="Times New Roman" w:cs="Times New Roman"/>
                <w:b/>
                <w:sz w:val="24"/>
                <w:szCs w:val="24"/>
              </w:rPr>
            </w:pPr>
            <w:r w:rsidRPr="00071EB7">
              <w:rPr>
                <w:rFonts w:ascii="Times New Roman" w:hAnsi="Times New Roman" w:cs="Times New Roman"/>
                <w:b/>
                <w:sz w:val="24"/>
                <w:szCs w:val="24"/>
              </w:rPr>
              <w:t>Variabel</w:t>
            </w:r>
          </w:p>
        </w:tc>
        <w:tc>
          <w:tcPr>
            <w:tcW w:w="1992" w:type="dxa"/>
          </w:tcPr>
          <w:p w:rsidR="004D69BC" w:rsidRPr="00071EB7" w:rsidRDefault="004D69BC" w:rsidP="00A55867">
            <w:pPr>
              <w:spacing w:line="276" w:lineRule="auto"/>
              <w:rPr>
                <w:rFonts w:ascii="Times New Roman" w:hAnsi="Times New Roman" w:cs="Times New Roman"/>
                <w:b/>
                <w:sz w:val="24"/>
                <w:szCs w:val="24"/>
              </w:rPr>
            </w:pPr>
            <w:r w:rsidRPr="00071EB7">
              <w:rPr>
                <w:rFonts w:ascii="Times New Roman" w:hAnsi="Times New Roman" w:cs="Times New Roman"/>
                <w:b/>
                <w:sz w:val="24"/>
                <w:szCs w:val="24"/>
              </w:rPr>
              <w:t>Indikator</w:t>
            </w:r>
          </w:p>
        </w:tc>
        <w:tc>
          <w:tcPr>
            <w:tcW w:w="3536" w:type="dxa"/>
          </w:tcPr>
          <w:p w:rsidR="004D69BC" w:rsidRPr="00071EB7" w:rsidRDefault="004D69BC" w:rsidP="00A55867">
            <w:pPr>
              <w:spacing w:line="276" w:lineRule="auto"/>
              <w:rPr>
                <w:rFonts w:ascii="Times New Roman" w:hAnsi="Times New Roman" w:cs="Times New Roman"/>
                <w:b/>
                <w:sz w:val="24"/>
                <w:szCs w:val="24"/>
              </w:rPr>
            </w:pPr>
            <w:r w:rsidRPr="00071EB7">
              <w:rPr>
                <w:rFonts w:ascii="Times New Roman" w:hAnsi="Times New Roman" w:cs="Times New Roman"/>
                <w:b/>
                <w:sz w:val="24"/>
                <w:szCs w:val="24"/>
              </w:rPr>
              <w:t>Sub Indikator</w:t>
            </w:r>
          </w:p>
        </w:tc>
        <w:tc>
          <w:tcPr>
            <w:tcW w:w="1113" w:type="dxa"/>
          </w:tcPr>
          <w:p w:rsidR="004D69BC" w:rsidRPr="00071EB7" w:rsidRDefault="004D69BC" w:rsidP="00A55867">
            <w:pPr>
              <w:spacing w:line="276" w:lineRule="auto"/>
              <w:rPr>
                <w:rFonts w:ascii="Times New Roman" w:hAnsi="Times New Roman" w:cs="Times New Roman"/>
                <w:b/>
                <w:sz w:val="24"/>
                <w:szCs w:val="24"/>
              </w:rPr>
            </w:pPr>
            <w:r w:rsidRPr="00071EB7">
              <w:rPr>
                <w:rFonts w:ascii="Times New Roman" w:hAnsi="Times New Roman" w:cs="Times New Roman"/>
                <w:b/>
                <w:sz w:val="24"/>
                <w:szCs w:val="24"/>
              </w:rPr>
              <w:t>Nomor</w:t>
            </w:r>
          </w:p>
        </w:tc>
      </w:tr>
      <w:tr w:rsidR="004D69BC" w:rsidTr="009A1228">
        <w:tc>
          <w:tcPr>
            <w:tcW w:w="1702" w:type="dxa"/>
            <w:vMerge w:val="restart"/>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Pembangunan Teras Cihampelas</w:t>
            </w:r>
          </w:p>
        </w:tc>
        <w:tc>
          <w:tcPr>
            <w:tcW w:w="1992" w:type="dxa"/>
            <w:vMerge w:val="restart"/>
          </w:tcPr>
          <w:p w:rsidR="004D69BC" w:rsidRPr="00494939" w:rsidRDefault="004D69BC" w:rsidP="00D610C8">
            <w:pPr>
              <w:pStyle w:val="ListParagraph"/>
              <w:numPr>
                <w:ilvl w:val="0"/>
                <w:numId w:val="29"/>
              </w:numPr>
              <w:spacing w:line="276" w:lineRule="auto"/>
              <w:ind w:left="459"/>
              <w:rPr>
                <w:rFonts w:ascii="Times New Roman" w:hAnsi="Times New Roman" w:cs="Times New Roman"/>
                <w:sz w:val="24"/>
                <w:szCs w:val="24"/>
              </w:rPr>
            </w:pPr>
            <w:r w:rsidRPr="00494939">
              <w:rPr>
                <w:rFonts w:ascii="Times New Roman" w:hAnsi="Times New Roman" w:cs="Times New Roman"/>
                <w:sz w:val="24"/>
                <w:szCs w:val="24"/>
              </w:rPr>
              <w:t>Atraksi</w:t>
            </w:r>
          </w:p>
        </w:tc>
        <w:tc>
          <w:tcPr>
            <w:tcW w:w="3536" w:type="dxa"/>
          </w:tcPr>
          <w:p w:rsidR="004D69BC" w:rsidRPr="00494939" w:rsidRDefault="004D69BC" w:rsidP="00D610C8">
            <w:pPr>
              <w:pStyle w:val="ListParagraph"/>
              <w:numPr>
                <w:ilvl w:val="0"/>
                <w:numId w:val="26"/>
              </w:numPr>
              <w:spacing w:line="276" w:lineRule="auto"/>
              <w:ind w:left="451"/>
              <w:rPr>
                <w:rFonts w:ascii="Times New Roman" w:hAnsi="Times New Roman" w:cs="Times New Roman"/>
                <w:sz w:val="24"/>
                <w:szCs w:val="24"/>
              </w:rPr>
            </w:pPr>
            <w:r>
              <w:rPr>
                <w:rFonts w:ascii="Times New Roman" w:hAnsi="Times New Roman" w:cs="Times New Roman"/>
                <w:sz w:val="24"/>
                <w:szCs w:val="24"/>
              </w:rPr>
              <w:t>Kios pedagang</w:t>
            </w:r>
          </w:p>
        </w:tc>
        <w:tc>
          <w:tcPr>
            <w:tcW w:w="1113" w:type="dxa"/>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3E5145">
              <w:rPr>
                <w:rFonts w:ascii="Times New Roman" w:hAnsi="Times New Roman" w:cs="Times New Roman"/>
                <w:sz w:val="24"/>
                <w:szCs w:val="24"/>
              </w:rPr>
              <w:t>–</w:t>
            </w:r>
            <w:r>
              <w:rPr>
                <w:rFonts w:ascii="Times New Roman" w:hAnsi="Times New Roman" w:cs="Times New Roman"/>
                <w:sz w:val="24"/>
                <w:szCs w:val="24"/>
              </w:rPr>
              <w:t xml:space="preserve"> 3</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6"/>
              </w:numPr>
              <w:spacing w:line="276" w:lineRule="auto"/>
              <w:ind w:left="451"/>
              <w:rPr>
                <w:rFonts w:ascii="Times New Roman" w:hAnsi="Times New Roman" w:cs="Times New Roman"/>
                <w:sz w:val="24"/>
                <w:szCs w:val="24"/>
              </w:rPr>
            </w:pPr>
            <w:r>
              <w:rPr>
                <w:rFonts w:ascii="Times New Roman" w:hAnsi="Times New Roman" w:cs="Times New Roman"/>
                <w:sz w:val="24"/>
                <w:szCs w:val="24"/>
              </w:rPr>
              <w:t>Taman</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Default="004D69BC" w:rsidP="00D610C8">
            <w:pPr>
              <w:pStyle w:val="ListParagraph"/>
              <w:numPr>
                <w:ilvl w:val="0"/>
                <w:numId w:val="26"/>
              </w:numPr>
              <w:spacing w:line="276" w:lineRule="auto"/>
              <w:ind w:left="451"/>
              <w:rPr>
                <w:rFonts w:ascii="Times New Roman" w:hAnsi="Times New Roman" w:cs="Times New Roman"/>
                <w:sz w:val="24"/>
                <w:szCs w:val="24"/>
              </w:rPr>
            </w:pPr>
            <w:r>
              <w:rPr>
                <w:rFonts w:ascii="Times New Roman" w:hAnsi="Times New Roman" w:cs="Times New Roman"/>
                <w:sz w:val="24"/>
                <w:szCs w:val="24"/>
              </w:rPr>
              <w:t>Berfoto dengan badut</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val="restart"/>
          </w:tcPr>
          <w:p w:rsidR="004D69BC" w:rsidRPr="00494939" w:rsidRDefault="004D69BC" w:rsidP="00D610C8">
            <w:pPr>
              <w:pStyle w:val="ListParagraph"/>
              <w:numPr>
                <w:ilvl w:val="0"/>
                <w:numId w:val="29"/>
              </w:numPr>
              <w:spacing w:line="276" w:lineRule="auto"/>
              <w:ind w:left="459"/>
              <w:rPr>
                <w:rFonts w:ascii="Times New Roman" w:hAnsi="Times New Roman" w:cs="Times New Roman"/>
                <w:sz w:val="24"/>
                <w:szCs w:val="24"/>
              </w:rPr>
            </w:pPr>
            <w:r w:rsidRPr="00494939">
              <w:rPr>
                <w:rFonts w:ascii="Times New Roman" w:hAnsi="Times New Roman" w:cs="Times New Roman"/>
                <w:sz w:val="24"/>
                <w:szCs w:val="24"/>
              </w:rPr>
              <w:t>Aksesibilitas</w:t>
            </w:r>
          </w:p>
        </w:tc>
        <w:tc>
          <w:tcPr>
            <w:tcW w:w="3536" w:type="dxa"/>
          </w:tcPr>
          <w:p w:rsidR="004D69BC" w:rsidRPr="00494939" w:rsidRDefault="00207C62" w:rsidP="00D610C8">
            <w:pPr>
              <w:pStyle w:val="ListParagraph"/>
              <w:numPr>
                <w:ilvl w:val="0"/>
                <w:numId w:val="27"/>
              </w:numPr>
              <w:spacing w:line="276" w:lineRule="auto"/>
              <w:ind w:left="451"/>
              <w:rPr>
                <w:rFonts w:ascii="Times New Roman" w:hAnsi="Times New Roman" w:cs="Times New Roman"/>
                <w:sz w:val="24"/>
                <w:szCs w:val="24"/>
              </w:rPr>
            </w:pPr>
            <w:r>
              <w:rPr>
                <w:rFonts w:ascii="Times New Roman" w:hAnsi="Times New Roman" w:cs="Times New Roman"/>
                <w:sz w:val="24"/>
                <w:szCs w:val="24"/>
              </w:rPr>
              <w:t>Transportasi</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6 – 8</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Default="004D69BC" w:rsidP="00D610C8">
            <w:pPr>
              <w:pStyle w:val="ListParagraph"/>
              <w:numPr>
                <w:ilvl w:val="0"/>
                <w:numId w:val="27"/>
              </w:numPr>
              <w:spacing w:line="276" w:lineRule="auto"/>
              <w:ind w:left="451"/>
              <w:rPr>
                <w:rFonts w:ascii="Times New Roman" w:hAnsi="Times New Roman" w:cs="Times New Roman"/>
                <w:sz w:val="24"/>
                <w:szCs w:val="24"/>
              </w:rPr>
            </w:pPr>
            <w:r>
              <w:rPr>
                <w:rFonts w:ascii="Times New Roman" w:hAnsi="Times New Roman" w:cs="Times New Roman"/>
                <w:sz w:val="24"/>
                <w:szCs w:val="24"/>
              </w:rPr>
              <w:t>Tangga</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val="restart"/>
          </w:tcPr>
          <w:p w:rsidR="004D69BC" w:rsidRPr="00494939" w:rsidRDefault="004D69BC" w:rsidP="00D610C8">
            <w:pPr>
              <w:pStyle w:val="ListParagraph"/>
              <w:numPr>
                <w:ilvl w:val="0"/>
                <w:numId w:val="29"/>
              </w:numPr>
              <w:spacing w:line="276" w:lineRule="auto"/>
              <w:ind w:left="459"/>
              <w:rPr>
                <w:rFonts w:ascii="Times New Roman" w:hAnsi="Times New Roman" w:cs="Times New Roman"/>
                <w:sz w:val="24"/>
                <w:szCs w:val="24"/>
              </w:rPr>
            </w:pPr>
            <w:r w:rsidRPr="00494939">
              <w:rPr>
                <w:rFonts w:ascii="Times New Roman" w:hAnsi="Times New Roman" w:cs="Times New Roman"/>
                <w:sz w:val="24"/>
                <w:szCs w:val="24"/>
              </w:rPr>
              <w:t>Amenitas</w:t>
            </w: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Mushola</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Toilet umum</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Tempat parkir</w:t>
            </w:r>
          </w:p>
        </w:tc>
        <w:tc>
          <w:tcPr>
            <w:tcW w:w="1113" w:type="dxa"/>
          </w:tcPr>
          <w:p w:rsidR="004D69BC" w:rsidRDefault="00207C62" w:rsidP="00A55867">
            <w:pPr>
              <w:spacing w:line="276" w:lineRule="auto"/>
              <w:rPr>
                <w:rFonts w:ascii="Times New Roman" w:hAnsi="Times New Roman" w:cs="Times New Roman"/>
                <w:sz w:val="24"/>
                <w:szCs w:val="24"/>
              </w:rPr>
            </w:pPr>
            <w:r>
              <w:rPr>
                <w:rFonts w:ascii="Times New Roman" w:hAnsi="Times New Roman" w:cs="Times New Roman"/>
                <w:sz w:val="24"/>
                <w:szCs w:val="24"/>
              </w:rPr>
              <w:t>1</w:t>
            </w:r>
            <w:r w:rsidR="00B36E74">
              <w:rPr>
                <w:rFonts w:ascii="Times New Roman" w:hAnsi="Times New Roman" w:cs="Times New Roman"/>
                <w:sz w:val="24"/>
                <w:szCs w:val="24"/>
              </w:rPr>
              <w:t>2</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Kursi dan meja pengunjung</w:t>
            </w:r>
          </w:p>
        </w:tc>
        <w:tc>
          <w:tcPr>
            <w:tcW w:w="1113" w:type="dxa"/>
          </w:tcPr>
          <w:p w:rsidR="004D69BC" w:rsidRDefault="00B36E74" w:rsidP="00A55867">
            <w:pPr>
              <w:spacing w:line="276" w:lineRule="auto"/>
              <w:rPr>
                <w:rFonts w:ascii="Times New Roman" w:hAnsi="Times New Roman" w:cs="Times New Roman"/>
                <w:sz w:val="24"/>
                <w:szCs w:val="24"/>
              </w:rPr>
            </w:pPr>
            <w:r>
              <w:rPr>
                <w:rFonts w:ascii="Times New Roman" w:hAnsi="Times New Roman" w:cs="Times New Roman"/>
                <w:sz w:val="24"/>
                <w:szCs w:val="24"/>
              </w:rPr>
              <w:t>13 – 14</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Saklar pengisi daya</w:t>
            </w:r>
          </w:p>
        </w:tc>
        <w:tc>
          <w:tcPr>
            <w:tcW w:w="1113" w:type="dxa"/>
          </w:tcPr>
          <w:p w:rsidR="004D69BC" w:rsidRDefault="00B36E74" w:rsidP="00A55867">
            <w:pPr>
              <w:spacing w:line="276" w:lineRule="auto"/>
              <w:rPr>
                <w:rFonts w:ascii="Times New Roman" w:hAnsi="Times New Roman" w:cs="Times New Roman"/>
                <w:sz w:val="24"/>
                <w:szCs w:val="24"/>
              </w:rPr>
            </w:pPr>
            <w:r>
              <w:rPr>
                <w:rFonts w:ascii="Times New Roman" w:hAnsi="Times New Roman" w:cs="Times New Roman"/>
                <w:sz w:val="24"/>
                <w:szCs w:val="24"/>
              </w:rPr>
              <w:t>16</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Ruangan layanan informasi</w:t>
            </w:r>
          </w:p>
        </w:tc>
        <w:tc>
          <w:tcPr>
            <w:tcW w:w="1113" w:type="dxa"/>
          </w:tcPr>
          <w:p w:rsidR="004D69BC" w:rsidRDefault="00B36E74" w:rsidP="00A55867">
            <w:pPr>
              <w:spacing w:line="276" w:lineRule="auto"/>
              <w:rPr>
                <w:rFonts w:ascii="Times New Roman" w:hAnsi="Times New Roman" w:cs="Times New Roman"/>
                <w:sz w:val="24"/>
                <w:szCs w:val="24"/>
              </w:rPr>
            </w:pPr>
            <w:r>
              <w:rPr>
                <w:rFonts w:ascii="Times New Roman" w:hAnsi="Times New Roman" w:cs="Times New Roman"/>
                <w:sz w:val="24"/>
                <w:szCs w:val="24"/>
              </w:rPr>
              <w:t>17</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Pr="00494939"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Spanduk dan petunjuk arah</w:t>
            </w:r>
          </w:p>
        </w:tc>
        <w:tc>
          <w:tcPr>
            <w:tcW w:w="1113" w:type="dxa"/>
          </w:tcPr>
          <w:p w:rsidR="004D69BC" w:rsidRDefault="00B36E74" w:rsidP="00A55867">
            <w:pPr>
              <w:spacing w:line="276" w:lineRule="auto"/>
              <w:rPr>
                <w:rFonts w:ascii="Times New Roman" w:hAnsi="Times New Roman" w:cs="Times New Roman"/>
                <w:sz w:val="24"/>
                <w:szCs w:val="24"/>
              </w:rPr>
            </w:pPr>
            <w:r>
              <w:rPr>
                <w:rFonts w:ascii="Times New Roman" w:hAnsi="Times New Roman" w:cs="Times New Roman"/>
                <w:sz w:val="24"/>
                <w:szCs w:val="24"/>
              </w:rPr>
              <w:t xml:space="preserve">18 – 19 </w:t>
            </w:r>
          </w:p>
        </w:tc>
      </w:tr>
      <w:tr w:rsidR="004D69BC" w:rsidTr="009A1228">
        <w:tc>
          <w:tcPr>
            <w:tcW w:w="1702" w:type="dxa"/>
            <w:vMerge/>
          </w:tcPr>
          <w:p w:rsidR="004D69BC" w:rsidRDefault="004D69BC" w:rsidP="00A55867">
            <w:pPr>
              <w:spacing w:line="276" w:lineRule="auto"/>
              <w:rPr>
                <w:rFonts w:ascii="Times New Roman" w:hAnsi="Times New Roman" w:cs="Times New Roman"/>
                <w:sz w:val="24"/>
                <w:szCs w:val="24"/>
              </w:rPr>
            </w:pPr>
          </w:p>
        </w:tc>
        <w:tc>
          <w:tcPr>
            <w:tcW w:w="1992" w:type="dxa"/>
            <w:vMerge/>
          </w:tcPr>
          <w:p w:rsidR="004D69BC" w:rsidRDefault="004D69BC" w:rsidP="00A55867">
            <w:pPr>
              <w:spacing w:line="276" w:lineRule="auto"/>
              <w:ind w:left="459"/>
              <w:rPr>
                <w:rFonts w:ascii="Times New Roman" w:hAnsi="Times New Roman" w:cs="Times New Roman"/>
                <w:sz w:val="24"/>
                <w:szCs w:val="24"/>
              </w:rPr>
            </w:pPr>
          </w:p>
        </w:tc>
        <w:tc>
          <w:tcPr>
            <w:tcW w:w="3536" w:type="dxa"/>
          </w:tcPr>
          <w:p w:rsidR="004D69BC" w:rsidRDefault="004D69BC" w:rsidP="00D610C8">
            <w:pPr>
              <w:pStyle w:val="ListParagraph"/>
              <w:numPr>
                <w:ilvl w:val="0"/>
                <w:numId w:val="28"/>
              </w:numPr>
              <w:spacing w:line="276" w:lineRule="auto"/>
              <w:ind w:left="451"/>
              <w:rPr>
                <w:rFonts w:ascii="Times New Roman" w:hAnsi="Times New Roman" w:cs="Times New Roman"/>
                <w:sz w:val="24"/>
                <w:szCs w:val="24"/>
              </w:rPr>
            </w:pPr>
            <w:r>
              <w:rPr>
                <w:rFonts w:ascii="Times New Roman" w:hAnsi="Times New Roman" w:cs="Times New Roman"/>
                <w:sz w:val="24"/>
                <w:szCs w:val="24"/>
              </w:rPr>
              <w:t>Kebersihan</w:t>
            </w:r>
          </w:p>
        </w:tc>
        <w:tc>
          <w:tcPr>
            <w:tcW w:w="1113" w:type="dxa"/>
          </w:tcPr>
          <w:p w:rsidR="004D69BC" w:rsidRDefault="00B36E74" w:rsidP="00A55867">
            <w:pPr>
              <w:spacing w:line="276" w:lineRule="auto"/>
              <w:rPr>
                <w:rFonts w:ascii="Times New Roman" w:hAnsi="Times New Roman" w:cs="Times New Roman"/>
                <w:sz w:val="24"/>
                <w:szCs w:val="24"/>
              </w:rPr>
            </w:pPr>
            <w:r>
              <w:rPr>
                <w:rFonts w:ascii="Times New Roman" w:hAnsi="Times New Roman" w:cs="Times New Roman"/>
                <w:sz w:val="24"/>
                <w:szCs w:val="24"/>
              </w:rPr>
              <w:t>15, 20</w:t>
            </w:r>
          </w:p>
        </w:tc>
      </w:tr>
      <w:tr w:rsidR="00C312A3" w:rsidRPr="003A06AC" w:rsidTr="009A1228">
        <w:tc>
          <w:tcPr>
            <w:tcW w:w="1702" w:type="dxa"/>
            <w:vMerge w:val="restart"/>
          </w:tcPr>
          <w:p w:rsidR="00C312A3" w:rsidRPr="003A06AC" w:rsidRDefault="00C312A3" w:rsidP="00423E23">
            <w:pPr>
              <w:spacing w:line="276" w:lineRule="auto"/>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Perubahan Nilai Sosial Masyarakat</w:t>
            </w:r>
          </w:p>
        </w:tc>
        <w:tc>
          <w:tcPr>
            <w:tcW w:w="1992" w:type="dxa"/>
            <w:vMerge w:val="restart"/>
          </w:tcPr>
          <w:p w:rsidR="00C312A3" w:rsidRPr="003A06AC" w:rsidRDefault="00C312A3" w:rsidP="00B36E74">
            <w:pPr>
              <w:pStyle w:val="ListParagraph"/>
              <w:numPr>
                <w:ilvl w:val="0"/>
                <w:numId w:val="30"/>
              </w:numPr>
              <w:spacing w:line="276" w:lineRule="auto"/>
              <w:ind w:left="459"/>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Kenyamanan</w:t>
            </w:r>
          </w:p>
        </w:tc>
        <w:tc>
          <w:tcPr>
            <w:tcW w:w="3536" w:type="dxa"/>
          </w:tcPr>
          <w:p w:rsidR="00C312A3" w:rsidRPr="003A06AC" w:rsidRDefault="00C312A3" w:rsidP="00B36E74">
            <w:pPr>
              <w:pStyle w:val="ListParagraph"/>
              <w:numPr>
                <w:ilvl w:val="0"/>
                <w:numId w:val="31"/>
              </w:numPr>
              <w:spacing w:line="276" w:lineRule="auto"/>
              <w:ind w:left="451"/>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Kepuasan berkunjung</w:t>
            </w:r>
          </w:p>
        </w:tc>
        <w:tc>
          <w:tcPr>
            <w:tcW w:w="1113" w:type="dxa"/>
          </w:tcPr>
          <w:p w:rsidR="00C312A3" w:rsidRPr="003A06AC" w:rsidRDefault="00C312A3" w:rsidP="00423E23">
            <w:pPr>
              <w:spacing w:line="276" w:lineRule="auto"/>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1, 2, 4, 7, 8, 9, 10, 11</w:t>
            </w:r>
          </w:p>
        </w:tc>
      </w:tr>
      <w:tr w:rsidR="00C312A3" w:rsidRPr="003A06AC" w:rsidTr="009A1228">
        <w:tc>
          <w:tcPr>
            <w:tcW w:w="1702" w:type="dxa"/>
            <w:vMerge/>
          </w:tcPr>
          <w:p w:rsidR="00C312A3" w:rsidRPr="003A06AC" w:rsidRDefault="00C312A3" w:rsidP="00423E23">
            <w:pPr>
              <w:spacing w:line="276" w:lineRule="auto"/>
              <w:rPr>
                <w:rFonts w:ascii="Times New Roman" w:hAnsi="Times New Roman" w:cs="Times New Roman"/>
                <w:color w:val="000000" w:themeColor="text1"/>
                <w:sz w:val="24"/>
                <w:szCs w:val="24"/>
              </w:rPr>
            </w:pPr>
          </w:p>
        </w:tc>
        <w:tc>
          <w:tcPr>
            <w:tcW w:w="1992" w:type="dxa"/>
            <w:vMerge/>
          </w:tcPr>
          <w:p w:rsidR="00C312A3" w:rsidRPr="003A06AC" w:rsidRDefault="00C312A3" w:rsidP="00423E23">
            <w:pPr>
              <w:pStyle w:val="ListParagraph"/>
              <w:spacing w:line="276" w:lineRule="auto"/>
              <w:ind w:left="459"/>
              <w:rPr>
                <w:rFonts w:ascii="Times New Roman" w:hAnsi="Times New Roman" w:cs="Times New Roman"/>
                <w:color w:val="000000" w:themeColor="text1"/>
                <w:sz w:val="24"/>
                <w:szCs w:val="24"/>
              </w:rPr>
            </w:pPr>
          </w:p>
        </w:tc>
        <w:tc>
          <w:tcPr>
            <w:tcW w:w="3536" w:type="dxa"/>
          </w:tcPr>
          <w:p w:rsidR="00C312A3" w:rsidRPr="003A06AC" w:rsidRDefault="00C312A3" w:rsidP="00B36E74">
            <w:pPr>
              <w:pStyle w:val="ListParagraph"/>
              <w:numPr>
                <w:ilvl w:val="0"/>
                <w:numId w:val="31"/>
              </w:numPr>
              <w:spacing w:line="276" w:lineRule="auto"/>
              <w:ind w:left="392" w:hanging="283"/>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 xml:space="preserve"> Kepuasan berbelanja</w:t>
            </w:r>
          </w:p>
        </w:tc>
        <w:tc>
          <w:tcPr>
            <w:tcW w:w="1113" w:type="dxa"/>
          </w:tcPr>
          <w:p w:rsidR="00C312A3" w:rsidRPr="003A06AC" w:rsidRDefault="00C312A3" w:rsidP="00423E23">
            <w:pPr>
              <w:spacing w:line="276" w:lineRule="auto"/>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3,5,6</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vMerge w:val="restart"/>
          </w:tcPr>
          <w:p w:rsidR="00B36E74" w:rsidRPr="003A06AC" w:rsidRDefault="00B36E74" w:rsidP="00B36E74">
            <w:pPr>
              <w:pStyle w:val="ListParagraph"/>
              <w:numPr>
                <w:ilvl w:val="0"/>
                <w:numId w:val="30"/>
              </w:numPr>
              <w:spacing w:line="276" w:lineRule="auto"/>
              <w:ind w:left="459"/>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Gaya hidup</w:t>
            </w:r>
          </w:p>
        </w:tc>
        <w:tc>
          <w:tcPr>
            <w:tcW w:w="3536" w:type="dxa"/>
          </w:tcPr>
          <w:p w:rsidR="00B36E74" w:rsidRPr="003A06AC" w:rsidRDefault="00B36E74" w:rsidP="00B36E74">
            <w:pPr>
              <w:pStyle w:val="ListParagraph"/>
              <w:numPr>
                <w:ilvl w:val="0"/>
                <w:numId w:val="32"/>
              </w:numPr>
              <w:spacing w:line="276" w:lineRule="auto"/>
              <w:ind w:left="451"/>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Penampilan</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12</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vMerge/>
          </w:tcPr>
          <w:p w:rsidR="00B36E74" w:rsidRPr="003A06AC" w:rsidRDefault="00B36E74" w:rsidP="00423E23">
            <w:pPr>
              <w:spacing w:line="276" w:lineRule="auto"/>
              <w:ind w:left="459"/>
              <w:rPr>
                <w:rFonts w:ascii="Times New Roman" w:hAnsi="Times New Roman" w:cs="Times New Roman"/>
                <w:color w:val="000000" w:themeColor="text1"/>
                <w:sz w:val="24"/>
                <w:szCs w:val="24"/>
              </w:rPr>
            </w:pPr>
          </w:p>
        </w:tc>
        <w:tc>
          <w:tcPr>
            <w:tcW w:w="3536" w:type="dxa"/>
          </w:tcPr>
          <w:p w:rsidR="00B36E74" w:rsidRPr="003A06AC" w:rsidRDefault="00C312A3" w:rsidP="00B36E74">
            <w:pPr>
              <w:pStyle w:val="ListParagraph"/>
              <w:numPr>
                <w:ilvl w:val="0"/>
                <w:numId w:val="32"/>
              </w:numPr>
              <w:spacing w:line="276" w:lineRule="auto"/>
              <w:ind w:left="4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Hemat/boros</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 14 </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vMerge/>
          </w:tcPr>
          <w:p w:rsidR="00B36E74" w:rsidRPr="003A06AC" w:rsidRDefault="00B36E74" w:rsidP="00423E23">
            <w:pPr>
              <w:spacing w:line="276" w:lineRule="auto"/>
              <w:ind w:left="459"/>
              <w:rPr>
                <w:rFonts w:ascii="Times New Roman" w:hAnsi="Times New Roman" w:cs="Times New Roman"/>
                <w:color w:val="000000" w:themeColor="text1"/>
                <w:sz w:val="24"/>
                <w:szCs w:val="24"/>
              </w:rPr>
            </w:pPr>
          </w:p>
        </w:tc>
        <w:tc>
          <w:tcPr>
            <w:tcW w:w="3536" w:type="dxa"/>
          </w:tcPr>
          <w:p w:rsidR="00B36E74" w:rsidRPr="003A06AC" w:rsidRDefault="00B36E74" w:rsidP="00B36E74">
            <w:pPr>
              <w:pStyle w:val="ListParagraph"/>
              <w:numPr>
                <w:ilvl w:val="0"/>
                <w:numId w:val="32"/>
              </w:numPr>
              <w:spacing w:line="276" w:lineRule="auto"/>
              <w:ind w:left="451"/>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Penggunaan media elektronik</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tcPr>
          <w:p w:rsidR="00B36E74" w:rsidRPr="003A06AC" w:rsidRDefault="00B36E74" w:rsidP="00B36E74">
            <w:pPr>
              <w:pStyle w:val="ListParagraph"/>
              <w:numPr>
                <w:ilvl w:val="0"/>
                <w:numId w:val="30"/>
              </w:numPr>
              <w:spacing w:line="276" w:lineRule="auto"/>
              <w:ind w:left="459"/>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Kerohanian</w:t>
            </w:r>
          </w:p>
        </w:tc>
        <w:tc>
          <w:tcPr>
            <w:tcW w:w="3536" w:type="dxa"/>
          </w:tcPr>
          <w:p w:rsidR="00B36E74" w:rsidRPr="003A06AC" w:rsidRDefault="00DA49B3" w:rsidP="00B36E74">
            <w:pPr>
              <w:pStyle w:val="ListParagraph"/>
              <w:numPr>
                <w:ilvl w:val="0"/>
                <w:numId w:val="35"/>
              </w:numPr>
              <w:spacing w:line="276" w:lineRule="auto"/>
              <w:ind w:left="4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Disiplin waktu</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vMerge w:val="restart"/>
          </w:tcPr>
          <w:p w:rsidR="00B36E74" w:rsidRPr="003A06AC" w:rsidRDefault="00B36E74" w:rsidP="00B36E74">
            <w:pPr>
              <w:pStyle w:val="ListParagraph"/>
              <w:numPr>
                <w:ilvl w:val="0"/>
                <w:numId w:val="30"/>
              </w:numPr>
              <w:spacing w:line="276" w:lineRule="auto"/>
              <w:ind w:left="459"/>
              <w:rPr>
                <w:rFonts w:ascii="Times New Roman" w:hAnsi="Times New Roman" w:cs="Times New Roman"/>
                <w:color w:val="000000" w:themeColor="text1"/>
                <w:sz w:val="24"/>
                <w:szCs w:val="24"/>
              </w:rPr>
            </w:pPr>
            <w:r w:rsidRPr="003A06AC">
              <w:rPr>
                <w:rFonts w:ascii="Times New Roman" w:hAnsi="Times New Roman" w:cs="Times New Roman"/>
                <w:color w:val="000000" w:themeColor="text1"/>
                <w:sz w:val="24"/>
                <w:szCs w:val="24"/>
              </w:rPr>
              <w:t>Moral</w:t>
            </w:r>
          </w:p>
        </w:tc>
        <w:tc>
          <w:tcPr>
            <w:tcW w:w="3536" w:type="dxa"/>
          </w:tcPr>
          <w:p w:rsidR="00B36E74" w:rsidRPr="003A06AC" w:rsidRDefault="00DA49B3" w:rsidP="00B36E74">
            <w:pPr>
              <w:pStyle w:val="ListParagraph"/>
              <w:numPr>
                <w:ilvl w:val="0"/>
                <w:numId w:val="36"/>
              </w:numPr>
              <w:spacing w:line="276" w:lineRule="auto"/>
              <w:ind w:left="4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Tertib aturan</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 18 </w:t>
            </w:r>
          </w:p>
        </w:tc>
      </w:tr>
      <w:tr w:rsidR="00B36E74" w:rsidRPr="003A06AC" w:rsidTr="009A1228">
        <w:tc>
          <w:tcPr>
            <w:tcW w:w="1702" w:type="dxa"/>
            <w:vMerge/>
          </w:tcPr>
          <w:p w:rsidR="00B36E74" w:rsidRPr="003A06AC" w:rsidRDefault="00B36E74" w:rsidP="00423E23">
            <w:pPr>
              <w:spacing w:line="276" w:lineRule="auto"/>
              <w:rPr>
                <w:rFonts w:ascii="Times New Roman" w:hAnsi="Times New Roman" w:cs="Times New Roman"/>
                <w:color w:val="000000" w:themeColor="text1"/>
                <w:sz w:val="24"/>
                <w:szCs w:val="24"/>
              </w:rPr>
            </w:pPr>
          </w:p>
        </w:tc>
        <w:tc>
          <w:tcPr>
            <w:tcW w:w="1992" w:type="dxa"/>
            <w:vMerge/>
          </w:tcPr>
          <w:p w:rsidR="00B36E74" w:rsidRPr="003A06AC" w:rsidRDefault="00B36E74" w:rsidP="00423E23">
            <w:pPr>
              <w:spacing w:line="276" w:lineRule="auto"/>
              <w:ind w:left="459"/>
              <w:rPr>
                <w:rFonts w:ascii="Times New Roman" w:hAnsi="Times New Roman" w:cs="Times New Roman"/>
                <w:color w:val="000000" w:themeColor="text1"/>
                <w:sz w:val="24"/>
                <w:szCs w:val="24"/>
              </w:rPr>
            </w:pPr>
          </w:p>
        </w:tc>
        <w:tc>
          <w:tcPr>
            <w:tcW w:w="3536" w:type="dxa"/>
          </w:tcPr>
          <w:p w:rsidR="00B36E74" w:rsidRPr="003A06AC" w:rsidRDefault="00DA49B3" w:rsidP="00B36E74">
            <w:pPr>
              <w:pStyle w:val="ListParagraph"/>
              <w:numPr>
                <w:ilvl w:val="0"/>
                <w:numId w:val="36"/>
              </w:numPr>
              <w:spacing w:line="276" w:lineRule="auto"/>
              <w:ind w:left="4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Bersosialisasi</w:t>
            </w:r>
          </w:p>
        </w:tc>
        <w:tc>
          <w:tcPr>
            <w:tcW w:w="1113" w:type="dxa"/>
          </w:tcPr>
          <w:p w:rsidR="00B36E74" w:rsidRPr="003A06AC" w:rsidRDefault="00B36E74" w:rsidP="00423E2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 20</w:t>
            </w:r>
          </w:p>
        </w:tc>
      </w:tr>
    </w:tbl>
    <w:p w:rsidR="004D69BC" w:rsidRPr="00A419E9" w:rsidRDefault="004D69BC" w:rsidP="004D69BC">
      <w:pPr>
        <w:spacing w:after="120" w:line="360" w:lineRule="auto"/>
        <w:rPr>
          <w:rFonts w:ascii="Times New Roman" w:hAnsi="Times New Roman" w:cs="Times New Roman"/>
          <w:i/>
          <w:sz w:val="24"/>
          <w:szCs w:val="24"/>
        </w:rPr>
      </w:pPr>
      <w:r w:rsidRPr="00A419E9">
        <w:rPr>
          <w:rFonts w:ascii="Times New Roman" w:hAnsi="Times New Roman" w:cs="Times New Roman"/>
          <w:i/>
          <w:sz w:val="24"/>
          <w:szCs w:val="24"/>
        </w:rPr>
        <w:t>Sumber : hasil olah data penelitian 2018</w:t>
      </w:r>
    </w:p>
    <w:p w:rsidR="004D69BC" w:rsidRDefault="004D69BC" w:rsidP="00CB4DFC">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Instrumen ini dilakukan uji validitas dan uji reabilitas untuk di cek keabsahannya. Gunanya adalah untuk menemukan kesalahan pada proses </w:t>
      </w:r>
      <w:r>
        <w:rPr>
          <w:rFonts w:ascii="Times New Roman" w:hAnsi="Times New Roman" w:cs="Times New Roman"/>
          <w:sz w:val="24"/>
          <w:szCs w:val="24"/>
        </w:rPr>
        <w:lastRenderedPageBreak/>
        <w:t>pembuatan instrumen. Setelah diuji maka ada beberapa item yang diganti bahkan dihilangkan dan tidak dimasukan dalam kegiatan penelitian selanjutnya.</w:t>
      </w:r>
    </w:p>
    <w:p w:rsidR="00CB4DFC" w:rsidRDefault="00CB4DFC" w:rsidP="00CB4DFC">
      <w:pPr>
        <w:spacing w:after="120" w:line="360" w:lineRule="auto"/>
        <w:ind w:firstLine="709"/>
        <w:jc w:val="both"/>
        <w:rPr>
          <w:rFonts w:ascii="Times New Roman" w:hAnsi="Times New Roman" w:cs="Times New Roman"/>
          <w:sz w:val="24"/>
          <w:szCs w:val="24"/>
        </w:rPr>
      </w:pPr>
    </w:p>
    <w:p w:rsidR="001A1748" w:rsidRDefault="001A1748" w:rsidP="00CB4DFC">
      <w:pPr>
        <w:spacing w:after="120" w:line="360" w:lineRule="auto"/>
        <w:ind w:firstLine="709"/>
        <w:jc w:val="both"/>
        <w:rPr>
          <w:rFonts w:ascii="Times New Roman" w:hAnsi="Times New Roman" w:cs="Times New Roman"/>
          <w:sz w:val="24"/>
          <w:szCs w:val="24"/>
        </w:rPr>
      </w:pPr>
    </w:p>
    <w:p w:rsidR="004D69BC" w:rsidRPr="00C312A3" w:rsidRDefault="004D69BC" w:rsidP="00C312A3">
      <w:pPr>
        <w:pStyle w:val="ListParagraph"/>
        <w:numPr>
          <w:ilvl w:val="2"/>
          <w:numId w:val="37"/>
        </w:numPr>
        <w:spacing w:after="120" w:line="360" w:lineRule="auto"/>
        <w:jc w:val="both"/>
        <w:rPr>
          <w:rFonts w:ascii="Times New Roman" w:hAnsi="Times New Roman" w:cs="Times New Roman"/>
          <w:b/>
          <w:sz w:val="24"/>
          <w:szCs w:val="24"/>
        </w:rPr>
      </w:pPr>
      <w:r w:rsidRPr="00C312A3">
        <w:rPr>
          <w:rFonts w:ascii="Times New Roman" w:hAnsi="Times New Roman" w:cs="Times New Roman"/>
          <w:b/>
          <w:sz w:val="24"/>
          <w:szCs w:val="24"/>
        </w:rPr>
        <w:t>Proses Pengembanga Instrumen</w:t>
      </w:r>
    </w:p>
    <w:p w:rsidR="004D69BC" w:rsidRDefault="004D69BC" w:rsidP="00D610C8">
      <w:pPr>
        <w:pStyle w:val="ListParagraph"/>
        <w:numPr>
          <w:ilvl w:val="3"/>
          <w:numId w:val="37"/>
        </w:numPr>
        <w:spacing w:after="120" w:line="360" w:lineRule="auto"/>
        <w:jc w:val="both"/>
        <w:rPr>
          <w:rFonts w:ascii="Times New Roman" w:hAnsi="Times New Roman" w:cs="Times New Roman"/>
          <w:b/>
          <w:sz w:val="24"/>
          <w:szCs w:val="24"/>
        </w:rPr>
      </w:pPr>
      <w:r w:rsidRPr="0017275C">
        <w:rPr>
          <w:rFonts w:ascii="Times New Roman" w:hAnsi="Times New Roman" w:cs="Times New Roman"/>
          <w:b/>
          <w:sz w:val="24"/>
          <w:szCs w:val="24"/>
        </w:rPr>
        <w:t>Uji Validitas</w:t>
      </w:r>
    </w:p>
    <w:p w:rsidR="004D69BC" w:rsidRDefault="004D69BC" w:rsidP="004D69BC">
      <w:pPr>
        <w:pStyle w:val="ListParagraph"/>
        <w:spacing w:after="120" w:line="360" w:lineRule="auto"/>
        <w:ind w:left="0" w:firstLine="720"/>
        <w:jc w:val="both"/>
        <w:rPr>
          <w:rFonts w:ascii="Times New Roman" w:hAnsi="Times New Roman" w:cs="Times New Roman"/>
          <w:sz w:val="24"/>
          <w:szCs w:val="24"/>
        </w:rPr>
      </w:pPr>
      <w:r w:rsidRPr="0017275C">
        <w:rPr>
          <w:rFonts w:ascii="Times New Roman" w:hAnsi="Times New Roman" w:cs="Times New Roman"/>
          <w:sz w:val="24"/>
          <w:szCs w:val="24"/>
        </w:rPr>
        <w:t xml:space="preserve">Untuk menguji validitas setiap item dalam indikatornya menggunakan analisis dengan rumus korelasi </w:t>
      </w:r>
      <w:r w:rsidRPr="0017275C">
        <w:rPr>
          <w:rFonts w:ascii="Times New Roman" w:hAnsi="Times New Roman" w:cs="Times New Roman"/>
          <w:i/>
          <w:sz w:val="24"/>
          <w:szCs w:val="24"/>
        </w:rPr>
        <w:t>pearsons product moment</w:t>
      </w:r>
      <w:r w:rsidRPr="0017275C">
        <w:rPr>
          <w:rFonts w:ascii="Times New Roman" w:hAnsi="Times New Roman" w:cs="Times New Roman"/>
          <w:sz w:val="24"/>
          <w:szCs w:val="24"/>
        </w:rPr>
        <w:t>. Perhitungan ini dibantu dengan bantuan SPSS (</w:t>
      </w:r>
      <w:r w:rsidRPr="0017275C">
        <w:rPr>
          <w:rFonts w:ascii="Times New Roman" w:hAnsi="Times New Roman" w:cs="Times New Roman"/>
          <w:i/>
          <w:sz w:val="24"/>
          <w:szCs w:val="24"/>
        </w:rPr>
        <w:t>Statistical Product and Service Solution</w:t>
      </w:r>
      <w:r w:rsidRPr="0017275C">
        <w:rPr>
          <w:rFonts w:ascii="Times New Roman" w:hAnsi="Times New Roman" w:cs="Times New Roman"/>
          <w:sz w:val="24"/>
          <w:szCs w:val="24"/>
        </w:rPr>
        <w:t>) versi 16.</w:t>
      </w:r>
    </w:p>
    <w:p w:rsidR="004D69BC" w:rsidRPr="0017275C" w:rsidRDefault="00CB4DFC" w:rsidP="004D69BC">
      <w:pPr>
        <w:pStyle w:val="ListParagraph"/>
        <w:spacing w:after="12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Rumus yang digunakan</w:t>
      </w:r>
      <w:r w:rsidR="004D69BC" w:rsidRPr="0017275C">
        <w:rPr>
          <w:rFonts w:ascii="Times New Roman" w:hAnsi="Times New Roman" w:cs="Times New Roman"/>
          <w:sz w:val="24"/>
          <w:szCs w:val="24"/>
        </w:rPr>
        <w:t xml:space="preserve"> menurut Riduwan dan Sunarto (2013, hlm.80) sebagai berikut :</w:t>
      </w:r>
    </w:p>
    <w:p w:rsidR="004D69BC" w:rsidRPr="006F5C1A" w:rsidRDefault="008318B8" w:rsidP="004D69BC">
      <w:pPr>
        <w:spacing w:line="36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 xml:space="preserve">xy=  </m:t>
              </m:r>
              <m:f>
                <m:fPr>
                  <m:ctrlPr>
                    <w:rPr>
                      <w:rFonts w:ascii="Cambria Math" w:hAnsi="Cambria Math" w:cs="Times New Roman"/>
                      <w:i/>
                      <w:sz w:val="24"/>
                      <w:szCs w:val="24"/>
                    </w:rPr>
                  </m:ctrlPr>
                </m:fPr>
                <m:num>
                  <m:r>
                    <w:rPr>
                      <w:rFonts w:ascii="Cambria Math" w:hAnsi="Cambria Math" w:cs="Times New Roman"/>
                      <w:sz w:val="24"/>
                      <w:szCs w:val="24"/>
                    </w:rPr>
                    <m:t xml:space="preserve">n (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 (</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eqArr>
                            <m:eqArrPr>
                              <m:ctrlPr>
                                <w:rPr>
                                  <w:rFonts w:ascii="Cambria Math" w:hAnsi="Cambria Math" w:cs="Times New Roman"/>
                                  <w:i/>
                                  <w:sz w:val="24"/>
                                  <w:szCs w:val="24"/>
                                </w:rPr>
                              </m:ctrlPr>
                            </m:eqArrPr>
                            <m:e>
                              <m:r>
                                <w:rPr>
                                  <w:rFonts w:ascii="Cambria Math" w:hAnsi="Cambria Math" w:cs="Times New Roman"/>
                                  <w:sz w:val="24"/>
                                  <w:szCs w:val="24"/>
                                </w:rPr>
                                <m:t xml:space="preserve">2 </m:t>
                              </m:r>
                            </m:e>
                            <m:e>
                              <m:r>
                                <w:rPr>
                                  <w:rFonts w:ascii="Cambria Math" w:hAnsi="Cambria Math" w:cs="Times New Roman"/>
                                  <w:sz w:val="24"/>
                                  <w:szCs w:val="24"/>
                                </w:rPr>
                                <m:t xml:space="preserve">  </m:t>
                              </m:r>
                            </m:e>
                          </m:eqArr>
                        </m:sup>
                      </m:sSup>
                    </m:e>
                  </m:rad>
                  <m:r>
                    <w:rPr>
                      <w:rFonts w:ascii="Cambria Math" w:hAnsi="Cambria Math" w:cs="Times New Roman"/>
                      <w:sz w:val="24"/>
                      <w:szCs w:val="24"/>
                    </w:rPr>
                    <m:t>-</m:t>
                  </m:r>
                  <m:d>
                    <m:dPr>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e>
                  </m:d>
                  <m:r>
                    <w:rPr>
                      <w:rFonts w:ascii="Cambria Math" w:hAnsi="Cambria Math" w:cs="Times New Roman"/>
                      <w:sz w:val="24"/>
                      <w:szCs w:val="24"/>
                    </w:rPr>
                    <m:t>.  {n.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den>
              </m:f>
            </m:sub>
          </m:sSub>
        </m:oMath>
      </m:oMathPara>
    </w:p>
    <w:p w:rsidR="004D69BC" w:rsidRDefault="004D69BC" w:rsidP="004D69BC">
      <w:pPr>
        <w:pStyle w:val="ListParagraph"/>
        <w:spacing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8318B8" w:rsidP="004D69BC">
      <w:pPr>
        <w:pStyle w:val="ListParagraph"/>
        <w:spacing w:line="36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xy      = </m:t>
            </m:r>
          </m:sub>
        </m:sSub>
      </m:oMath>
      <w:r w:rsidR="004D69BC">
        <w:rPr>
          <w:rFonts w:ascii="Times New Roman" w:eastAsiaTheme="minorEastAsia" w:hAnsi="Times New Roman" w:cs="Times New Roman"/>
          <w:sz w:val="24"/>
          <w:szCs w:val="24"/>
        </w:rPr>
        <w:t>koefisien korelasi</w:t>
      </w:r>
    </w:p>
    <w:p w:rsidR="004D69BC" w:rsidRDefault="008318B8" w:rsidP="004D69BC">
      <w:pPr>
        <w:pStyle w:val="ListParagraph"/>
        <w:spacing w:line="360" w:lineRule="auto"/>
        <w:ind w:left="709"/>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xi  </m:t>
            </m:r>
          </m:e>
        </m:nary>
      </m:oMath>
      <w:r w:rsidR="004D69BC">
        <w:rPr>
          <w:rFonts w:ascii="Times New Roman" w:eastAsiaTheme="minorEastAsia" w:hAnsi="Times New Roman" w:cs="Times New Roman"/>
          <w:sz w:val="24"/>
          <w:szCs w:val="24"/>
        </w:rPr>
        <w:t>꞊ Jumlah Skor item</w:t>
      </w:r>
    </w:p>
    <w:p w:rsidR="004D69BC" w:rsidRDefault="008318B8" w:rsidP="004D69BC">
      <w:pPr>
        <w:pStyle w:val="ListParagraph"/>
        <w:spacing w:line="360" w:lineRule="auto"/>
        <w:ind w:left="709"/>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yi </m:t>
            </m:r>
            <m:r>
              <w:rPr>
                <w:rFonts w:ascii="Times New Roman" w:eastAsiaTheme="minorEastAsia" w:hAnsi="Times New Roman" w:cs="Times New Roman"/>
                <w:sz w:val="24"/>
                <w:szCs w:val="24"/>
              </w:rPr>
              <m:t>꞊</m:t>
            </m:r>
          </m:e>
        </m:nary>
        <m:r>
          <w:rPr>
            <w:rFonts w:ascii="Cambria Math" w:eastAsiaTheme="minorEastAsia" w:hAnsi="Cambria Math" w:cs="Times New Roman"/>
            <w:sz w:val="24"/>
            <w:szCs w:val="24"/>
          </w:rPr>
          <m:t xml:space="preserve"> </m:t>
        </m:r>
      </m:oMath>
      <w:r w:rsidR="004D69BC">
        <w:rPr>
          <w:rFonts w:ascii="Times New Roman" w:eastAsiaTheme="minorEastAsia" w:hAnsi="Times New Roman" w:cs="Times New Roman"/>
          <w:sz w:val="24"/>
          <w:szCs w:val="24"/>
        </w:rPr>
        <w:t>jumlah skor total (seluruh item)</w:t>
      </w:r>
    </w:p>
    <w:p w:rsidR="004D69BC" w:rsidRPr="0017275C" w:rsidRDefault="004D69BC" w:rsidP="004D69BC">
      <w:pPr>
        <w:pStyle w:val="ListParagraph"/>
        <w:spacing w:line="360" w:lineRule="auto"/>
        <w:ind w:left="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oMath>
      <w:r>
        <w:rPr>
          <w:rFonts w:ascii="Times New Roman" w:eastAsiaTheme="minorEastAsia" w:hAnsi="Times New Roman" w:cs="Times New Roman"/>
          <w:sz w:val="24"/>
          <w:szCs w:val="24"/>
        </w:rPr>
        <w:t xml:space="preserve"> ꞊ Jumlah responden </w:t>
      </w:r>
    </w:p>
    <w:p w:rsidR="004D69BC" w:rsidRPr="0017275C" w:rsidRDefault="004D69BC" w:rsidP="004D69BC">
      <w:pPr>
        <w:spacing w:line="360" w:lineRule="auto"/>
        <w:jc w:val="both"/>
        <w:rPr>
          <w:rFonts w:ascii="Times New Roman" w:eastAsiaTheme="minorEastAsia" w:hAnsi="Times New Roman" w:cs="Times New Roman"/>
          <w:sz w:val="24"/>
          <w:szCs w:val="24"/>
        </w:rPr>
      </w:pPr>
      <w:r w:rsidRPr="0017275C">
        <w:rPr>
          <w:rFonts w:ascii="Times New Roman" w:eastAsiaTheme="minorEastAsia" w:hAnsi="Times New Roman" w:cs="Times New Roman"/>
          <w:sz w:val="24"/>
          <w:szCs w:val="24"/>
        </w:rPr>
        <w:t xml:space="preserve">Selanjutnya dihitung dengan uji-t. </w:t>
      </w:r>
      <w:r w:rsidR="007F5B27">
        <w:rPr>
          <w:rFonts w:ascii="Times New Roman" w:eastAsiaTheme="minorEastAsia" w:hAnsi="Times New Roman" w:cs="Times New Roman"/>
          <w:sz w:val="24"/>
          <w:szCs w:val="24"/>
        </w:rPr>
        <w:t xml:space="preserve">(Riduwan dan Sunarto, </w:t>
      </w:r>
      <w:r w:rsidRPr="0017275C">
        <w:rPr>
          <w:rFonts w:ascii="Times New Roman" w:eastAsiaTheme="minorEastAsia" w:hAnsi="Times New Roman" w:cs="Times New Roman"/>
          <w:sz w:val="24"/>
          <w:szCs w:val="24"/>
        </w:rPr>
        <w:t>2013,</w:t>
      </w:r>
      <w:r w:rsidR="007F5B27">
        <w:rPr>
          <w:rFonts w:ascii="Times New Roman" w:eastAsiaTheme="minorEastAsia" w:hAnsi="Times New Roman" w:cs="Times New Roman"/>
          <w:sz w:val="24"/>
          <w:szCs w:val="24"/>
        </w:rPr>
        <w:t xml:space="preserve"> </w:t>
      </w:r>
      <w:r w:rsidRPr="0017275C">
        <w:rPr>
          <w:rFonts w:ascii="Times New Roman" w:eastAsiaTheme="minorEastAsia" w:hAnsi="Times New Roman" w:cs="Times New Roman"/>
          <w:sz w:val="24"/>
          <w:szCs w:val="24"/>
        </w:rPr>
        <w:t xml:space="preserve">hlm.81) dengan rumus sebagai berikut : </w:t>
      </w:r>
    </w:p>
    <w:p w:rsidR="004D69BC" w:rsidRPr="0017275C" w:rsidRDefault="004D69BC" w:rsidP="004D69BC">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w:p>
    <w:p w:rsidR="004D69BC" w:rsidRDefault="004D69BC" w:rsidP="004D69BC">
      <w:pPr>
        <w:pStyle w:val="ListParagraph"/>
        <w:spacing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8318B8" w:rsidP="004D69BC">
      <w:pPr>
        <w:pStyle w:val="ListParagraph"/>
        <w:spacing w:line="360" w:lineRule="auto"/>
        <w:ind w:left="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004D69BC">
        <w:rPr>
          <w:rFonts w:ascii="Times New Roman" w:eastAsiaTheme="minorEastAsia" w:hAnsi="Times New Roman" w:cs="Times New Roman"/>
          <w:sz w:val="24"/>
          <w:szCs w:val="24"/>
        </w:rPr>
        <w:t xml:space="preserve"> ꞊ nilai t</w:t>
      </w:r>
    </w:p>
    <w:p w:rsidR="004D69BC" w:rsidRDefault="004D69BC" w:rsidP="004D69BC">
      <w:pPr>
        <w:pStyle w:val="ListParagraph"/>
        <w:spacing w:line="360" w:lineRule="auto"/>
        <w:ind w:left="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r</m:t>
        </m:r>
      </m:oMath>
      <w:r>
        <w:rPr>
          <w:rFonts w:ascii="Times New Roman" w:eastAsiaTheme="minorEastAsia" w:hAnsi="Times New Roman" w:cs="Times New Roman"/>
          <w:sz w:val="24"/>
          <w:szCs w:val="24"/>
        </w:rPr>
        <w:t xml:space="preserve">          ꞊ nilai koefisien korelasi </w:t>
      </w:r>
    </w:p>
    <w:p w:rsidR="004D69BC" w:rsidRDefault="004D69BC" w:rsidP="004D69BC">
      <w:pPr>
        <w:pStyle w:val="ListParagraph"/>
        <w:spacing w:line="360" w:lineRule="auto"/>
        <w:ind w:left="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n           </m:t>
        </m:r>
        <m:r>
          <w:rPr>
            <w:rFonts w:ascii="Times New Roman" w:eastAsiaTheme="minorEastAsia" w:hAnsi="Times New Roman" w:cs="Times New Roman"/>
            <w:sz w:val="24"/>
            <w:szCs w:val="24"/>
          </w:rPr>
          <m:t>꞊</m:t>
        </m:r>
      </m:oMath>
      <w:r>
        <w:rPr>
          <w:rFonts w:ascii="Times New Roman" w:eastAsiaTheme="minorEastAsia" w:hAnsi="Times New Roman" w:cs="Times New Roman"/>
          <w:sz w:val="24"/>
          <w:szCs w:val="24"/>
        </w:rPr>
        <w:t xml:space="preserve"> jumlah sampel</w:t>
      </w:r>
    </w:p>
    <w:p w:rsidR="004D69BC" w:rsidRPr="0017275C" w:rsidRDefault="004D69BC" w:rsidP="004D69BC">
      <w:pPr>
        <w:spacing w:line="360" w:lineRule="auto"/>
        <w:jc w:val="both"/>
        <w:rPr>
          <w:rFonts w:ascii="Times New Roman" w:eastAsiaTheme="minorEastAsia" w:hAnsi="Times New Roman" w:cs="Times New Roman"/>
          <w:sz w:val="24"/>
          <w:szCs w:val="24"/>
        </w:rPr>
      </w:pPr>
      <w:r w:rsidRPr="0017275C">
        <w:rPr>
          <w:rFonts w:ascii="Times New Roman" w:eastAsiaTheme="minorEastAsia" w:hAnsi="Times New Roman" w:cs="Times New Roman"/>
          <w:sz w:val="24"/>
          <w:szCs w:val="24"/>
        </w:rPr>
        <w:t xml:space="preserve">Distribusi (tabel t) untuk α = 0,5 dengan derajat kebebasan ( dk = n-2) kaidah keputusan :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oMath>
      <w:r w:rsidRPr="0017275C">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17275C">
        <w:rPr>
          <w:rFonts w:ascii="Times New Roman" w:eastAsiaTheme="minorEastAsia" w:hAnsi="Times New Roman" w:cs="Times New Roman"/>
          <w:sz w:val="24"/>
          <w:szCs w:val="24"/>
        </w:rPr>
        <w:t xml:space="preserve"> berarti valid, sebaliknya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17275C">
        <w:rPr>
          <w:rFonts w:ascii="Times New Roman" w:eastAsiaTheme="minorEastAsia" w:hAnsi="Times New Roman" w:cs="Times New Roman"/>
          <w:sz w:val="24"/>
          <w:szCs w:val="24"/>
        </w:rPr>
        <w:t xml:space="preserve"> berarti tidak valid.</w:t>
      </w:r>
    </w:p>
    <w:p w:rsidR="004D69BC" w:rsidRDefault="004D69BC" w:rsidP="004D69BC">
      <w:pPr>
        <w:spacing w:line="360" w:lineRule="auto"/>
        <w:ind w:firstLine="720"/>
        <w:jc w:val="both"/>
        <w:rPr>
          <w:rFonts w:ascii="Times New Roman" w:eastAsiaTheme="minorEastAsia" w:hAnsi="Times New Roman" w:cs="Times New Roman"/>
          <w:sz w:val="24"/>
          <w:szCs w:val="24"/>
        </w:rPr>
      </w:pPr>
      <w:r w:rsidRPr="0017275C">
        <w:rPr>
          <w:rFonts w:ascii="Times New Roman" w:eastAsiaTheme="minorEastAsia" w:hAnsi="Times New Roman" w:cs="Times New Roman"/>
          <w:sz w:val="24"/>
          <w:szCs w:val="24"/>
        </w:rPr>
        <w:lastRenderedPageBreak/>
        <w:t>Jika instrumen itu valid, maka dilihat keriteria penafsiran mengenai interpretasi koefisien korelasi nilai (r) seperti menurut Riduwan dan Sunarto (2013,hlm.81) diantaranya sebgai berikut :</w:t>
      </w:r>
    </w:p>
    <w:p w:rsidR="004D69BC" w:rsidRPr="0017275C" w:rsidRDefault="004D69BC" w:rsidP="004D69BC">
      <w:pPr>
        <w:spacing w:line="360" w:lineRule="auto"/>
        <w:ind w:firstLine="720"/>
        <w:jc w:val="both"/>
        <w:rPr>
          <w:rFonts w:ascii="Times New Roman" w:eastAsiaTheme="minorEastAsia" w:hAnsi="Times New Roman" w:cs="Times New Roman"/>
          <w:sz w:val="24"/>
          <w:szCs w:val="24"/>
        </w:rPr>
      </w:pPr>
    </w:p>
    <w:p w:rsidR="004D69BC" w:rsidRPr="00766AC8" w:rsidRDefault="004D69BC" w:rsidP="004D69BC">
      <w:pPr>
        <w:pStyle w:val="ListParagraph"/>
        <w:spacing w:line="360" w:lineRule="auto"/>
        <w:ind w:left="709"/>
        <w:jc w:val="both"/>
        <w:rPr>
          <w:rFonts w:ascii="Times New Roman" w:eastAsiaTheme="minorEastAsia" w:hAnsi="Times New Roman" w:cs="Times New Roman"/>
          <w:sz w:val="24"/>
          <w:szCs w:val="24"/>
        </w:rPr>
      </w:pPr>
      <w:r w:rsidRPr="00766AC8">
        <w:rPr>
          <w:rFonts w:ascii="Times New Roman" w:eastAsiaTheme="minorEastAsia" w:hAnsi="Times New Roman" w:cs="Times New Roman"/>
          <w:sz w:val="24"/>
          <w:szCs w:val="24"/>
        </w:rPr>
        <w:t>Antara 0,800 sampai dengan 1,000 : sangat tinggi</w:t>
      </w:r>
    </w:p>
    <w:p w:rsidR="004D69BC" w:rsidRPr="00766AC8" w:rsidRDefault="004D69BC" w:rsidP="004D69BC">
      <w:pPr>
        <w:pStyle w:val="ListParagraph"/>
        <w:spacing w:line="360" w:lineRule="auto"/>
        <w:ind w:left="709"/>
        <w:jc w:val="both"/>
        <w:rPr>
          <w:rFonts w:ascii="Times New Roman" w:eastAsiaTheme="minorEastAsia" w:hAnsi="Times New Roman" w:cs="Times New Roman"/>
          <w:sz w:val="24"/>
          <w:szCs w:val="24"/>
        </w:rPr>
      </w:pPr>
      <w:r w:rsidRPr="00766AC8">
        <w:rPr>
          <w:rFonts w:ascii="Times New Roman" w:eastAsiaTheme="minorEastAsia" w:hAnsi="Times New Roman" w:cs="Times New Roman"/>
          <w:sz w:val="24"/>
          <w:szCs w:val="24"/>
        </w:rPr>
        <w:t>Antara 0,600 sampai dengan 0,799 : tinggi</w:t>
      </w:r>
    </w:p>
    <w:p w:rsidR="004D69BC" w:rsidRPr="00766AC8" w:rsidRDefault="004D69BC" w:rsidP="004D69BC">
      <w:pPr>
        <w:pStyle w:val="ListParagraph"/>
        <w:spacing w:line="360" w:lineRule="auto"/>
        <w:ind w:left="709"/>
        <w:jc w:val="both"/>
        <w:rPr>
          <w:rFonts w:ascii="Times New Roman" w:eastAsiaTheme="minorEastAsia" w:hAnsi="Times New Roman" w:cs="Times New Roman"/>
          <w:sz w:val="24"/>
          <w:szCs w:val="24"/>
        </w:rPr>
      </w:pPr>
      <w:r w:rsidRPr="00766AC8">
        <w:rPr>
          <w:rFonts w:ascii="Times New Roman" w:eastAsiaTheme="minorEastAsia" w:hAnsi="Times New Roman" w:cs="Times New Roman"/>
          <w:sz w:val="24"/>
          <w:szCs w:val="24"/>
        </w:rPr>
        <w:t>Antara 0,400 sampai dengan 0,599 : cukup tinggi</w:t>
      </w:r>
    </w:p>
    <w:p w:rsidR="004D69BC" w:rsidRPr="00766AC8" w:rsidRDefault="004D69BC" w:rsidP="004D69BC">
      <w:pPr>
        <w:pStyle w:val="ListParagraph"/>
        <w:spacing w:line="360" w:lineRule="auto"/>
        <w:ind w:left="709"/>
        <w:jc w:val="both"/>
        <w:rPr>
          <w:rFonts w:ascii="Times New Roman" w:eastAsiaTheme="minorEastAsia" w:hAnsi="Times New Roman" w:cs="Times New Roman"/>
          <w:sz w:val="24"/>
          <w:szCs w:val="24"/>
        </w:rPr>
      </w:pPr>
      <w:r w:rsidRPr="00766AC8">
        <w:rPr>
          <w:rFonts w:ascii="Times New Roman" w:eastAsiaTheme="minorEastAsia" w:hAnsi="Times New Roman" w:cs="Times New Roman"/>
          <w:sz w:val="24"/>
          <w:szCs w:val="24"/>
        </w:rPr>
        <w:t>Antara 0,200 sampai dengan 0,399 : rendah</w:t>
      </w:r>
    </w:p>
    <w:p w:rsidR="004D69BC" w:rsidRDefault="004D69BC" w:rsidP="004D69BC">
      <w:pPr>
        <w:pStyle w:val="ListParagraph"/>
        <w:spacing w:line="360" w:lineRule="auto"/>
        <w:ind w:left="709"/>
        <w:jc w:val="both"/>
        <w:rPr>
          <w:rFonts w:ascii="Times New Roman" w:eastAsiaTheme="minorEastAsia" w:hAnsi="Times New Roman" w:cs="Times New Roman"/>
          <w:sz w:val="24"/>
          <w:szCs w:val="24"/>
        </w:rPr>
      </w:pPr>
      <w:r w:rsidRPr="00766AC8">
        <w:rPr>
          <w:rFonts w:ascii="Times New Roman" w:eastAsiaTheme="minorEastAsia" w:hAnsi="Times New Roman" w:cs="Times New Roman"/>
          <w:sz w:val="24"/>
          <w:szCs w:val="24"/>
        </w:rPr>
        <w:t>Antara 0,000 sampai dengan 0,199 : sangat rendah (tidak valid)</w:t>
      </w:r>
    </w:p>
    <w:p w:rsidR="004D69BC" w:rsidRPr="0017275C" w:rsidRDefault="004D69BC" w:rsidP="004D69BC">
      <w:pPr>
        <w:spacing w:line="360" w:lineRule="auto"/>
        <w:ind w:firstLine="709"/>
        <w:jc w:val="both"/>
        <w:rPr>
          <w:rFonts w:ascii="Times New Roman" w:eastAsiaTheme="minorEastAsia" w:hAnsi="Times New Roman" w:cs="Times New Roman"/>
          <w:sz w:val="24"/>
          <w:szCs w:val="24"/>
        </w:rPr>
      </w:pPr>
      <w:r w:rsidRPr="0017275C">
        <w:rPr>
          <w:rFonts w:ascii="Times New Roman" w:eastAsiaTheme="minorEastAsia" w:hAnsi="Times New Roman" w:cs="Times New Roman"/>
          <w:sz w:val="24"/>
          <w:szCs w:val="24"/>
        </w:rPr>
        <w:t xml:space="preserve">Adapun uji validitas dilakukan dengan analisis item yaitu dengan mengkorelasikan antara skor item instrumen dengan skor total. Perhitunganya, </w:t>
      </w:r>
      <w:r w:rsidRPr="00891675">
        <w:rPr>
          <w:rFonts w:ascii="Times New Roman" w:eastAsiaTheme="minorEastAsia" w:hAnsi="Times New Roman" w:cs="Times New Roman"/>
          <w:sz w:val="24"/>
          <w:szCs w:val="24"/>
        </w:rPr>
        <w:t>dilakukan dengan bantuan software SPSS 16. Berikut hasil perhitungan dari uji</w:t>
      </w:r>
      <w:r w:rsidRPr="0017275C">
        <w:rPr>
          <w:rFonts w:ascii="Times New Roman" w:eastAsiaTheme="minorEastAsia" w:hAnsi="Times New Roman" w:cs="Times New Roman"/>
          <w:sz w:val="24"/>
          <w:szCs w:val="24"/>
        </w:rPr>
        <w:t xml:space="preserve"> validitas tiap instrumen.</w:t>
      </w:r>
    </w:p>
    <w:p w:rsidR="009A1228" w:rsidRDefault="002B0152" w:rsidP="009A1228">
      <w:pPr>
        <w:pStyle w:val="ListParagraph"/>
        <w:spacing w:after="120" w:line="276"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Tabel 3.4</w:t>
      </w:r>
    </w:p>
    <w:p w:rsidR="004D69BC" w:rsidRPr="00685CA0" w:rsidRDefault="004D69BC" w:rsidP="009A1228">
      <w:pPr>
        <w:pStyle w:val="ListParagraph"/>
        <w:spacing w:after="120" w:line="276" w:lineRule="auto"/>
        <w:ind w:left="0"/>
        <w:jc w:val="center"/>
        <w:rPr>
          <w:rFonts w:ascii="Times New Roman" w:hAnsi="Times New Roman" w:cs="Times New Roman"/>
          <w:b/>
          <w:sz w:val="24"/>
          <w:szCs w:val="24"/>
        </w:rPr>
      </w:pPr>
      <w:r w:rsidRPr="00685CA0">
        <w:rPr>
          <w:rFonts w:ascii="Times New Roman" w:hAnsi="Times New Roman" w:cs="Times New Roman"/>
          <w:sz w:val="24"/>
          <w:szCs w:val="24"/>
        </w:rPr>
        <w:t>Nomor Item Valid dan Tidak Va</w:t>
      </w:r>
      <w:r>
        <w:rPr>
          <w:rFonts w:ascii="Times New Roman" w:hAnsi="Times New Roman" w:cs="Times New Roman"/>
          <w:sz w:val="24"/>
          <w:szCs w:val="24"/>
        </w:rPr>
        <w:t xml:space="preserve">lid Instrumen Pembangunan Teras </w:t>
      </w:r>
      <w:r w:rsidR="009A1228">
        <w:rPr>
          <w:rFonts w:ascii="Times New Roman" w:hAnsi="Times New Roman" w:cs="Times New Roman"/>
          <w:sz w:val="24"/>
          <w:szCs w:val="24"/>
        </w:rPr>
        <w:t xml:space="preserve">Cihampelas </w:t>
      </w:r>
      <w:r w:rsidRPr="00685CA0">
        <w:rPr>
          <w:rFonts w:ascii="Times New Roman" w:hAnsi="Times New Roman" w:cs="Times New Roman"/>
          <w:sz w:val="24"/>
          <w:szCs w:val="24"/>
        </w:rPr>
        <w:t>(Variebel X)</w:t>
      </w:r>
    </w:p>
    <w:tbl>
      <w:tblPr>
        <w:tblStyle w:val="TableGrid"/>
        <w:tblW w:w="0" w:type="auto"/>
        <w:tblInd w:w="-5" w:type="dxa"/>
        <w:tblLook w:val="04A0" w:firstRow="1" w:lastRow="0" w:firstColumn="1" w:lastColumn="0" w:noHBand="0" w:noVBand="1"/>
      </w:tblPr>
      <w:tblGrid>
        <w:gridCol w:w="2108"/>
        <w:gridCol w:w="4716"/>
        <w:gridCol w:w="1108"/>
      </w:tblGrid>
      <w:tr w:rsidR="004D69BC" w:rsidTr="009A1228">
        <w:tc>
          <w:tcPr>
            <w:tcW w:w="2108"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Validitas</w:t>
            </w:r>
          </w:p>
        </w:tc>
        <w:tc>
          <w:tcPr>
            <w:tcW w:w="4716"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No. Item</w:t>
            </w:r>
          </w:p>
        </w:tc>
        <w:tc>
          <w:tcPr>
            <w:tcW w:w="1108"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Jumlah</w:t>
            </w:r>
          </w:p>
        </w:tc>
      </w:tr>
      <w:tr w:rsidR="004D69BC" w:rsidTr="009A1228">
        <w:tc>
          <w:tcPr>
            <w:tcW w:w="2108"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sidRPr="006F5C1A">
              <w:rPr>
                <w:rFonts w:ascii="Times New Roman" w:hAnsi="Times New Roman" w:cs="Times New Roman"/>
                <w:sz w:val="24"/>
                <w:szCs w:val="24"/>
              </w:rPr>
              <w:t>Valid</w:t>
            </w:r>
          </w:p>
        </w:tc>
        <w:tc>
          <w:tcPr>
            <w:tcW w:w="4716"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1,2,3,4,5,6,9,10,11,12,13,14,15,16,17,18,19,20</w:t>
            </w:r>
          </w:p>
        </w:tc>
        <w:tc>
          <w:tcPr>
            <w:tcW w:w="1108"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18</w:t>
            </w:r>
          </w:p>
        </w:tc>
      </w:tr>
      <w:tr w:rsidR="004D69BC" w:rsidTr="009A1228">
        <w:tc>
          <w:tcPr>
            <w:tcW w:w="2108"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sidRPr="006F5C1A">
              <w:rPr>
                <w:rFonts w:ascii="Times New Roman" w:hAnsi="Times New Roman" w:cs="Times New Roman"/>
                <w:sz w:val="24"/>
                <w:szCs w:val="24"/>
              </w:rPr>
              <w:t>Tidak Valid</w:t>
            </w:r>
          </w:p>
        </w:tc>
        <w:tc>
          <w:tcPr>
            <w:tcW w:w="4716"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7,8</w:t>
            </w:r>
          </w:p>
        </w:tc>
        <w:tc>
          <w:tcPr>
            <w:tcW w:w="1108"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r>
      <w:tr w:rsidR="004D69BC" w:rsidTr="009A1228">
        <w:tc>
          <w:tcPr>
            <w:tcW w:w="6824" w:type="dxa"/>
            <w:gridSpan w:val="2"/>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Total</w:t>
            </w:r>
          </w:p>
        </w:tc>
        <w:tc>
          <w:tcPr>
            <w:tcW w:w="1108"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20</w:t>
            </w:r>
          </w:p>
        </w:tc>
      </w:tr>
    </w:tbl>
    <w:p w:rsidR="004D69BC" w:rsidRPr="00A419E9" w:rsidRDefault="004D69BC" w:rsidP="004D69BC">
      <w:pPr>
        <w:spacing w:after="120" w:line="360" w:lineRule="auto"/>
        <w:rPr>
          <w:rFonts w:ascii="Times New Roman" w:hAnsi="Times New Roman" w:cs="Times New Roman"/>
          <w:i/>
          <w:sz w:val="24"/>
          <w:szCs w:val="24"/>
        </w:rPr>
      </w:pPr>
      <w:r w:rsidRPr="00A419E9">
        <w:rPr>
          <w:rFonts w:ascii="Times New Roman" w:hAnsi="Times New Roman" w:cs="Times New Roman"/>
          <w:i/>
          <w:sz w:val="24"/>
          <w:szCs w:val="24"/>
        </w:rPr>
        <w:t>Sumber : hasil olah data penelitian 2018</w:t>
      </w:r>
    </w:p>
    <w:p w:rsidR="004D69BC" w:rsidRDefault="004D69BC" w:rsidP="004D69BC">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terdapat 2 pernyataan yang tidak valid dan 18 pertanyaan yang valid. Sehingga peneliti menghapus pernyataan yang tidak valid tersebut.</w:t>
      </w:r>
    </w:p>
    <w:p w:rsidR="009A1228" w:rsidRDefault="002B0152" w:rsidP="009A1228">
      <w:pPr>
        <w:spacing w:after="0" w:line="276"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Tabel 3.5</w:t>
      </w:r>
    </w:p>
    <w:p w:rsidR="004D69BC" w:rsidRDefault="004D69BC" w:rsidP="009A1228">
      <w:pPr>
        <w:spacing w:after="0" w:line="276" w:lineRule="auto"/>
        <w:jc w:val="center"/>
        <w:rPr>
          <w:rFonts w:ascii="Times New Roman" w:hAnsi="Times New Roman" w:cs="Times New Roman"/>
          <w:b/>
          <w:sz w:val="24"/>
          <w:szCs w:val="24"/>
        </w:rPr>
      </w:pPr>
      <w:r w:rsidRPr="00E03256">
        <w:rPr>
          <w:rFonts w:ascii="Times New Roman" w:hAnsi="Times New Roman" w:cs="Times New Roman"/>
          <w:sz w:val="24"/>
          <w:szCs w:val="24"/>
        </w:rPr>
        <w:t>Rekapitulasi Besarnya Nilai r (validit</w:t>
      </w:r>
      <w:r w:rsidR="009A1228">
        <w:rPr>
          <w:rFonts w:ascii="Times New Roman" w:hAnsi="Times New Roman" w:cs="Times New Roman"/>
          <w:sz w:val="24"/>
          <w:szCs w:val="24"/>
        </w:rPr>
        <w:t xml:space="preserve">as) Instrumen Pembangunan Teras </w:t>
      </w:r>
      <w:r w:rsidRPr="00E03256">
        <w:rPr>
          <w:rFonts w:ascii="Times New Roman" w:hAnsi="Times New Roman" w:cs="Times New Roman"/>
          <w:sz w:val="24"/>
          <w:szCs w:val="24"/>
        </w:rPr>
        <w:t>Cihampelas</w:t>
      </w:r>
    </w:p>
    <w:tbl>
      <w:tblPr>
        <w:tblStyle w:val="TableGrid"/>
        <w:tblW w:w="0" w:type="auto"/>
        <w:tblLook w:val="04A0" w:firstRow="1" w:lastRow="0" w:firstColumn="1" w:lastColumn="0" w:noHBand="0" w:noVBand="1"/>
      </w:tblPr>
      <w:tblGrid>
        <w:gridCol w:w="1271"/>
        <w:gridCol w:w="2410"/>
        <w:gridCol w:w="2264"/>
        <w:gridCol w:w="1982"/>
      </w:tblGrid>
      <w:tr w:rsidR="004D69BC" w:rsidTr="009A1228">
        <w:tc>
          <w:tcPr>
            <w:tcW w:w="1271"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No. Item</w:t>
            </w:r>
          </w:p>
        </w:tc>
        <w:tc>
          <w:tcPr>
            <w:tcW w:w="2410"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Hitung</w:t>
            </w:r>
          </w:p>
        </w:tc>
        <w:tc>
          <w:tcPr>
            <w:tcW w:w="2264"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Tabel</w:t>
            </w:r>
          </w:p>
        </w:tc>
        <w:tc>
          <w:tcPr>
            <w:tcW w:w="1982"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Hasil Uji</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0,590</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0,375</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0,431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0,543</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0,429</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0,472</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0,038</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Tidak 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0,199</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Tidak 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0,600</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0,786</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0,651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0,717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Pr="00230034" w:rsidRDefault="001A1748" w:rsidP="001A1748">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No. Item</w:t>
            </w:r>
          </w:p>
        </w:tc>
        <w:tc>
          <w:tcPr>
            <w:tcW w:w="2410" w:type="dxa"/>
            <w:vAlign w:val="center"/>
          </w:tcPr>
          <w:p w:rsidR="001A1748" w:rsidRPr="00230034" w:rsidRDefault="001A1748" w:rsidP="001A1748">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Hitung</w:t>
            </w:r>
          </w:p>
        </w:tc>
        <w:tc>
          <w:tcPr>
            <w:tcW w:w="2264" w:type="dxa"/>
            <w:vAlign w:val="center"/>
          </w:tcPr>
          <w:p w:rsidR="001A1748" w:rsidRPr="00230034" w:rsidRDefault="001A1748" w:rsidP="001A1748">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Tabel</w:t>
            </w:r>
          </w:p>
        </w:tc>
        <w:tc>
          <w:tcPr>
            <w:tcW w:w="1982" w:type="dxa"/>
            <w:vAlign w:val="center"/>
          </w:tcPr>
          <w:p w:rsidR="001A1748" w:rsidRPr="00230034" w:rsidRDefault="001A1748" w:rsidP="001A1748">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Hasil Uji</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0,759</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0,579</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0,700</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0,689</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0,701</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0,417</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0,478</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1A1748" w:rsidTr="009A1228">
        <w:tc>
          <w:tcPr>
            <w:tcW w:w="1271"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410"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0,530</w:t>
            </w:r>
          </w:p>
        </w:tc>
        <w:tc>
          <w:tcPr>
            <w:tcW w:w="2264"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1A1748" w:rsidRDefault="001A1748" w:rsidP="001A1748">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bl>
    <w:p w:rsidR="004D69BC" w:rsidRPr="0017275C" w:rsidRDefault="004D69BC" w:rsidP="004D69BC">
      <w:pPr>
        <w:spacing w:after="120" w:line="360" w:lineRule="auto"/>
        <w:rPr>
          <w:rFonts w:ascii="Times New Roman" w:hAnsi="Times New Roman" w:cs="Times New Roman"/>
          <w:i/>
          <w:sz w:val="24"/>
          <w:szCs w:val="24"/>
        </w:rPr>
      </w:pPr>
      <w:r w:rsidRPr="00A419E9">
        <w:rPr>
          <w:rFonts w:ascii="Times New Roman" w:hAnsi="Times New Roman" w:cs="Times New Roman"/>
          <w:i/>
          <w:sz w:val="24"/>
          <w:szCs w:val="24"/>
        </w:rPr>
        <w:t>Sumber : h</w:t>
      </w:r>
      <w:r>
        <w:rPr>
          <w:rFonts w:ascii="Times New Roman" w:hAnsi="Times New Roman" w:cs="Times New Roman"/>
          <w:i/>
          <w:sz w:val="24"/>
          <w:szCs w:val="24"/>
        </w:rPr>
        <w:t>asil olah data SPSS 16</w:t>
      </w:r>
    </w:p>
    <w:p w:rsidR="004D69BC" w:rsidRDefault="004D69BC" w:rsidP="007F5B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Berikut hasil perhitungan untuk instrumen perubahan nilai sosial masyarakat (variebel Y)</w:t>
      </w:r>
      <w:r w:rsidR="007F5B27">
        <w:rPr>
          <w:rFonts w:ascii="Times New Roman" w:hAnsi="Times New Roman" w:cs="Times New Roman"/>
          <w:sz w:val="24"/>
          <w:szCs w:val="24"/>
        </w:rPr>
        <w:t>.</w:t>
      </w:r>
    </w:p>
    <w:p w:rsidR="009A1228" w:rsidRDefault="002B0152" w:rsidP="009A122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3.6</w:t>
      </w:r>
    </w:p>
    <w:p w:rsidR="004D69BC" w:rsidRPr="00685CA0" w:rsidRDefault="004D69BC" w:rsidP="009A1228">
      <w:pPr>
        <w:spacing w:after="0" w:line="276" w:lineRule="auto"/>
        <w:jc w:val="center"/>
        <w:rPr>
          <w:rFonts w:ascii="Times New Roman" w:hAnsi="Times New Roman" w:cs="Times New Roman"/>
          <w:b/>
          <w:sz w:val="24"/>
          <w:szCs w:val="24"/>
        </w:rPr>
      </w:pPr>
      <w:r w:rsidRPr="00685CA0">
        <w:rPr>
          <w:rFonts w:ascii="Times New Roman" w:hAnsi="Times New Roman" w:cs="Times New Roman"/>
          <w:sz w:val="24"/>
          <w:szCs w:val="24"/>
        </w:rPr>
        <w:t>Nomor Item Valid dan Tidak Valid In</w:t>
      </w:r>
      <w:r w:rsidR="009A1228">
        <w:rPr>
          <w:rFonts w:ascii="Times New Roman" w:hAnsi="Times New Roman" w:cs="Times New Roman"/>
          <w:sz w:val="24"/>
          <w:szCs w:val="24"/>
        </w:rPr>
        <w:t xml:space="preserve">strumen Nilai Sosial Masyarakat </w:t>
      </w:r>
      <w:r w:rsidRPr="00685CA0">
        <w:rPr>
          <w:rFonts w:ascii="Times New Roman" w:hAnsi="Times New Roman" w:cs="Times New Roman"/>
          <w:sz w:val="24"/>
          <w:szCs w:val="24"/>
        </w:rPr>
        <w:t>(variebel Y)</w:t>
      </w:r>
    </w:p>
    <w:tbl>
      <w:tblPr>
        <w:tblStyle w:val="TableGrid"/>
        <w:tblW w:w="0" w:type="auto"/>
        <w:tblInd w:w="-5" w:type="dxa"/>
        <w:tblLook w:val="04A0" w:firstRow="1" w:lastRow="0" w:firstColumn="1" w:lastColumn="0" w:noHBand="0" w:noVBand="1"/>
      </w:tblPr>
      <w:tblGrid>
        <w:gridCol w:w="2227"/>
        <w:gridCol w:w="4476"/>
        <w:gridCol w:w="1229"/>
      </w:tblGrid>
      <w:tr w:rsidR="004D69BC" w:rsidTr="009A1228">
        <w:tc>
          <w:tcPr>
            <w:tcW w:w="2227"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Validitas</w:t>
            </w:r>
          </w:p>
        </w:tc>
        <w:tc>
          <w:tcPr>
            <w:tcW w:w="4476"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No. Item</w:t>
            </w:r>
          </w:p>
        </w:tc>
        <w:tc>
          <w:tcPr>
            <w:tcW w:w="1229"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Jumlah</w:t>
            </w:r>
          </w:p>
        </w:tc>
      </w:tr>
      <w:tr w:rsidR="004D69BC" w:rsidRPr="006F5C1A" w:rsidTr="009A1228">
        <w:tc>
          <w:tcPr>
            <w:tcW w:w="2227"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sidRPr="006F5C1A">
              <w:rPr>
                <w:rFonts w:ascii="Times New Roman" w:hAnsi="Times New Roman" w:cs="Times New Roman"/>
                <w:sz w:val="24"/>
                <w:szCs w:val="24"/>
              </w:rPr>
              <w:t>Valid</w:t>
            </w:r>
          </w:p>
        </w:tc>
        <w:tc>
          <w:tcPr>
            <w:tcW w:w="4476"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1,2,3,4,5,6,7,8,9,10,11,12,14,15,16,17,19,20</w:t>
            </w:r>
          </w:p>
        </w:tc>
        <w:tc>
          <w:tcPr>
            <w:tcW w:w="1229"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18</w:t>
            </w:r>
          </w:p>
        </w:tc>
      </w:tr>
      <w:tr w:rsidR="004D69BC" w:rsidRPr="006F5C1A" w:rsidTr="009A1228">
        <w:tc>
          <w:tcPr>
            <w:tcW w:w="2227"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sidRPr="006F5C1A">
              <w:rPr>
                <w:rFonts w:ascii="Times New Roman" w:hAnsi="Times New Roman" w:cs="Times New Roman"/>
                <w:sz w:val="24"/>
                <w:szCs w:val="24"/>
              </w:rPr>
              <w:t>Tidak Valid</w:t>
            </w:r>
          </w:p>
        </w:tc>
        <w:tc>
          <w:tcPr>
            <w:tcW w:w="4476"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13,18</w:t>
            </w:r>
          </w:p>
        </w:tc>
        <w:tc>
          <w:tcPr>
            <w:tcW w:w="1229" w:type="dxa"/>
            <w:vAlign w:val="center"/>
          </w:tcPr>
          <w:p w:rsidR="004D69BC" w:rsidRPr="006F5C1A"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w:t>
            </w:r>
          </w:p>
        </w:tc>
      </w:tr>
      <w:tr w:rsidR="004D69BC" w:rsidTr="009A1228">
        <w:tc>
          <w:tcPr>
            <w:tcW w:w="6703" w:type="dxa"/>
            <w:gridSpan w:val="2"/>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Total</w:t>
            </w:r>
          </w:p>
        </w:tc>
        <w:tc>
          <w:tcPr>
            <w:tcW w:w="1229" w:type="dxa"/>
            <w:vAlign w:val="center"/>
          </w:tcPr>
          <w:p w:rsidR="004D69BC" w:rsidRDefault="004D69BC" w:rsidP="00A55867">
            <w:pPr>
              <w:pStyle w:val="ListParagraph"/>
              <w:spacing w:line="276" w:lineRule="auto"/>
              <w:ind w:left="0"/>
              <w:rPr>
                <w:rFonts w:ascii="Times New Roman" w:hAnsi="Times New Roman" w:cs="Times New Roman"/>
                <w:b/>
                <w:sz w:val="24"/>
                <w:szCs w:val="24"/>
              </w:rPr>
            </w:pPr>
            <w:r>
              <w:rPr>
                <w:rFonts w:ascii="Times New Roman" w:hAnsi="Times New Roman" w:cs="Times New Roman"/>
                <w:b/>
                <w:sz w:val="24"/>
                <w:szCs w:val="24"/>
              </w:rPr>
              <w:t>20</w:t>
            </w:r>
          </w:p>
        </w:tc>
      </w:tr>
    </w:tbl>
    <w:p w:rsidR="004D69BC" w:rsidRPr="00A419E9" w:rsidRDefault="004D69BC" w:rsidP="004D69BC">
      <w:pPr>
        <w:spacing w:after="120" w:line="360" w:lineRule="auto"/>
        <w:rPr>
          <w:rFonts w:ascii="Times New Roman" w:hAnsi="Times New Roman" w:cs="Times New Roman"/>
          <w:i/>
          <w:sz w:val="24"/>
          <w:szCs w:val="24"/>
        </w:rPr>
      </w:pPr>
      <w:r w:rsidRPr="00A419E9">
        <w:rPr>
          <w:rFonts w:ascii="Times New Roman" w:hAnsi="Times New Roman" w:cs="Times New Roman"/>
          <w:i/>
          <w:sz w:val="24"/>
          <w:szCs w:val="24"/>
        </w:rPr>
        <w:t>Sumber : hasil olah data penelitian 2018</w:t>
      </w:r>
    </w:p>
    <w:p w:rsidR="004D69BC" w:rsidRDefault="004D69BC" w:rsidP="007F5B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tabel diatas, terdapat 2 pernyataan yang tidak valid dan 18 pertanyaan yang valid. Sehingga peneliti menghapus pernyataan yang tidak valid tersebut.</w:t>
      </w:r>
    </w:p>
    <w:p w:rsidR="009A1228" w:rsidRDefault="002B0152" w:rsidP="009A1228">
      <w:pPr>
        <w:spacing w:after="0" w:line="276" w:lineRule="auto"/>
        <w:ind w:left="993" w:hanging="993"/>
        <w:jc w:val="center"/>
        <w:rPr>
          <w:rFonts w:ascii="Times New Roman" w:hAnsi="Times New Roman" w:cs="Times New Roman"/>
          <w:b/>
          <w:sz w:val="24"/>
          <w:szCs w:val="24"/>
        </w:rPr>
      </w:pPr>
      <w:r>
        <w:rPr>
          <w:rFonts w:ascii="Times New Roman" w:hAnsi="Times New Roman" w:cs="Times New Roman"/>
          <w:b/>
          <w:sz w:val="24"/>
          <w:szCs w:val="24"/>
        </w:rPr>
        <w:t>Tabel 3.7</w:t>
      </w:r>
    </w:p>
    <w:p w:rsidR="004D69BC" w:rsidRPr="00685CA0" w:rsidRDefault="004D69BC" w:rsidP="009A1228">
      <w:pPr>
        <w:spacing w:after="0" w:line="276" w:lineRule="auto"/>
        <w:ind w:left="993" w:hanging="993"/>
        <w:jc w:val="center"/>
        <w:rPr>
          <w:rFonts w:ascii="Times New Roman" w:hAnsi="Times New Roman" w:cs="Times New Roman"/>
          <w:b/>
          <w:sz w:val="24"/>
          <w:szCs w:val="24"/>
        </w:rPr>
      </w:pPr>
      <w:r w:rsidRPr="00685CA0">
        <w:rPr>
          <w:rFonts w:ascii="Times New Roman" w:hAnsi="Times New Roman" w:cs="Times New Roman"/>
          <w:sz w:val="24"/>
          <w:szCs w:val="24"/>
        </w:rPr>
        <w:t>Rekapitulasi Besarnya Nilai r (validitas) Instrumen Nilai Sosial Masyarakat</w:t>
      </w:r>
    </w:p>
    <w:tbl>
      <w:tblPr>
        <w:tblStyle w:val="TableGrid"/>
        <w:tblW w:w="0" w:type="auto"/>
        <w:tblLook w:val="04A0" w:firstRow="1" w:lastRow="0" w:firstColumn="1" w:lastColumn="0" w:noHBand="0" w:noVBand="1"/>
      </w:tblPr>
      <w:tblGrid>
        <w:gridCol w:w="1271"/>
        <w:gridCol w:w="2410"/>
        <w:gridCol w:w="2264"/>
        <w:gridCol w:w="1982"/>
      </w:tblGrid>
      <w:tr w:rsidR="004D69BC" w:rsidTr="009A1228">
        <w:tc>
          <w:tcPr>
            <w:tcW w:w="1271"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No. Item</w:t>
            </w:r>
          </w:p>
        </w:tc>
        <w:tc>
          <w:tcPr>
            <w:tcW w:w="2410"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Hitung</w:t>
            </w:r>
          </w:p>
        </w:tc>
        <w:tc>
          <w:tcPr>
            <w:tcW w:w="2264"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Tabel</w:t>
            </w:r>
          </w:p>
        </w:tc>
        <w:tc>
          <w:tcPr>
            <w:tcW w:w="1982" w:type="dxa"/>
            <w:vAlign w:val="center"/>
          </w:tcPr>
          <w:p w:rsidR="004D69BC" w:rsidRPr="00230034" w:rsidRDefault="004D69BC" w:rsidP="00A55867">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Hasil Uji</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0,817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0,864</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0,841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0,803</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0,838</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0,787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0,801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0,813</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0,651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0,769</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0,802</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0,780</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0,273</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Tidak Valid</w:t>
            </w:r>
          </w:p>
        </w:tc>
      </w:tr>
      <w:tr w:rsidR="001A1748" w:rsidTr="00C211FA">
        <w:tc>
          <w:tcPr>
            <w:tcW w:w="1271" w:type="dxa"/>
            <w:vAlign w:val="center"/>
          </w:tcPr>
          <w:p w:rsidR="001A1748" w:rsidRPr="00230034" w:rsidRDefault="001A1748" w:rsidP="00C211FA">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No. Item</w:t>
            </w:r>
          </w:p>
        </w:tc>
        <w:tc>
          <w:tcPr>
            <w:tcW w:w="2410" w:type="dxa"/>
            <w:vAlign w:val="center"/>
          </w:tcPr>
          <w:p w:rsidR="001A1748" w:rsidRPr="00230034" w:rsidRDefault="001A1748" w:rsidP="00C211FA">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Hitung</w:t>
            </w:r>
          </w:p>
        </w:tc>
        <w:tc>
          <w:tcPr>
            <w:tcW w:w="2264" w:type="dxa"/>
            <w:vAlign w:val="center"/>
          </w:tcPr>
          <w:p w:rsidR="001A1748" w:rsidRPr="00230034" w:rsidRDefault="001A1748" w:rsidP="00C211FA">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Nilai r Tabel</w:t>
            </w:r>
          </w:p>
        </w:tc>
        <w:tc>
          <w:tcPr>
            <w:tcW w:w="1982" w:type="dxa"/>
            <w:vAlign w:val="center"/>
          </w:tcPr>
          <w:p w:rsidR="001A1748" w:rsidRPr="00230034" w:rsidRDefault="001A1748" w:rsidP="00C211FA">
            <w:pPr>
              <w:spacing w:line="276" w:lineRule="auto"/>
              <w:rPr>
                <w:rFonts w:ascii="Times New Roman" w:hAnsi="Times New Roman" w:cs="Times New Roman"/>
                <w:b/>
                <w:sz w:val="24"/>
                <w:szCs w:val="24"/>
              </w:rPr>
            </w:pPr>
            <w:r w:rsidRPr="00230034">
              <w:rPr>
                <w:rFonts w:ascii="Times New Roman" w:hAnsi="Times New Roman" w:cs="Times New Roman"/>
                <w:b/>
                <w:sz w:val="24"/>
                <w:szCs w:val="24"/>
              </w:rPr>
              <w:t>Hasil Uji</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0,671</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0,887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0,597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0,464</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0,109</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Tidak 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0,787</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r w:rsidR="004D69BC" w:rsidTr="009A1228">
        <w:tc>
          <w:tcPr>
            <w:tcW w:w="1271"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410"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0,860</w:t>
            </w:r>
          </w:p>
        </w:tc>
        <w:tc>
          <w:tcPr>
            <w:tcW w:w="2264"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0,361</w:t>
            </w:r>
          </w:p>
        </w:tc>
        <w:tc>
          <w:tcPr>
            <w:tcW w:w="1982" w:type="dxa"/>
            <w:vAlign w:val="center"/>
          </w:tcPr>
          <w:p w:rsidR="004D69BC" w:rsidRDefault="004D69BC" w:rsidP="00A55867">
            <w:pPr>
              <w:spacing w:line="276" w:lineRule="auto"/>
              <w:rPr>
                <w:rFonts w:ascii="Times New Roman" w:hAnsi="Times New Roman" w:cs="Times New Roman"/>
                <w:sz w:val="24"/>
                <w:szCs w:val="24"/>
              </w:rPr>
            </w:pPr>
            <w:r>
              <w:rPr>
                <w:rFonts w:ascii="Times New Roman" w:hAnsi="Times New Roman" w:cs="Times New Roman"/>
                <w:sz w:val="24"/>
                <w:szCs w:val="24"/>
              </w:rPr>
              <w:t>Valid</w:t>
            </w:r>
          </w:p>
        </w:tc>
      </w:tr>
    </w:tbl>
    <w:p w:rsidR="004D69BC" w:rsidRPr="00A419E9" w:rsidRDefault="004D69BC" w:rsidP="004D69BC">
      <w:pPr>
        <w:spacing w:after="120" w:line="360" w:lineRule="auto"/>
        <w:rPr>
          <w:rFonts w:ascii="Times New Roman" w:hAnsi="Times New Roman" w:cs="Times New Roman"/>
          <w:i/>
          <w:sz w:val="24"/>
          <w:szCs w:val="24"/>
        </w:rPr>
      </w:pPr>
      <w:r w:rsidRPr="00A419E9">
        <w:rPr>
          <w:rFonts w:ascii="Times New Roman" w:hAnsi="Times New Roman" w:cs="Times New Roman"/>
          <w:i/>
          <w:sz w:val="24"/>
          <w:szCs w:val="24"/>
        </w:rPr>
        <w:t>Sumber : hasil olah data SPSS 16</w:t>
      </w:r>
    </w:p>
    <w:p w:rsidR="004D69BC" w:rsidRDefault="004D69BC" w:rsidP="00D610C8">
      <w:pPr>
        <w:pStyle w:val="ListParagraph"/>
        <w:numPr>
          <w:ilvl w:val="3"/>
          <w:numId w:val="37"/>
        </w:numPr>
        <w:spacing w:after="120" w:line="360" w:lineRule="auto"/>
        <w:jc w:val="both"/>
        <w:rPr>
          <w:rFonts w:ascii="Times New Roman" w:hAnsi="Times New Roman" w:cs="Times New Roman"/>
          <w:b/>
          <w:sz w:val="24"/>
          <w:szCs w:val="24"/>
        </w:rPr>
      </w:pPr>
      <w:r w:rsidRPr="00C46003">
        <w:rPr>
          <w:rFonts w:ascii="Times New Roman" w:hAnsi="Times New Roman" w:cs="Times New Roman"/>
          <w:b/>
          <w:sz w:val="24"/>
          <w:szCs w:val="24"/>
        </w:rPr>
        <w:t>Uji Reliabilitas</w:t>
      </w:r>
    </w:p>
    <w:p w:rsidR="004D69BC" w:rsidRPr="00C46003" w:rsidRDefault="004D69BC" w:rsidP="004D69BC">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Uji reliabilitas dilakukan untuk menguji kesesuaian alat ukur dengan yang diukur, sehingga alat ukur yang dipakai dapat dipercaya. Alat ukur yang digunakan dalam uji reliabilitas ini adalah Rumus Alpha dengan formula</w:t>
      </w:r>
      <w:r w:rsidR="007F5B27" w:rsidRPr="007F5B27">
        <w:rPr>
          <w:rFonts w:ascii="Times New Roman" w:eastAsiaTheme="minorEastAsia" w:hAnsi="Times New Roman" w:cs="Times New Roman"/>
          <w:sz w:val="24"/>
          <w:szCs w:val="24"/>
        </w:rPr>
        <w:t xml:space="preserve"> </w:t>
      </w:r>
      <w:r w:rsidR="007F5B27">
        <w:rPr>
          <w:rFonts w:ascii="Times New Roman" w:eastAsiaTheme="minorEastAsia" w:hAnsi="Times New Roman" w:cs="Times New Roman"/>
          <w:sz w:val="24"/>
          <w:szCs w:val="24"/>
        </w:rPr>
        <w:t xml:space="preserve">(Riduwan dan Sunarto, </w:t>
      </w:r>
      <w:r w:rsidR="007F5B27" w:rsidRPr="0017275C">
        <w:rPr>
          <w:rFonts w:ascii="Times New Roman" w:eastAsiaTheme="minorEastAsia" w:hAnsi="Times New Roman" w:cs="Times New Roman"/>
          <w:sz w:val="24"/>
          <w:szCs w:val="24"/>
        </w:rPr>
        <w:t>2013,</w:t>
      </w:r>
      <w:r w:rsidR="007F5B27">
        <w:rPr>
          <w:rFonts w:ascii="Times New Roman" w:eastAsiaTheme="minorEastAsia" w:hAnsi="Times New Roman" w:cs="Times New Roman"/>
          <w:sz w:val="24"/>
          <w:szCs w:val="24"/>
        </w:rPr>
        <w:t xml:space="preserve"> hlm.82</w:t>
      </w:r>
      <w:r w:rsidR="007F5B27" w:rsidRPr="0017275C">
        <w:rPr>
          <w:rFonts w:ascii="Times New Roman" w:eastAsiaTheme="minorEastAsia" w:hAnsi="Times New Roman" w:cs="Times New Roman"/>
          <w:sz w:val="24"/>
          <w:szCs w:val="24"/>
        </w:rPr>
        <w:t>)</w:t>
      </w:r>
      <w:r w:rsidRPr="00C46003">
        <w:rPr>
          <w:rFonts w:ascii="Times New Roman" w:hAnsi="Times New Roman" w:cs="Times New Roman"/>
          <w:sz w:val="24"/>
          <w:szCs w:val="24"/>
        </w:rPr>
        <w:t xml:space="preserve"> :</w:t>
      </w:r>
    </w:p>
    <w:p w:rsidR="004D69BC" w:rsidRPr="008B3EA4" w:rsidRDefault="008318B8" w:rsidP="004D69BC">
      <w:pPr>
        <w:pStyle w:val="ListParagraph"/>
        <w:spacing w:after="120" w:line="240" w:lineRule="auto"/>
        <w:ind w:left="426" w:firstLine="425"/>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r>
            <w:rPr>
              <w:rFonts w:ascii="Cambria Math" w:hAnsi="Cambria Math" w:cs="Times New Roman"/>
              <w:sz w:val="24"/>
              <w:szCs w:val="24"/>
            </w:rPr>
            <m:t xml:space="preserve"> . </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Si</m:t>
                      </m:r>
                    </m:e>
                  </m:nary>
                </m:num>
                <m:den>
                  <m:r>
                    <w:rPr>
                      <w:rFonts w:ascii="Cambria Math" w:hAnsi="Cambria Math" w:cs="Times New Roman"/>
                      <w:sz w:val="24"/>
                      <w:szCs w:val="24"/>
                    </w:rPr>
                    <m:t>St</m:t>
                  </m:r>
                </m:den>
              </m:f>
            </m:e>
          </m:d>
          <m:r>
            <w:rPr>
              <w:rFonts w:ascii="Cambria Math" w:hAnsi="Cambria Math" w:cs="Times New Roman"/>
              <w:sz w:val="24"/>
              <w:szCs w:val="24"/>
            </w:rPr>
            <m:t xml:space="preserve"> </m:t>
          </m:r>
        </m:oMath>
      </m:oMathPara>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Pr="009B1345">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ab/>
        <w:t>: nilai reliabilitas</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w:t>
      </w:r>
      <w:r>
        <w:rPr>
          <w:rFonts w:ascii="Times New Roman" w:eastAsiaTheme="minorEastAsia" w:hAnsi="Times New Roman" w:cs="Times New Roman"/>
          <w:sz w:val="24"/>
          <w:szCs w:val="24"/>
        </w:rPr>
        <w:tab/>
        <w:t>: jumlah varians skor tiap-tiap item</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w:t>
      </w:r>
      <w:r>
        <w:rPr>
          <w:rFonts w:ascii="Times New Roman" w:eastAsiaTheme="minorEastAsia" w:hAnsi="Times New Roman" w:cs="Times New Roman"/>
          <w:sz w:val="24"/>
          <w:szCs w:val="24"/>
        </w:rPr>
        <w:tab/>
        <w:t>: varians item</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jumlah item</w:t>
      </w:r>
    </w:p>
    <w:p w:rsidR="004D69BC" w:rsidRPr="006D185A"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sidRPr="006D185A">
        <w:rPr>
          <w:rFonts w:ascii="Times New Roman" w:eastAsiaTheme="minorEastAsia" w:hAnsi="Times New Roman" w:cs="Times New Roman"/>
          <w:sz w:val="24"/>
          <w:szCs w:val="24"/>
        </w:rPr>
        <w:t>Angket atau kuisioner akan reliabel bila koefisien alpha &gt; 0,6 dengan kriteria sebagai berikut :</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w:t>
      </w:r>
      <w:r w:rsidRPr="008B3EA4">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 xml:space="preserve"> &gt; t</w:t>
      </w:r>
      <w:r w:rsidRPr="008B3EA4">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reliabel</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w:t>
      </w:r>
      <w:r w:rsidRPr="008B3EA4">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rPr>
        <w:t xml:space="preserve"> &lt; t</w:t>
      </w:r>
      <w:r w:rsidRPr="008B3EA4">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 tidak reliabel</w:t>
      </w:r>
    </w:p>
    <w:p w:rsidR="004D69BC" w:rsidRDefault="004D69BC" w:rsidP="004D69BC">
      <w:pPr>
        <w:pStyle w:val="ListParagraph"/>
        <w:spacing w:after="120" w:line="240" w:lineRule="auto"/>
        <w:ind w:left="426" w:firstLine="425"/>
        <w:jc w:val="both"/>
        <w:rPr>
          <w:rFonts w:ascii="Times New Roman" w:eastAsiaTheme="minorEastAsia" w:hAnsi="Times New Roman" w:cs="Times New Roman"/>
          <w:sz w:val="24"/>
          <w:szCs w:val="24"/>
        </w:rPr>
      </w:pPr>
    </w:p>
    <w:p w:rsidR="009A1228" w:rsidRDefault="002B0152" w:rsidP="009A1228">
      <w:pPr>
        <w:pStyle w:val="ListParagraph"/>
        <w:spacing w:after="0" w:line="360" w:lineRule="auto"/>
        <w:ind w:left="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3.8</w:t>
      </w:r>
    </w:p>
    <w:p w:rsidR="004D69BC" w:rsidRPr="00DE5CEE" w:rsidRDefault="004D69BC" w:rsidP="009A1228">
      <w:pPr>
        <w:pStyle w:val="ListParagraph"/>
        <w:spacing w:after="0" w:line="360" w:lineRule="auto"/>
        <w:ind w:left="0"/>
        <w:jc w:val="center"/>
        <w:rPr>
          <w:rFonts w:ascii="Times New Roman" w:eastAsiaTheme="minorEastAsia" w:hAnsi="Times New Roman" w:cs="Times New Roman"/>
          <w:b/>
          <w:sz w:val="24"/>
          <w:szCs w:val="24"/>
        </w:rPr>
      </w:pPr>
      <w:r w:rsidRPr="00685CA0">
        <w:rPr>
          <w:rFonts w:ascii="Times New Roman" w:eastAsiaTheme="minorEastAsia" w:hAnsi="Times New Roman" w:cs="Times New Roman"/>
          <w:sz w:val="24"/>
          <w:szCs w:val="24"/>
        </w:rPr>
        <w:lastRenderedPageBreak/>
        <w:t>Hasil Uji Reliabilitas Instrumen Pembangunan Teras Cihampelas</w:t>
      </w:r>
    </w:p>
    <w:tbl>
      <w:tblPr>
        <w:tblStyle w:val="TableGrid"/>
        <w:tblW w:w="7938" w:type="dxa"/>
        <w:tblLook w:val="04A0" w:firstRow="1" w:lastRow="0" w:firstColumn="1" w:lastColumn="0" w:noHBand="0" w:noVBand="1"/>
      </w:tblPr>
      <w:tblGrid>
        <w:gridCol w:w="4111"/>
        <w:gridCol w:w="3827"/>
      </w:tblGrid>
      <w:tr w:rsidR="004D69BC" w:rsidRPr="00C3125B" w:rsidTr="009A1228">
        <w:tc>
          <w:tcPr>
            <w:tcW w:w="4111" w:type="dxa"/>
          </w:tcPr>
          <w:p w:rsidR="004D69BC" w:rsidRPr="00685CA0" w:rsidRDefault="004D69BC" w:rsidP="00A55867">
            <w:pPr>
              <w:pStyle w:val="ListParagraph"/>
              <w:spacing w:line="276" w:lineRule="auto"/>
              <w:ind w:left="0"/>
              <w:rPr>
                <w:rFonts w:ascii="Times New Roman" w:eastAsiaTheme="minorEastAsia" w:hAnsi="Times New Roman" w:cs="Times New Roman"/>
                <w:b/>
                <w:sz w:val="24"/>
                <w:szCs w:val="24"/>
              </w:rPr>
            </w:pPr>
            <w:r w:rsidRPr="00C3125B">
              <w:rPr>
                <w:rFonts w:ascii="Times New Roman" w:eastAsiaTheme="minorEastAsia" w:hAnsi="Times New Roman" w:cs="Times New Roman"/>
                <w:b/>
                <w:sz w:val="24"/>
                <w:szCs w:val="24"/>
              </w:rPr>
              <w:t>Cronbach’s</w:t>
            </w:r>
            <w:r>
              <w:rPr>
                <w:rFonts w:ascii="Times New Roman" w:eastAsiaTheme="minorEastAsia" w:hAnsi="Times New Roman" w:cs="Times New Roman"/>
                <w:b/>
                <w:sz w:val="24"/>
                <w:szCs w:val="24"/>
              </w:rPr>
              <w:t xml:space="preserve"> </w:t>
            </w:r>
            <w:r w:rsidRPr="00C3125B">
              <w:rPr>
                <w:rFonts w:ascii="Times New Roman" w:eastAsiaTheme="minorEastAsia" w:hAnsi="Times New Roman" w:cs="Times New Roman"/>
                <w:b/>
                <w:sz w:val="24"/>
                <w:szCs w:val="24"/>
              </w:rPr>
              <w:t>Alpha</w:t>
            </w:r>
          </w:p>
        </w:tc>
        <w:tc>
          <w:tcPr>
            <w:tcW w:w="3827" w:type="dxa"/>
          </w:tcPr>
          <w:p w:rsidR="004D69BC" w:rsidRPr="00C3125B" w:rsidRDefault="004D69BC" w:rsidP="00A55867">
            <w:pPr>
              <w:pStyle w:val="ListParagraph"/>
              <w:spacing w:line="276" w:lineRule="auto"/>
              <w:ind w:left="0"/>
              <w:rPr>
                <w:rFonts w:ascii="Times New Roman" w:eastAsiaTheme="minorEastAsia" w:hAnsi="Times New Roman" w:cs="Times New Roman"/>
                <w:b/>
                <w:sz w:val="24"/>
                <w:szCs w:val="24"/>
              </w:rPr>
            </w:pPr>
            <w:r w:rsidRPr="00C3125B">
              <w:rPr>
                <w:rFonts w:ascii="Times New Roman" w:eastAsiaTheme="minorEastAsia" w:hAnsi="Times New Roman" w:cs="Times New Roman"/>
                <w:b/>
                <w:sz w:val="24"/>
                <w:szCs w:val="24"/>
              </w:rPr>
              <w:t>N of Item</w:t>
            </w:r>
          </w:p>
        </w:tc>
      </w:tr>
      <w:tr w:rsidR="004D69BC" w:rsidRPr="00131DF3" w:rsidTr="009A1228">
        <w:tc>
          <w:tcPr>
            <w:tcW w:w="4111" w:type="dxa"/>
          </w:tcPr>
          <w:p w:rsidR="004D69BC" w:rsidRDefault="004D69BC" w:rsidP="00A55867">
            <w:pPr>
              <w:pStyle w:val="ListParagraph"/>
              <w:spacing w:line="276"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0,952</w:t>
            </w:r>
          </w:p>
        </w:tc>
        <w:tc>
          <w:tcPr>
            <w:tcW w:w="3827" w:type="dxa"/>
          </w:tcPr>
          <w:p w:rsidR="004D69BC" w:rsidRPr="00131DF3" w:rsidRDefault="004D69BC" w:rsidP="00A55867">
            <w:pPr>
              <w:pStyle w:val="ListParagraph"/>
              <w:spacing w:line="276"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4D69BC" w:rsidRPr="00A419E9" w:rsidRDefault="004D69BC" w:rsidP="004D69BC">
      <w:pPr>
        <w:spacing w:after="120" w:line="240" w:lineRule="auto"/>
        <w:rPr>
          <w:rFonts w:ascii="Times New Roman" w:eastAsiaTheme="minorEastAsia" w:hAnsi="Times New Roman" w:cs="Times New Roman"/>
          <w:i/>
          <w:sz w:val="24"/>
          <w:szCs w:val="24"/>
        </w:rPr>
      </w:pPr>
      <w:r w:rsidRPr="00A419E9">
        <w:rPr>
          <w:rFonts w:ascii="Times New Roman" w:eastAsiaTheme="minorEastAsia" w:hAnsi="Times New Roman" w:cs="Times New Roman"/>
          <w:i/>
          <w:sz w:val="24"/>
          <w:szCs w:val="24"/>
        </w:rPr>
        <w:t>Sumber : hasil olah data SPSS 16</w:t>
      </w:r>
    </w:p>
    <w:p w:rsidR="004D69BC" w:rsidRDefault="004D69BC" w:rsidP="004D69BC">
      <w:pPr>
        <w:spacing w:after="120" w:line="360" w:lineRule="auto"/>
        <w:jc w:val="both"/>
        <w:rPr>
          <w:rFonts w:ascii="Times New Roman" w:eastAsiaTheme="minorEastAsia" w:hAnsi="Times New Roman" w:cs="Times New Roman"/>
          <w:sz w:val="24"/>
          <w:szCs w:val="24"/>
        </w:rPr>
      </w:pPr>
      <w:r w:rsidRPr="00521ECE">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perhitungan diatas bahwa nilai reliabilitasnya sebesar 0,952 &gt; 0,6 maka instrumen tersebut dinyatakan reliabel.</w:t>
      </w:r>
    </w:p>
    <w:p w:rsidR="001A1748" w:rsidRDefault="001A1748" w:rsidP="004D69BC">
      <w:pPr>
        <w:spacing w:after="120" w:line="360" w:lineRule="auto"/>
        <w:jc w:val="both"/>
        <w:rPr>
          <w:rFonts w:ascii="Times New Roman" w:eastAsiaTheme="minorEastAsia" w:hAnsi="Times New Roman" w:cs="Times New Roman"/>
          <w:sz w:val="24"/>
          <w:szCs w:val="24"/>
        </w:rPr>
      </w:pPr>
    </w:p>
    <w:p w:rsidR="009A1228" w:rsidRDefault="002B0152" w:rsidP="009A1228">
      <w:pPr>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3.9</w:t>
      </w:r>
    </w:p>
    <w:p w:rsidR="004D69BC" w:rsidRDefault="004D69BC" w:rsidP="009A1228">
      <w:pPr>
        <w:spacing w:after="0" w:line="360" w:lineRule="auto"/>
        <w:jc w:val="center"/>
        <w:rPr>
          <w:rFonts w:ascii="Times New Roman" w:eastAsiaTheme="minorEastAsia" w:hAnsi="Times New Roman" w:cs="Times New Roman"/>
          <w:b/>
          <w:sz w:val="24"/>
          <w:szCs w:val="24"/>
        </w:rPr>
      </w:pPr>
      <w:r w:rsidRPr="00DE5CEE">
        <w:rPr>
          <w:rFonts w:ascii="Times New Roman" w:eastAsiaTheme="minorEastAsia" w:hAnsi="Times New Roman" w:cs="Times New Roman"/>
          <w:sz w:val="24"/>
          <w:szCs w:val="24"/>
        </w:rPr>
        <w:t>Hasil Uji Reliabilitas Instrumen Nilai Sosial Masyarakat</w:t>
      </w:r>
    </w:p>
    <w:tbl>
      <w:tblPr>
        <w:tblStyle w:val="TableGrid"/>
        <w:tblW w:w="7938" w:type="dxa"/>
        <w:tblLook w:val="04A0" w:firstRow="1" w:lastRow="0" w:firstColumn="1" w:lastColumn="0" w:noHBand="0" w:noVBand="1"/>
      </w:tblPr>
      <w:tblGrid>
        <w:gridCol w:w="4111"/>
        <w:gridCol w:w="3827"/>
      </w:tblGrid>
      <w:tr w:rsidR="004D69BC" w:rsidRPr="00C3125B" w:rsidTr="009A1228">
        <w:tc>
          <w:tcPr>
            <w:tcW w:w="4111" w:type="dxa"/>
          </w:tcPr>
          <w:p w:rsidR="004D69BC" w:rsidRPr="00DE5CEE" w:rsidRDefault="004D69BC" w:rsidP="00A55867">
            <w:pPr>
              <w:pStyle w:val="ListParagraph"/>
              <w:spacing w:line="276" w:lineRule="auto"/>
              <w:ind w:left="0"/>
              <w:rPr>
                <w:rFonts w:ascii="Times New Roman" w:eastAsiaTheme="minorEastAsia" w:hAnsi="Times New Roman" w:cs="Times New Roman"/>
                <w:b/>
                <w:sz w:val="24"/>
                <w:szCs w:val="24"/>
              </w:rPr>
            </w:pPr>
            <w:r w:rsidRPr="00C3125B">
              <w:rPr>
                <w:rFonts w:ascii="Times New Roman" w:eastAsiaTheme="minorEastAsia" w:hAnsi="Times New Roman" w:cs="Times New Roman"/>
                <w:b/>
                <w:sz w:val="24"/>
                <w:szCs w:val="24"/>
              </w:rPr>
              <w:t>Cronbach’s</w:t>
            </w:r>
            <w:r>
              <w:rPr>
                <w:rFonts w:ascii="Times New Roman" w:eastAsiaTheme="minorEastAsia" w:hAnsi="Times New Roman" w:cs="Times New Roman"/>
                <w:b/>
                <w:sz w:val="24"/>
                <w:szCs w:val="24"/>
              </w:rPr>
              <w:t xml:space="preserve"> </w:t>
            </w:r>
            <w:r w:rsidRPr="00C3125B">
              <w:rPr>
                <w:rFonts w:ascii="Times New Roman" w:eastAsiaTheme="minorEastAsia" w:hAnsi="Times New Roman" w:cs="Times New Roman"/>
                <w:b/>
                <w:sz w:val="24"/>
                <w:szCs w:val="24"/>
              </w:rPr>
              <w:t>Alpha</w:t>
            </w:r>
          </w:p>
        </w:tc>
        <w:tc>
          <w:tcPr>
            <w:tcW w:w="3827" w:type="dxa"/>
          </w:tcPr>
          <w:p w:rsidR="004D69BC" w:rsidRPr="00C3125B" w:rsidRDefault="004D69BC" w:rsidP="00A55867">
            <w:pPr>
              <w:pStyle w:val="ListParagraph"/>
              <w:spacing w:line="276" w:lineRule="auto"/>
              <w:ind w:left="0"/>
              <w:rPr>
                <w:rFonts w:ascii="Times New Roman" w:eastAsiaTheme="minorEastAsia" w:hAnsi="Times New Roman" w:cs="Times New Roman"/>
                <w:b/>
                <w:sz w:val="24"/>
                <w:szCs w:val="24"/>
              </w:rPr>
            </w:pPr>
            <w:r w:rsidRPr="00C3125B">
              <w:rPr>
                <w:rFonts w:ascii="Times New Roman" w:eastAsiaTheme="minorEastAsia" w:hAnsi="Times New Roman" w:cs="Times New Roman"/>
                <w:b/>
                <w:sz w:val="24"/>
                <w:szCs w:val="24"/>
              </w:rPr>
              <w:t>N of Item</w:t>
            </w:r>
          </w:p>
        </w:tc>
      </w:tr>
      <w:tr w:rsidR="004D69BC" w:rsidRPr="00131DF3" w:rsidTr="009A1228">
        <w:tc>
          <w:tcPr>
            <w:tcW w:w="4111" w:type="dxa"/>
          </w:tcPr>
          <w:p w:rsidR="004D69BC" w:rsidRDefault="004D69BC" w:rsidP="00A55867">
            <w:pPr>
              <w:pStyle w:val="ListParagraph"/>
              <w:spacing w:line="276"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0,867</w:t>
            </w:r>
          </w:p>
        </w:tc>
        <w:tc>
          <w:tcPr>
            <w:tcW w:w="3827" w:type="dxa"/>
          </w:tcPr>
          <w:p w:rsidR="004D69BC" w:rsidRPr="00131DF3" w:rsidRDefault="004D69BC" w:rsidP="00A55867">
            <w:pPr>
              <w:pStyle w:val="ListParagraph"/>
              <w:spacing w:line="276"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4D69BC" w:rsidRPr="00A419E9" w:rsidRDefault="004D69BC" w:rsidP="004D69BC">
      <w:pPr>
        <w:spacing w:after="120" w:line="240" w:lineRule="auto"/>
        <w:rPr>
          <w:rFonts w:ascii="Times New Roman" w:eastAsiaTheme="minorEastAsia" w:hAnsi="Times New Roman" w:cs="Times New Roman"/>
          <w:i/>
          <w:sz w:val="24"/>
          <w:szCs w:val="24"/>
        </w:rPr>
      </w:pPr>
      <w:r w:rsidRPr="00A419E9">
        <w:rPr>
          <w:rFonts w:ascii="Times New Roman" w:eastAsiaTheme="minorEastAsia" w:hAnsi="Times New Roman" w:cs="Times New Roman"/>
          <w:i/>
          <w:sz w:val="24"/>
          <w:szCs w:val="24"/>
        </w:rPr>
        <w:t>Sumber : hasil olah data SPSS 16</w:t>
      </w:r>
    </w:p>
    <w:p w:rsidR="004D69BC" w:rsidRPr="00521ECE" w:rsidRDefault="004D69BC" w:rsidP="004D69BC">
      <w:pPr>
        <w:spacing w:after="120" w:line="360" w:lineRule="auto"/>
        <w:jc w:val="both"/>
        <w:rPr>
          <w:rFonts w:ascii="Times New Roman" w:eastAsiaTheme="minorEastAsia" w:hAnsi="Times New Roman" w:cs="Times New Roman"/>
          <w:sz w:val="24"/>
          <w:szCs w:val="24"/>
        </w:rPr>
      </w:pPr>
      <w:r w:rsidRPr="00521ECE">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perhitungan diatas bahwa nilai reliabilitasnya sebesar 0,867 &gt; 0,6 maka instrumen tersebut dinyatakan reliabel.</w:t>
      </w:r>
    </w:p>
    <w:p w:rsidR="004D69BC" w:rsidRPr="00C312A3" w:rsidRDefault="00A97659" w:rsidP="00C312A3">
      <w:pPr>
        <w:pStyle w:val="ListParagraph"/>
        <w:numPr>
          <w:ilvl w:val="1"/>
          <w:numId w:val="38"/>
        </w:numPr>
        <w:spacing w:after="120" w:line="360" w:lineRule="auto"/>
        <w:jc w:val="both"/>
        <w:rPr>
          <w:rFonts w:ascii="Times New Roman" w:hAnsi="Times New Roman" w:cs="Times New Roman"/>
          <w:b/>
          <w:sz w:val="24"/>
          <w:szCs w:val="24"/>
        </w:rPr>
      </w:pPr>
      <w:r w:rsidRPr="00C312A3">
        <w:rPr>
          <w:rFonts w:ascii="Times New Roman" w:hAnsi="Times New Roman" w:cs="Times New Roman"/>
          <w:b/>
          <w:sz w:val="24"/>
          <w:szCs w:val="24"/>
        </w:rPr>
        <w:t>Teknik Pengumpulan D</w:t>
      </w:r>
      <w:r w:rsidR="004D69BC" w:rsidRPr="00C312A3">
        <w:rPr>
          <w:rFonts w:ascii="Times New Roman" w:hAnsi="Times New Roman" w:cs="Times New Roman"/>
          <w:b/>
          <w:sz w:val="24"/>
          <w:szCs w:val="24"/>
        </w:rPr>
        <w:t>ata</w:t>
      </w:r>
    </w:p>
    <w:p w:rsidR="004D69BC" w:rsidRPr="00C312A3" w:rsidRDefault="004D69BC" w:rsidP="00C312A3">
      <w:pPr>
        <w:pStyle w:val="ListParagraph"/>
        <w:numPr>
          <w:ilvl w:val="2"/>
          <w:numId w:val="29"/>
        </w:numPr>
        <w:spacing w:after="120" w:line="360" w:lineRule="auto"/>
        <w:ind w:left="709"/>
        <w:jc w:val="both"/>
        <w:rPr>
          <w:rFonts w:ascii="Times New Roman" w:hAnsi="Times New Roman" w:cs="Times New Roman"/>
          <w:b/>
          <w:sz w:val="24"/>
          <w:szCs w:val="24"/>
        </w:rPr>
      </w:pPr>
      <w:r w:rsidRPr="00C312A3">
        <w:rPr>
          <w:rFonts w:ascii="Times New Roman" w:hAnsi="Times New Roman" w:cs="Times New Roman"/>
          <w:b/>
          <w:sz w:val="24"/>
          <w:szCs w:val="24"/>
        </w:rPr>
        <w:t>Angket atau Kuisioner</w:t>
      </w:r>
    </w:p>
    <w:p w:rsidR="004D69BC" w:rsidRPr="00C46003" w:rsidRDefault="004D69BC" w:rsidP="004D69BC">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 xml:space="preserve">Penelitian ini menggunakan angket langsung tertutup, dimana responden disediakan alternatif jawaban. Kuisioner yang digunakan menggunakan skala likert dengan lima kategori. </w:t>
      </w:r>
    </w:p>
    <w:p w:rsidR="004D69BC" w:rsidRPr="00C312A3" w:rsidRDefault="004D69BC" w:rsidP="00C312A3">
      <w:pPr>
        <w:pStyle w:val="ListParagraph"/>
        <w:numPr>
          <w:ilvl w:val="2"/>
          <w:numId w:val="29"/>
        </w:numPr>
        <w:spacing w:after="120" w:line="360" w:lineRule="auto"/>
        <w:ind w:left="709"/>
        <w:jc w:val="both"/>
        <w:rPr>
          <w:rFonts w:ascii="Times New Roman" w:hAnsi="Times New Roman" w:cs="Times New Roman"/>
          <w:b/>
          <w:sz w:val="24"/>
          <w:szCs w:val="24"/>
        </w:rPr>
      </w:pPr>
      <w:r w:rsidRPr="00C312A3">
        <w:rPr>
          <w:rFonts w:ascii="Times New Roman" w:hAnsi="Times New Roman" w:cs="Times New Roman"/>
          <w:b/>
          <w:sz w:val="24"/>
          <w:szCs w:val="24"/>
        </w:rPr>
        <w:t>Observasi</w:t>
      </w:r>
    </w:p>
    <w:p w:rsidR="004D69BC" w:rsidRPr="00C46003" w:rsidRDefault="004D69BC" w:rsidP="004D69BC">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Penelitian ini menggunakan observasi untuk memperkaya data yang diperoleh berdasarkan hasil kuisioner. Hal ini bertujuan juga untuk mencocokan hasil kuisioner responden dengan kenyataan di lapangan.</w:t>
      </w:r>
    </w:p>
    <w:p w:rsidR="004D69BC" w:rsidRPr="00C312A3" w:rsidRDefault="004D69BC" w:rsidP="00C312A3">
      <w:pPr>
        <w:pStyle w:val="ListParagraph"/>
        <w:numPr>
          <w:ilvl w:val="2"/>
          <w:numId w:val="29"/>
        </w:numPr>
        <w:spacing w:after="120" w:line="360" w:lineRule="auto"/>
        <w:ind w:left="709"/>
        <w:jc w:val="both"/>
        <w:rPr>
          <w:rFonts w:ascii="Times New Roman" w:hAnsi="Times New Roman" w:cs="Times New Roman"/>
          <w:b/>
          <w:sz w:val="24"/>
          <w:szCs w:val="24"/>
        </w:rPr>
      </w:pPr>
      <w:r w:rsidRPr="00C312A3">
        <w:rPr>
          <w:rFonts w:ascii="Times New Roman" w:hAnsi="Times New Roman" w:cs="Times New Roman"/>
          <w:b/>
          <w:sz w:val="24"/>
          <w:szCs w:val="24"/>
        </w:rPr>
        <w:t>Studi Literatur</w:t>
      </w:r>
    </w:p>
    <w:p w:rsidR="004D69BC" w:rsidRPr="00C46003" w:rsidRDefault="004D69BC" w:rsidP="004D69BC">
      <w:pPr>
        <w:pStyle w:val="ListParagraph"/>
        <w:spacing w:after="120" w:line="360" w:lineRule="auto"/>
        <w:ind w:left="0" w:firstLine="709"/>
        <w:jc w:val="both"/>
        <w:rPr>
          <w:rFonts w:ascii="Times New Roman" w:hAnsi="Times New Roman" w:cs="Times New Roman"/>
          <w:b/>
          <w:sz w:val="24"/>
          <w:szCs w:val="24"/>
        </w:rPr>
      </w:pPr>
      <w:r w:rsidRPr="00C46003">
        <w:rPr>
          <w:rFonts w:ascii="Times New Roman" w:hAnsi="Times New Roman" w:cs="Times New Roman"/>
          <w:sz w:val="24"/>
          <w:szCs w:val="24"/>
        </w:rPr>
        <w:t>Teknik ini digunakan untuk mengumpulkan informasi dari jurnal, surat kabar, maupun buku guna memperkaya teori dan pernyataan kuisioner sebagai instrumen penelitian.</w:t>
      </w:r>
    </w:p>
    <w:p w:rsidR="004D69BC" w:rsidRPr="00C312A3" w:rsidRDefault="004D69BC" w:rsidP="00C312A3">
      <w:pPr>
        <w:pStyle w:val="ListParagraph"/>
        <w:numPr>
          <w:ilvl w:val="2"/>
          <w:numId w:val="29"/>
        </w:numPr>
        <w:spacing w:after="120" w:line="360" w:lineRule="auto"/>
        <w:ind w:left="709"/>
        <w:jc w:val="both"/>
        <w:rPr>
          <w:rFonts w:ascii="Times New Roman" w:hAnsi="Times New Roman" w:cs="Times New Roman"/>
          <w:b/>
          <w:sz w:val="24"/>
          <w:szCs w:val="24"/>
        </w:rPr>
      </w:pPr>
      <w:r w:rsidRPr="00C312A3">
        <w:rPr>
          <w:rFonts w:ascii="Times New Roman" w:hAnsi="Times New Roman" w:cs="Times New Roman"/>
          <w:b/>
          <w:sz w:val="24"/>
          <w:szCs w:val="24"/>
        </w:rPr>
        <w:t>Studi Dokumentasi</w:t>
      </w:r>
    </w:p>
    <w:p w:rsidR="007F5B27" w:rsidRDefault="004D69BC" w:rsidP="007F5B27">
      <w:pPr>
        <w:pStyle w:val="ListParagraph"/>
        <w:spacing w:after="120" w:line="360" w:lineRule="auto"/>
        <w:ind w:left="0" w:firstLine="720"/>
        <w:jc w:val="both"/>
        <w:rPr>
          <w:rFonts w:ascii="Times New Roman" w:hAnsi="Times New Roman" w:cs="Times New Roman"/>
          <w:sz w:val="24"/>
          <w:szCs w:val="24"/>
        </w:rPr>
      </w:pPr>
      <w:r w:rsidRPr="00C46003">
        <w:rPr>
          <w:rFonts w:ascii="Times New Roman" w:hAnsi="Times New Roman" w:cs="Times New Roman"/>
          <w:sz w:val="24"/>
          <w:szCs w:val="24"/>
        </w:rPr>
        <w:t xml:space="preserve">Teknik dokumentasi digunakan untuk mengumpulkan informasi berupa visual, audio, maupun audio visual yang dapat mendukung dan melengkapi data hasil penelitian berlangsung. </w:t>
      </w:r>
    </w:p>
    <w:p w:rsidR="007F5B27" w:rsidRPr="007F5B27" w:rsidRDefault="007F5B27" w:rsidP="007F5B27">
      <w:pPr>
        <w:pStyle w:val="ListParagraph"/>
        <w:spacing w:after="120" w:line="360" w:lineRule="auto"/>
        <w:ind w:left="0" w:firstLine="720"/>
        <w:jc w:val="both"/>
        <w:rPr>
          <w:rFonts w:ascii="Times New Roman" w:hAnsi="Times New Roman" w:cs="Times New Roman"/>
          <w:sz w:val="24"/>
          <w:szCs w:val="24"/>
        </w:rPr>
      </w:pPr>
    </w:p>
    <w:p w:rsidR="004D69BC" w:rsidRDefault="004D69BC" w:rsidP="00C312A3">
      <w:pPr>
        <w:pStyle w:val="ListParagraph"/>
        <w:numPr>
          <w:ilvl w:val="1"/>
          <w:numId w:val="29"/>
        </w:numPr>
        <w:spacing w:after="120" w:line="360" w:lineRule="auto"/>
        <w:ind w:left="709" w:hanging="709"/>
        <w:jc w:val="both"/>
        <w:rPr>
          <w:rFonts w:ascii="Times New Roman" w:hAnsi="Times New Roman" w:cs="Times New Roman"/>
          <w:b/>
          <w:sz w:val="24"/>
          <w:szCs w:val="24"/>
        </w:rPr>
      </w:pPr>
      <w:r w:rsidRPr="006D185A">
        <w:rPr>
          <w:rFonts w:ascii="Times New Roman" w:hAnsi="Times New Roman" w:cs="Times New Roman"/>
          <w:b/>
          <w:sz w:val="24"/>
          <w:szCs w:val="24"/>
        </w:rPr>
        <w:lastRenderedPageBreak/>
        <w:t>Prosedur Penelitian</w:t>
      </w:r>
    </w:p>
    <w:p w:rsidR="001A1748" w:rsidRPr="001A1748" w:rsidRDefault="004D69BC" w:rsidP="001A1748">
      <w:pPr>
        <w:pStyle w:val="ListParagraph"/>
        <w:spacing w:after="120" w:line="360" w:lineRule="auto"/>
        <w:ind w:left="0" w:firstLine="709"/>
        <w:jc w:val="both"/>
        <w:rPr>
          <w:rFonts w:ascii="Times New Roman" w:hAnsi="Times New Roman" w:cs="Times New Roman"/>
          <w:sz w:val="24"/>
          <w:szCs w:val="24"/>
        </w:rPr>
      </w:pPr>
      <w:r w:rsidRPr="00D0774C">
        <w:rPr>
          <w:rFonts w:ascii="Times New Roman" w:hAnsi="Times New Roman" w:cs="Times New Roman"/>
          <w:sz w:val="24"/>
          <w:szCs w:val="24"/>
        </w:rPr>
        <w:t xml:space="preserve">Penelitian ilmiah adalah proses pengembangan ilmu yang dilakukan secara ilmiah. Tentunya dalam setiap penelitian harus dipersiapkan dengan matang. Untuk mempermudah persiapan, maka setidaknya setiap peneliti harus membuat atau merancang sebuah prosedur penelitian, tahap-tahapnya yakni, memilih masalah, studi pendahuluan, merumuskan masalah, merumuskan anggapan dasar, memilih pendekatan, </w:t>
      </w:r>
      <w:r>
        <w:rPr>
          <w:rFonts w:ascii="Times New Roman" w:hAnsi="Times New Roman" w:cs="Times New Roman"/>
          <w:sz w:val="24"/>
          <w:szCs w:val="24"/>
        </w:rPr>
        <w:t>m</w:t>
      </w:r>
      <w:r w:rsidRPr="00D0774C">
        <w:rPr>
          <w:rFonts w:ascii="Times New Roman" w:hAnsi="Times New Roman" w:cs="Times New Roman"/>
          <w:sz w:val="24"/>
          <w:szCs w:val="24"/>
        </w:rPr>
        <w:t>enentukan variabel dan sumber data, menentukan dan menyusun instrumen, mengumpulkan data, analisis data, menarik kesimpulan, menulis laporan.</w:t>
      </w:r>
    </w:p>
    <w:p w:rsidR="004D69BC" w:rsidRPr="006D185A" w:rsidRDefault="004D69BC" w:rsidP="00C312A3">
      <w:pPr>
        <w:pStyle w:val="ListParagraph"/>
        <w:numPr>
          <w:ilvl w:val="1"/>
          <w:numId w:val="29"/>
        </w:numPr>
        <w:spacing w:after="120" w:line="360" w:lineRule="auto"/>
        <w:ind w:left="709" w:hanging="709"/>
        <w:jc w:val="both"/>
        <w:rPr>
          <w:rFonts w:ascii="Times New Roman" w:hAnsi="Times New Roman" w:cs="Times New Roman"/>
          <w:b/>
          <w:sz w:val="24"/>
          <w:szCs w:val="24"/>
        </w:rPr>
      </w:pPr>
      <w:r w:rsidRPr="006D185A">
        <w:rPr>
          <w:rFonts w:ascii="Times New Roman" w:hAnsi="Times New Roman" w:cs="Times New Roman"/>
          <w:b/>
          <w:sz w:val="24"/>
          <w:szCs w:val="24"/>
        </w:rPr>
        <w:t>Rancangan Analisis Data</w:t>
      </w:r>
    </w:p>
    <w:p w:rsidR="004D69BC" w:rsidRDefault="004D69BC" w:rsidP="004D69BC">
      <w:pPr>
        <w:pStyle w:val="ListParagraph"/>
        <w:spacing w:after="12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data hasil penelitian terkumpul, selanjutnya yang dilakukan adalah menganalisis data. Ada beberapa tahapan yang dilakukan dalam melakukan analisis data, tahap-tahap tersebut yakni pengkodean data, pemindahan data ke komputer, pembersihan data, penyajian data, dan penganalisisan data (Prasetyo dan Jannah, 2010 hlm. 171).</w:t>
      </w:r>
    </w:p>
    <w:p w:rsidR="004D69BC" w:rsidRPr="00D0774C" w:rsidRDefault="004D69BC" w:rsidP="00D610C8">
      <w:pPr>
        <w:pStyle w:val="ListParagraph"/>
        <w:numPr>
          <w:ilvl w:val="1"/>
          <w:numId w:val="41"/>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Pengkodean data</w:t>
      </w:r>
    </w:p>
    <w:p w:rsidR="004D69BC" w:rsidRDefault="004D69BC" w:rsidP="004D69BC">
      <w:pPr>
        <w:pStyle w:val="ListParagraph"/>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Pengkodean data adalah proses penyusunan secara sistematis data yang ada dalam angket ke dalam bentuk mudah dipahami.</w:t>
      </w:r>
    </w:p>
    <w:p w:rsidR="004D69BC" w:rsidRDefault="004D69BC" w:rsidP="00D610C8">
      <w:pPr>
        <w:pStyle w:val="ListParagraph"/>
        <w:numPr>
          <w:ilvl w:val="1"/>
          <w:numId w:val="41"/>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Pemindahan data ke komputer</w:t>
      </w:r>
    </w:p>
    <w:p w:rsidR="004D69BC" w:rsidRDefault="004D69BC" w:rsidP="004D69BC">
      <w:pPr>
        <w:pStyle w:val="ListParagraph"/>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Data yang telah ada dipindahkan ke mesin pengolah data (komputer) menjadi kode-kode.</w:t>
      </w:r>
    </w:p>
    <w:p w:rsidR="004D69BC" w:rsidRDefault="004D69BC" w:rsidP="00D610C8">
      <w:pPr>
        <w:pStyle w:val="ListParagraph"/>
        <w:numPr>
          <w:ilvl w:val="1"/>
          <w:numId w:val="41"/>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Pembersihan data</w:t>
      </w:r>
    </w:p>
    <w:p w:rsidR="004D69BC" w:rsidRDefault="004D69BC" w:rsidP="004D69BC">
      <w:pPr>
        <w:pStyle w:val="ListParagraph"/>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Yang dilakukan dalam pembersihan data adalah memastikan bahwa data yang telah dimasukan telah sesuai dengan data sebenarnya.</w:t>
      </w:r>
    </w:p>
    <w:p w:rsidR="004D69BC" w:rsidRDefault="004D69BC" w:rsidP="00D610C8">
      <w:pPr>
        <w:pStyle w:val="ListParagraph"/>
        <w:numPr>
          <w:ilvl w:val="1"/>
          <w:numId w:val="41"/>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Penyajian data</w:t>
      </w:r>
    </w:p>
    <w:p w:rsidR="004D69BC" w:rsidRDefault="004D69BC" w:rsidP="004D69BC">
      <w:pPr>
        <w:pStyle w:val="ListParagraph"/>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Hasil output data yang telah diolah.</w:t>
      </w:r>
    </w:p>
    <w:p w:rsidR="004D69BC" w:rsidRDefault="004D69BC" w:rsidP="00D610C8">
      <w:pPr>
        <w:pStyle w:val="ListParagraph"/>
        <w:numPr>
          <w:ilvl w:val="0"/>
          <w:numId w:val="41"/>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Penganalisisan data</w:t>
      </w:r>
    </w:p>
    <w:p w:rsidR="004D69BC" w:rsidRDefault="004D69BC" w:rsidP="004D69BC">
      <w:pPr>
        <w:pStyle w:val="ListParagraph"/>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Proses yang melanjutkan hasil pengolahan data untuk diinterpretasikan sehingga mudah untuk dianalisis. Penelian ini menggunakan pendekatan kuantitatif sehingga analisis data yang digun</w:t>
      </w:r>
      <w:r>
        <w:rPr>
          <w:rFonts w:ascii="Times New Roman" w:hAnsi="Times New Roman" w:cs="Times New Roman"/>
          <w:sz w:val="24"/>
          <w:szCs w:val="24"/>
        </w:rPr>
        <w:t>akan adalah analisis statistik.</w:t>
      </w:r>
    </w:p>
    <w:p w:rsidR="004D69BC" w:rsidRPr="00C46003" w:rsidRDefault="004D69BC" w:rsidP="004D69BC">
      <w:pPr>
        <w:spacing w:after="120" w:line="360" w:lineRule="auto"/>
        <w:ind w:firstLine="709"/>
        <w:jc w:val="both"/>
        <w:rPr>
          <w:rFonts w:ascii="Times New Roman" w:hAnsi="Times New Roman" w:cs="Times New Roman"/>
          <w:sz w:val="24"/>
          <w:szCs w:val="24"/>
        </w:rPr>
      </w:pPr>
      <w:r w:rsidRPr="00C46003">
        <w:rPr>
          <w:rFonts w:ascii="Times New Roman" w:hAnsi="Times New Roman" w:cs="Times New Roman"/>
          <w:sz w:val="24"/>
          <w:szCs w:val="24"/>
        </w:rPr>
        <w:lastRenderedPageBreak/>
        <w:t>Penelitian pengaruh pembangunan Teras Cihampelas terhadap perubahan nilai sosial masyarakat menggunakan analisis data statistiknya antara lain :</w:t>
      </w:r>
    </w:p>
    <w:p w:rsidR="004D69BC" w:rsidRDefault="004D69BC" w:rsidP="00D610C8">
      <w:pPr>
        <w:pStyle w:val="ListParagraph"/>
        <w:numPr>
          <w:ilvl w:val="0"/>
          <w:numId w:val="42"/>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Perhitungan Prosentase</w:t>
      </w:r>
    </w:p>
    <w:p w:rsidR="007F5B27" w:rsidRPr="007F5B27"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sidRPr="00D0774C">
        <w:rPr>
          <w:rFonts w:ascii="Times New Roman" w:eastAsiaTheme="minorEastAsia" w:hAnsi="Times New Roman" w:cs="Times New Roman"/>
          <w:sz w:val="24"/>
          <w:szCs w:val="24"/>
        </w:rPr>
        <w:t>Untuk mengetahui jawaban responden dan fenomena dilapangan digunakan analisis prosentase dengan menggunakan formula sebaagai berikut :</w:t>
      </w:r>
    </w:p>
    <w:p w:rsidR="004D69BC" w:rsidRDefault="004D69BC" w:rsidP="004D69BC">
      <w:pPr>
        <w:spacing w:line="360" w:lineRule="auto"/>
        <w:ind w:left="720"/>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×100%</m:t>
          </m:r>
        </m:oMath>
      </m:oMathPara>
    </w:p>
    <w:p w:rsidR="007F5B27" w:rsidRDefault="007F5B27" w:rsidP="004D69BC">
      <w:pPr>
        <w:pStyle w:val="ListParagraph"/>
        <w:spacing w:after="120" w:line="360" w:lineRule="auto"/>
        <w:ind w:left="709"/>
        <w:jc w:val="both"/>
        <w:rPr>
          <w:rFonts w:ascii="Times New Roman" w:hAnsi="Times New Roman" w:cs="Times New Roman"/>
          <w:sz w:val="24"/>
          <w:szCs w:val="24"/>
        </w:rPr>
      </w:pPr>
    </w:p>
    <w:p w:rsidR="007F5B27" w:rsidRDefault="007F5B27" w:rsidP="004D69BC">
      <w:pPr>
        <w:pStyle w:val="ListParagraph"/>
        <w:spacing w:after="120" w:line="360" w:lineRule="auto"/>
        <w:ind w:left="709"/>
        <w:jc w:val="both"/>
        <w:rPr>
          <w:rFonts w:ascii="Times New Roman" w:hAnsi="Times New Roman" w:cs="Times New Roman"/>
          <w:sz w:val="24"/>
          <w:szCs w:val="24"/>
        </w:rPr>
      </w:pPr>
    </w:p>
    <w:p w:rsidR="007F5B27" w:rsidRDefault="007F5B27" w:rsidP="004D69BC">
      <w:pPr>
        <w:pStyle w:val="ListParagraph"/>
        <w:spacing w:after="120" w:line="360" w:lineRule="auto"/>
        <w:ind w:left="709"/>
        <w:jc w:val="both"/>
        <w:rPr>
          <w:rFonts w:ascii="Times New Roman" w:hAnsi="Times New Roman" w:cs="Times New Roman"/>
          <w:sz w:val="24"/>
          <w:szCs w:val="24"/>
        </w:rPr>
      </w:pPr>
    </w:p>
    <w:p w:rsidR="004D69BC" w:rsidRDefault="004D69BC" w:rsidP="004D69BC">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Keterangan :</w:t>
      </w:r>
    </w:p>
    <w:p w:rsidR="004D69BC" w:rsidRDefault="004D69BC" w:rsidP="004D69BC">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P = presentase</w:t>
      </w:r>
    </w:p>
    <w:p w:rsidR="004D69BC" w:rsidRDefault="004D69BC" w:rsidP="004D69BC">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f = data yang didapatkan</w:t>
      </w:r>
    </w:p>
    <w:p w:rsidR="004D69BC" w:rsidRDefault="004D69BC" w:rsidP="004D69BC">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t>n = jumlah seluruh data</w:t>
      </w:r>
    </w:p>
    <w:p w:rsidR="007F5B27" w:rsidRPr="00DE5CEE" w:rsidRDefault="007F5B27" w:rsidP="004D69BC">
      <w:pPr>
        <w:pStyle w:val="ListParagraph"/>
        <w:spacing w:after="120" w:line="360" w:lineRule="auto"/>
        <w:ind w:left="709"/>
        <w:jc w:val="both"/>
        <w:rPr>
          <w:rFonts w:ascii="Times New Roman" w:hAnsi="Times New Roman" w:cs="Times New Roman"/>
          <w:sz w:val="24"/>
          <w:szCs w:val="24"/>
        </w:rPr>
      </w:pPr>
    </w:p>
    <w:p w:rsidR="009A1228" w:rsidRDefault="002B0152" w:rsidP="009A1228">
      <w:pPr>
        <w:pStyle w:val="ListParagraph"/>
        <w:spacing w:after="120" w:line="276" w:lineRule="auto"/>
        <w:ind w:left="0"/>
        <w:jc w:val="center"/>
        <w:rPr>
          <w:rFonts w:ascii="Times New Roman" w:hAnsi="Times New Roman" w:cs="Times New Roman"/>
          <w:b/>
          <w:sz w:val="24"/>
          <w:szCs w:val="24"/>
        </w:rPr>
      </w:pPr>
      <w:r>
        <w:rPr>
          <w:rFonts w:ascii="Times New Roman" w:hAnsi="Times New Roman" w:cs="Times New Roman"/>
          <w:b/>
          <w:sz w:val="24"/>
          <w:szCs w:val="24"/>
        </w:rPr>
        <w:t>Tabel 3.10</w:t>
      </w:r>
    </w:p>
    <w:p w:rsidR="004D69BC" w:rsidRPr="001F7BEF" w:rsidRDefault="004D69BC" w:rsidP="009A1228">
      <w:pPr>
        <w:pStyle w:val="ListParagraph"/>
        <w:spacing w:after="120" w:line="276" w:lineRule="auto"/>
        <w:ind w:left="0"/>
        <w:jc w:val="center"/>
        <w:rPr>
          <w:rFonts w:ascii="Times New Roman" w:hAnsi="Times New Roman" w:cs="Times New Roman"/>
          <w:b/>
          <w:sz w:val="24"/>
          <w:szCs w:val="24"/>
        </w:rPr>
      </w:pPr>
      <w:r w:rsidRPr="00DE5CEE">
        <w:rPr>
          <w:rFonts w:ascii="Times New Roman" w:hAnsi="Times New Roman" w:cs="Times New Roman"/>
          <w:sz w:val="24"/>
          <w:szCs w:val="24"/>
        </w:rPr>
        <w:t>Kriteria Penilaian Persentase / Skor</w:t>
      </w:r>
    </w:p>
    <w:tbl>
      <w:tblPr>
        <w:tblStyle w:val="TableGrid"/>
        <w:tblW w:w="7938" w:type="dxa"/>
        <w:tblLook w:val="04A0" w:firstRow="1" w:lastRow="0" w:firstColumn="1" w:lastColumn="0" w:noHBand="0" w:noVBand="1"/>
      </w:tblPr>
      <w:tblGrid>
        <w:gridCol w:w="3828"/>
        <w:gridCol w:w="4110"/>
      </w:tblGrid>
      <w:tr w:rsidR="004D69BC" w:rsidTr="009A1228">
        <w:tc>
          <w:tcPr>
            <w:tcW w:w="3828" w:type="dxa"/>
          </w:tcPr>
          <w:p w:rsidR="004D69BC" w:rsidRPr="001F7BEF" w:rsidRDefault="004D69BC" w:rsidP="00A55867">
            <w:pPr>
              <w:pStyle w:val="ListParagraph"/>
              <w:spacing w:line="276" w:lineRule="auto"/>
              <w:ind w:left="0"/>
              <w:rPr>
                <w:rFonts w:ascii="Times New Roman" w:hAnsi="Times New Roman" w:cs="Times New Roman"/>
                <w:b/>
                <w:sz w:val="24"/>
                <w:szCs w:val="24"/>
              </w:rPr>
            </w:pPr>
            <w:r w:rsidRPr="001F7BEF">
              <w:rPr>
                <w:rFonts w:ascii="Times New Roman" w:hAnsi="Times New Roman" w:cs="Times New Roman"/>
                <w:b/>
                <w:sz w:val="24"/>
                <w:szCs w:val="24"/>
              </w:rPr>
              <w:t>Persentase</w:t>
            </w:r>
          </w:p>
        </w:tc>
        <w:tc>
          <w:tcPr>
            <w:tcW w:w="4110" w:type="dxa"/>
          </w:tcPr>
          <w:p w:rsidR="004D69BC" w:rsidRPr="001F7BEF" w:rsidRDefault="004D69BC" w:rsidP="00A55867">
            <w:pPr>
              <w:pStyle w:val="ListParagraph"/>
              <w:spacing w:line="276" w:lineRule="auto"/>
              <w:ind w:left="0"/>
              <w:rPr>
                <w:rFonts w:ascii="Times New Roman" w:hAnsi="Times New Roman" w:cs="Times New Roman"/>
                <w:b/>
                <w:sz w:val="24"/>
                <w:szCs w:val="24"/>
              </w:rPr>
            </w:pPr>
            <w:r w:rsidRPr="001F7BEF">
              <w:rPr>
                <w:rFonts w:ascii="Times New Roman" w:hAnsi="Times New Roman" w:cs="Times New Roman"/>
                <w:b/>
                <w:sz w:val="24"/>
                <w:szCs w:val="24"/>
              </w:rPr>
              <w:t>Kritera</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100%</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Seluruhnya</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75% - 95%</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Sebagian besar</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51% - 74%</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Lebih besar dari setengahnya</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50%</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Setengahnya</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25% - 49%</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Kurang dari setengahnya</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1% - 24%</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Sebagian kecil</w:t>
            </w:r>
          </w:p>
        </w:tc>
      </w:tr>
      <w:tr w:rsidR="004D69BC" w:rsidTr="009A1228">
        <w:tc>
          <w:tcPr>
            <w:tcW w:w="3828"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0%</w:t>
            </w:r>
          </w:p>
        </w:tc>
        <w:tc>
          <w:tcPr>
            <w:tcW w:w="4110" w:type="dxa"/>
          </w:tcPr>
          <w:p w:rsidR="004D69BC" w:rsidRDefault="004D69BC" w:rsidP="00A55867">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Tidak ada/tak seorangpun</w:t>
            </w:r>
          </w:p>
        </w:tc>
      </w:tr>
    </w:tbl>
    <w:p w:rsidR="004D69BC" w:rsidRPr="001F7BEF" w:rsidRDefault="004D69BC" w:rsidP="004D69BC">
      <w:pPr>
        <w:pStyle w:val="ListParagraph"/>
        <w:spacing w:after="120" w:line="360" w:lineRule="auto"/>
        <w:ind w:left="0"/>
        <w:rPr>
          <w:rFonts w:ascii="Times New Roman" w:hAnsi="Times New Roman" w:cs="Times New Roman"/>
          <w:i/>
          <w:sz w:val="24"/>
          <w:szCs w:val="24"/>
        </w:rPr>
      </w:pPr>
      <w:r w:rsidRPr="001F7BEF">
        <w:rPr>
          <w:rFonts w:ascii="Times New Roman" w:hAnsi="Times New Roman" w:cs="Times New Roman"/>
          <w:i/>
          <w:sz w:val="24"/>
          <w:szCs w:val="24"/>
        </w:rPr>
        <w:t>Sumber : Effendi (dalam Komariah, 2015, hlm.74)</w:t>
      </w:r>
    </w:p>
    <w:p w:rsidR="004D69BC" w:rsidRPr="00D0774C" w:rsidRDefault="004D69BC" w:rsidP="004D69BC">
      <w:pPr>
        <w:pStyle w:val="ListParagraph"/>
        <w:spacing w:after="120" w:line="360" w:lineRule="auto"/>
        <w:ind w:left="993"/>
        <w:jc w:val="both"/>
        <w:rPr>
          <w:rFonts w:ascii="Times New Roman" w:hAnsi="Times New Roman" w:cs="Times New Roman"/>
          <w:sz w:val="24"/>
          <w:szCs w:val="24"/>
        </w:rPr>
      </w:pPr>
    </w:p>
    <w:p w:rsidR="004D69BC" w:rsidRDefault="004D69BC" w:rsidP="00D610C8">
      <w:pPr>
        <w:pStyle w:val="ListParagraph"/>
        <w:numPr>
          <w:ilvl w:val="2"/>
          <w:numId w:val="39"/>
        </w:numPr>
        <w:spacing w:line="360" w:lineRule="auto"/>
        <w:ind w:left="709" w:hanging="709"/>
        <w:jc w:val="both"/>
        <w:rPr>
          <w:rFonts w:ascii="Times New Roman" w:eastAsiaTheme="minorEastAsia" w:hAnsi="Times New Roman" w:cs="Times New Roman"/>
          <w:b/>
          <w:sz w:val="24"/>
          <w:szCs w:val="24"/>
        </w:rPr>
      </w:pPr>
      <w:r w:rsidRPr="00D51F02">
        <w:rPr>
          <w:rFonts w:ascii="Times New Roman" w:eastAsiaTheme="minorEastAsia" w:hAnsi="Times New Roman" w:cs="Times New Roman"/>
          <w:b/>
          <w:sz w:val="24"/>
          <w:szCs w:val="24"/>
        </w:rPr>
        <w:t>Analisis Data Deskriptif</w:t>
      </w:r>
    </w:p>
    <w:p w:rsidR="004D69BC" w:rsidRDefault="004D69BC" w:rsidP="004D69BC">
      <w:pPr>
        <w:pStyle w:val="ListParagraph"/>
        <w:spacing w:line="36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data digunakan untuk menjawab pertanyaan rumusan masalah. Penelitian ini memiliki tiga rumusan masalah. Berikut dituangkan rumusan masalah dan cara analisis datanya untuk menjawab pertanyaan.</w:t>
      </w:r>
    </w:p>
    <w:p w:rsidR="004D69BC" w:rsidRDefault="004D69BC" w:rsidP="00D610C8">
      <w:pPr>
        <w:pStyle w:val="ListParagraph"/>
        <w:numPr>
          <w:ilvl w:val="0"/>
          <w:numId w:val="40"/>
        </w:numPr>
        <w:spacing w:line="360" w:lineRule="auto"/>
        <w:ind w:left="709" w:hanging="426"/>
        <w:jc w:val="both"/>
        <w:rPr>
          <w:rFonts w:ascii="Times New Roman" w:eastAsiaTheme="minorEastAsia" w:hAnsi="Times New Roman" w:cs="Times New Roman"/>
          <w:sz w:val="24"/>
          <w:szCs w:val="24"/>
        </w:rPr>
      </w:pPr>
      <w:r w:rsidRPr="00D0774C">
        <w:rPr>
          <w:rFonts w:ascii="Times New Roman" w:eastAsiaTheme="minorEastAsia" w:hAnsi="Times New Roman" w:cs="Times New Roman"/>
          <w:sz w:val="24"/>
          <w:szCs w:val="24"/>
        </w:rPr>
        <w:t>Bagaimana tanggapan pengunjung terhadap pembangunan Teras Cihampelas ?</w:t>
      </w:r>
    </w:p>
    <w:p w:rsidR="004D69BC" w:rsidRPr="00D0774C" w:rsidRDefault="004D69BC" w:rsidP="00D610C8">
      <w:pPr>
        <w:pStyle w:val="ListParagraph"/>
        <w:numPr>
          <w:ilvl w:val="0"/>
          <w:numId w:val="40"/>
        </w:numPr>
        <w:spacing w:line="360" w:lineRule="auto"/>
        <w:ind w:left="709" w:hanging="426"/>
        <w:jc w:val="both"/>
        <w:rPr>
          <w:rFonts w:ascii="Times New Roman" w:eastAsiaTheme="minorEastAsia" w:hAnsi="Times New Roman" w:cs="Times New Roman"/>
          <w:sz w:val="24"/>
          <w:szCs w:val="24"/>
        </w:rPr>
      </w:pPr>
      <w:r w:rsidRPr="00D0774C">
        <w:rPr>
          <w:rFonts w:ascii="Times New Roman" w:eastAsiaTheme="minorEastAsia" w:hAnsi="Times New Roman" w:cs="Times New Roman"/>
          <w:sz w:val="24"/>
          <w:szCs w:val="24"/>
        </w:rPr>
        <w:lastRenderedPageBreak/>
        <w:t>Bagaimana  nilai sosial pengunjung Teras Cihampelas ?</w:t>
      </w:r>
    </w:p>
    <w:p w:rsidR="004D69BC" w:rsidRDefault="004D69BC" w:rsidP="004D69B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Dua rumusan masalah diatas termasuk ke dalam statistik deskriptif yakni perhitungan prosentase jawaban responden. Temuan hasil prosentase tersebut dideskripsikan dalam pembahasan. </w:t>
      </w:r>
    </w:p>
    <w:p w:rsidR="004D69BC" w:rsidRPr="00D0774C" w:rsidRDefault="004D69BC" w:rsidP="00D610C8">
      <w:pPr>
        <w:pStyle w:val="ListParagraph"/>
        <w:numPr>
          <w:ilvl w:val="0"/>
          <w:numId w:val="40"/>
        </w:numPr>
        <w:spacing w:after="120" w:line="360" w:lineRule="auto"/>
        <w:ind w:left="709" w:hanging="426"/>
        <w:jc w:val="both"/>
        <w:rPr>
          <w:rFonts w:ascii="Times New Roman" w:hAnsi="Times New Roman" w:cs="Times New Roman"/>
          <w:sz w:val="24"/>
          <w:szCs w:val="24"/>
        </w:rPr>
      </w:pPr>
      <w:r w:rsidRPr="00D0774C">
        <w:rPr>
          <w:rFonts w:ascii="Times New Roman" w:hAnsi="Times New Roman" w:cs="Times New Roman"/>
          <w:sz w:val="24"/>
          <w:szCs w:val="24"/>
        </w:rPr>
        <w:t>Seberapa besar pengaruh pembangunan Teras Cihampelas terhadap perubahan nilai sosial masyarakat</w:t>
      </w:r>
    </w:p>
    <w:p w:rsidR="007F5B27" w:rsidRDefault="004D69BC" w:rsidP="001A1748">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Jawaban rumusan masalah ke-3 yaitu mengetahui pengaruh variabel X terhadap variabel Y dan mel</w:t>
      </w:r>
      <w:r w:rsidR="001A1748">
        <w:rPr>
          <w:rFonts w:ascii="Times New Roman" w:hAnsi="Times New Roman" w:cs="Times New Roman"/>
          <w:sz w:val="24"/>
          <w:szCs w:val="24"/>
        </w:rPr>
        <w:t>akukan uji hipotesis penelitian.</w:t>
      </w:r>
    </w:p>
    <w:p w:rsidR="004D69BC" w:rsidRDefault="004D69BC" w:rsidP="00D610C8">
      <w:pPr>
        <w:pStyle w:val="ListParagraph"/>
        <w:numPr>
          <w:ilvl w:val="2"/>
          <w:numId w:val="25"/>
        </w:numPr>
        <w:spacing w:after="120" w:line="360" w:lineRule="auto"/>
        <w:ind w:left="709" w:hanging="709"/>
        <w:jc w:val="both"/>
        <w:rPr>
          <w:rFonts w:ascii="Times New Roman" w:hAnsi="Times New Roman" w:cs="Times New Roman"/>
          <w:b/>
          <w:sz w:val="24"/>
          <w:szCs w:val="24"/>
        </w:rPr>
      </w:pPr>
      <w:r w:rsidRPr="004317EE">
        <w:rPr>
          <w:rFonts w:ascii="Times New Roman" w:hAnsi="Times New Roman" w:cs="Times New Roman"/>
          <w:b/>
          <w:sz w:val="24"/>
          <w:szCs w:val="24"/>
        </w:rPr>
        <w:t>Analisis Data Kuantitatif dan Pengujian Hipotesis</w:t>
      </w:r>
    </w:p>
    <w:p w:rsidR="004D69BC" w:rsidRDefault="004D69BC" w:rsidP="00D610C8">
      <w:pPr>
        <w:pStyle w:val="ListParagraph"/>
        <w:numPr>
          <w:ilvl w:val="3"/>
          <w:numId w:val="25"/>
        </w:numPr>
        <w:spacing w:after="120" w:line="360" w:lineRule="auto"/>
        <w:jc w:val="both"/>
        <w:rPr>
          <w:rFonts w:ascii="Times New Roman" w:hAnsi="Times New Roman" w:cs="Times New Roman"/>
          <w:b/>
          <w:sz w:val="24"/>
          <w:szCs w:val="24"/>
        </w:rPr>
      </w:pPr>
      <w:r w:rsidRPr="00C46003">
        <w:rPr>
          <w:rFonts w:ascii="Times New Roman" w:hAnsi="Times New Roman" w:cs="Times New Roman"/>
          <w:b/>
          <w:sz w:val="24"/>
          <w:szCs w:val="24"/>
        </w:rPr>
        <w:t>Uji Normalitas</w:t>
      </w:r>
    </w:p>
    <w:p w:rsidR="004D69BC" w:rsidRPr="00C46003" w:rsidRDefault="004D69BC" w:rsidP="007F5B27">
      <w:pPr>
        <w:pStyle w:val="ListParagraph"/>
        <w:spacing w:after="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Uji normalitas bertujuan untuk mengetahui data yang terkumpul terdistribusi normal atau tidak. Pengolahan data dilakukan dengan analisis regresi yang memiliki distribusi normal. Pengolahannyapun menggunakan aplikasi SPSS.</w:t>
      </w:r>
    </w:p>
    <w:p w:rsidR="004D69BC" w:rsidRDefault="004D69BC" w:rsidP="007F5B27">
      <w:pPr>
        <w:pStyle w:val="ListParagraph"/>
        <w:numPr>
          <w:ilvl w:val="3"/>
          <w:numId w:val="25"/>
        </w:numPr>
        <w:spacing w:after="120" w:line="360" w:lineRule="auto"/>
        <w:jc w:val="both"/>
        <w:rPr>
          <w:rFonts w:ascii="Times New Roman" w:hAnsi="Times New Roman" w:cs="Times New Roman"/>
          <w:b/>
          <w:sz w:val="24"/>
          <w:szCs w:val="24"/>
        </w:rPr>
      </w:pPr>
      <w:r w:rsidRPr="00C46003">
        <w:rPr>
          <w:rFonts w:ascii="Times New Roman" w:hAnsi="Times New Roman" w:cs="Times New Roman"/>
          <w:b/>
          <w:sz w:val="24"/>
          <w:szCs w:val="24"/>
        </w:rPr>
        <w:t>Uji Linieritas</w:t>
      </w:r>
    </w:p>
    <w:p w:rsidR="004D69BC" w:rsidRPr="00C46003" w:rsidRDefault="004D69BC" w:rsidP="004D69BC">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Uji linieritas dilakukan untuk mengetahui variabel yang diteliti linier atau tidak. Hasil dari linieritas variabel adalah jika kedua variabel linear, maka uji pengaruh dapat dilakukan. Namun jika tidak linear, uji pengaruh tidak dapat dilakukan. Pengambilan keputusan uji linearitas digunakan pula menguji hipotesis, yaitu :</w:t>
      </w:r>
    </w:p>
    <w:p w:rsidR="004D69BC" w:rsidRDefault="004D69BC" w:rsidP="00D610C8">
      <w:pPr>
        <w:pStyle w:val="ListParagraph"/>
        <w:numPr>
          <w:ilvl w:val="0"/>
          <w:numId w:val="43"/>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Jika nilai signifikan/probabilitas &gt; 0,1 atau F</w:t>
      </w:r>
      <w:r w:rsidRPr="00D0774C">
        <w:rPr>
          <w:rFonts w:ascii="Times New Roman" w:hAnsi="Times New Roman" w:cs="Times New Roman"/>
          <w:sz w:val="24"/>
          <w:szCs w:val="24"/>
          <w:vertAlign w:val="subscript"/>
        </w:rPr>
        <w:t>hitung</w:t>
      </w:r>
      <w:r w:rsidRPr="00D0774C">
        <w:rPr>
          <w:rFonts w:ascii="Times New Roman" w:hAnsi="Times New Roman" w:cs="Times New Roman"/>
          <w:sz w:val="24"/>
          <w:szCs w:val="24"/>
        </w:rPr>
        <w:t xml:space="preserve"> &lt; Ftabel maka H</w:t>
      </w:r>
      <w:r w:rsidRPr="00D0774C">
        <w:rPr>
          <w:rFonts w:ascii="Times New Roman" w:hAnsi="Times New Roman" w:cs="Times New Roman"/>
          <w:sz w:val="24"/>
          <w:szCs w:val="24"/>
          <w:vertAlign w:val="subscript"/>
        </w:rPr>
        <w:t>0</w:t>
      </w:r>
      <w:r w:rsidRPr="00D0774C">
        <w:rPr>
          <w:rFonts w:ascii="Times New Roman" w:hAnsi="Times New Roman" w:cs="Times New Roman"/>
          <w:sz w:val="24"/>
          <w:szCs w:val="24"/>
        </w:rPr>
        <w:t xml:space="preserve"> diterima</w:t>
      </w:r>
    </w:p>
    <w:p w:rsidR="004D69BC" w:rsidRPr="007F5B27" w:rsidRDefault="004D69BC" w:rsidP="007F5B27">
      <w:pPr>
        <w:pStyle w:val="ListParagraph"/>
        <w:numPr>
          <w:ilvl w:val="0"/>
          <w:numId w:val="43"/>
        </w:numPr>
        <w:spacing w:after="120" w:line="360" w:lineRule="auto"/>
        <w:ind w:left="709"/>
        <w:jc w:val="both"/>
        <w:rPr>
          <w:rFonts w:ascii="Times New Roman" w:hAnsi="Times New Roman" w:cs="Times New Roman"/>
          <w:sz w:val="24"/>
          <w:szCs w:val="24"/>
        </w:rPr>
      </w:pPr>
      <w:r w:rsidRPr="00D0774C">
        <w:rPr>
          <w:rFonts w:ascii="Times New Roman" w:hAnsi="Times New Roman" w:cs="Times New Roman"/>
          <w:sz w:val="24"/>
          <w:szCs w:val="24"/>
        </w:rPr>
        <w:t>Jika nilai signifikan/probabilitas &lt; 0,1 atau F</w:t>
      </w:r>
      <w:r w:rsidRPr="00D0774C">
        <w:rPr>
          <w:rFonts w:ascii="Times New Roman" w:hAnsi="Times New Roman" w:cs="Times New Roman"/>
          <w:sz w:val="24"/>
          <w:szCs w:val="24"/>
          <w:vertAlign w:val="subscript"/>
        </w:rPr>
        <w:t>hitung</w:t>
      </w:r>
      <w:r w:rsidRPr="00D0774C">
        <w:rPr>
          <w:rFonts w:ascii="Times New Roman" w:hAnsi="Times New Roman" w:cs="Times New Roman"/>
          <w:sz w:val="24"/>
          <w:szCs w:val="24"/>
        </w:rPr>
        <w:t xml:space="preserve"> &gt; Ftabel maka H</w:t>
      </w:r>
      <w:r w:rsidRPr="00D0774C">
        <w:rPr>
          <w:rFonts w:ascii="Times New Roman" w:hAnsi="Times New Roman" w:cs="Times New Roman"/>
          <w:sz w:val="24"/>
          <w:szCs w:val="24"/>
          <w:vertAlign w:val="subscript"/>
        </w:rPr>
        <w:t>0</w:t>
      </w:r>
      <w:r w:rsidRPr="00D0774C">
        <w:rPr>
          <w:rFonts w:ascii="Times New Roman" w:hAnsi="Times New Roman" w:cs="Times New Roman"/>
          <w:sz w:val="24"/>
          <w:szCs w:val="24"/>
        </w:rPr>
        <w:t xml:space="preserve"> ditolak</w:t>
      </w:r>
    </w:p>
    <w:p w:rsidR="004D69BC" w:rsidRDefault="004D69BC" w:rsidP="00D610C8">
      <w:pPr>
        <w:pStyle w:val="ListParagraph"/>
        <w:numPr>
          <w:ilvl w:val="3"/>
          <w:numId w:val="25"/>
        </w:numPr>
        <w:spacing w:after="120" w:line="360" w:lineRule="auto"/>
        <w:jc w:val="both"/>
        <w:rPr>
          <w:rFonts w:ascii="Times New Roman" w:hAnsi="Times New Roman" w:cs="Times New Roman"/>
          <w:b/>
          <w:sz w:val="24"/>
          <w:szCs w:val="24"/>
        </w:rPr>
      </w:pPr>
      <w:r w:rsidRPr="00C46003">
        <w:rPr>
          <w:rFonts w:ascii="Times New Roman" w:hAnsi="Times New Roman" w:cs="Times New Roman"/>
          <w:b/>
          <w:sz w:val="24"/>
          <w:szCs w:val="24"/>
        </w:rPr>
        <w:t>Regresi Linier Sederhana</w:t>
      </w:r>
    </w:p>
    <w:p w:rsidR="004D69BC" w:rsidRPr="007F5B27" w:rsidRDefault="004D69BC" w:rsidP="007F5B27">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t>Rumus yang digunakan dari regresi linier sederhana adalah sebagai berikut (Sugiyono, 2014, hlm. 188).</w:t>
      </w:r>
    </w:p>
    <w:p w:rsidR="004D69BC" w:rsidRPr="007F5B27" w:rsidRDefault="008318B8" w:rsidP="007F5B27">
      <w:pPr>
        <w:pStyle w:val="ListParagraph"/>
        <w:spacing w:after="120" w:line="240" w:lineRule="auto"/>
        <w:ind w:left="426" w:firstLine="425"/>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m:t>
              </m:r>
            </m:sup>
          </m:sSup>
          <m:r>
            <w:rPr>
              <w:rFonts w:ascii="Cambria Math" w:hAnsi="Cambria Math" w:cs="Times New Roman"/>
              <w:sz w:val="24"/>
              <w:szCs w:val="24"/>
            </w:rPr>
            <m:t>=a+bX</m:t>
          </m:r>
        </m:oMath>
      </m:oMathPara>
    </w:p>
    <w:p w:rsidR="004D69BC" w:rsidRPr="00D0774C" w:rsidRDefault="004D69BC" w:rsidP="007F5B27">
      <w:pPr>
        <w:pStyle w:val="ListParagraph"/>
        <w:spacing w:after="120" w:line="360" w:lineRule="auto"/>
        <w:ind w:left="709" w:firstLine="142"/>
        <w:jc w:val="both"/>
        <w:rPr>
          <w:rFonts w:ascii="Times New Roman" w:eastAsiaTheme="minorEastAsia" w:hAnsi="Times New Roman" w:cs="Times New Roman"/>
          <w:sz w:val="24"/>
          <w:szCs w:val="24"/>
        </w:rPr>
      </w:pPr>
      <w:r w:rsidRPr="00D0774C">
        <w:rPr>
          <w:rFonts w:ascii="Times New Roman" w:eastAsiaTheme="minorEastAsia" w:hAnsi="Times New Roman" w:cs="Times New Roman"/>
          <w:sz w:val="24"/>
          <w:szCs w:val="24"/>
        </w:rPr>
        <w:t>Keterangan :</w:t>
      </w:r>
    </w:p>
    <w:p w:rsidR="004D69BC" w:rsidRDefault="004D69BC" w:rsidP="007F5B27">
      <w:pPr>
        <w:pStyle w:val="ListParagraph"/>
        <w:spacing w:after="120" w:line="360" w:lineRule="auto"/>
        <w:ind w:left="709" w:firstLine="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nilai yang diprediksikan</w:t>
      </w:r>
    </w:p>
    <w:p w:rsidR="004D69BC" w:rsidRDefault="004D69BC" w:rsidP="007F5B27">
      <w:pPr>
        <w:pStyle w:val="ListParagraph"/>
        <w:spacing w:after="120" w:line="360" w:lineRule="auto"/>
        <w:ind w:left="709" w:firstLine="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t>: konstanta atau bila harga X = 0</w:t>
      </w:r>
    </w:p>
    <w:p w:rsidR="004D69BC" w:rsidRDefault="004D69BC" w:rsidP="007F5B27">
      <w:pPr>
        <w:pStyle w:val="ListParagraph"/>
        <w:spacing w:after="120" w:line="360" w:lineRule="auto"/>
        <w:ind w:left="709" w:firstLine="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koefisien regresi</w:t>
      </w:r>
    </w:p>
    <w:p w:rsidR="004D69BC" w:rsidRPr="007F5B27" w:rsidRDefault="004D69BC" w:rsidP="007F5B27">
      <w:pPr>
        <w:pStyle w:val="ListParagraph"/>
        <w:spacing w:after="120" w:line="360" w:lineRule="auto"/>
        <w:ind w:left="709" w:firstLine="142"/>
        <w:jc w:val="both"/>
        <w:rPr>
          <w:rFonts w:ascii="Times New Roman" w:eastAsiaTheme="minorEastAsia" w:hAnsi="Times New Roman" w:cs="Times New Roman"/>
          <w:sz w:val="24"/>
          <w:szCs w:val="24"/>
        </w:rPr>
      </w:pPr>
      <w:r w:rsidRPr="00252702">
        <w:rPr>
          <w:rFonts w:ascii="Times New Roman" w:eastAsiaTheme="minorEastAsia" w:hAnsi="Times New Roman" w:cs="Times New Roman"/>
          <w:sz w:val="24"/>
          <w:szCs w:val="24"/>
        </w:rPr>
        <w:t>X</w:t>
      </w:r>
      <w:r w:rsidRPr="00252702">
        <w:rPr>
          <w:rFonts w:ascii="Times New Roman" w:eastAsiaTheme="minorEastAsia" w:hAnsi="Times New Roman" w:cs="Times New Roman"/>
          <w:sz w:val="24"/>
          <w:szCs w:val="24"/>
        </w:rPr>
        <w:tab/>
        <w:t>: nilai variabel X yang dipilih</w:t>
      </w:r>
    </w:p>
    <w:p w:rsidR="004D69BC" w:rsidRDefault="004D69BC" w:rsidP="00D610C8">
      <w:pPr>
        <w:pStyle w:val="ListParagraph"/>
        <w:numPr>
          <w:ilvl w:val="3"/>
          <w:numId w:val="25"/>
        </w:numPr>
        <w:spacing w:after="120" w:line="360" w:lineRule="auto"/>
        <w:jc w:val="both"/>
        <w:rPr>
          <w:rFonts w:ascii="Times New Roman" w:hAnsi="Times New Roman" w:cs="Times New Roman"/>
          <w:b/>
          <w:sz w:val="24"/>
          <w:szCs w:val="24"/>
        </w:rPr>
      </w:pPr>
      <w:r w:rsidRPr="00C46003">
        <w:rPr>
          <w:rFonts w:ascii="Times New Roman" w:hAnsi="Times New Roman" w:cs="Times New Roman"/>
          <w:b/>
          <w:sz w:val="24"/>
          <w:szCs w:val="24"/>
        </w:rPr>
        <w:t>Uji Hipotesis</w:t>
      </w:r>
    </w:p>
    <w:p w:rsidR="004D69BC" w:rsidRPr="00C46003" w:rsidRDefault="004D69BC" w:rsidP="004D69BC">
      <w:pPr>
        <w:pStyle w:val="ListParagraph"/>
        <w:spacing w:after="120" w:line="360" w:lineRule="auto"/>
        <w:ind w:left="0" w:firstLine="720"/>
        <w:jc w:val="both"/>
        <w:rPr>
          <w:rFonts w:ascii="Times New Roman" w:hAnsi="Times New Roman" w:cs="Times New Roman"/>
          <w:b/>
          <w:sz w:val="24"/>
          <w:szCs w:val="24"/>
        </w:rPr>
      </w:pPr>
      <w:r w:rsidRPr="00C46003">
        <w:rPr>
          <w:rFonts w:ascii="Times New Roman" w:hAnsi="Times New Roman" w:cs="Times New Roman"/>
          <w:sz w:val="24"/>
          <w:szCs w:val="24"/>
        </w:rPr>
        <w:lastRenderedPageBreak/>
        <w:t>Uji hipotesis pada penelitian ini menggunakan signifikasi korelasi sebagai berikut (Sugiyono, 2014, hlm. 184):</w:t>
      </w:r>
    </w:p>
    <w:p w:rsidR="004D69BC" w:rsidRPr="0011093D" w:rsidRDefault="004D69BC" w:rsidP="004D69BC">
      <w:pPr>
        <w:pStyle w:val="ListParagraph"/>
        <w:spacing w:after="120" w:line="240" w:lineRule="auto"/>
        <w:ind w:left="851"/>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4D69BC" w:rsidRDefault="004D69BC" w:rsidP="004D69BC">
      <w:pPr>
        <w:spacing w:after="12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4D69BC" w:rsidP="004D69BC">
      <w:pPr>
        <w:spacing w:after="12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 </w:t>
      </w:r>
      <w:r w:rsidRPr="0011093D">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 xml:space="preserve">: nilai t </w:t>
      </w:r>
      <w:r w:rsidRPr="00891675">
        <w:rPr>
          <w:rFonts w:ascii="Times New Roman" w:eastAsiaTheme="minorEastAsia" w:hAnsi="Times New Roman" w:cs="Times New Roman"/>
          <w:sz w:val="24"/>
          <w:szCs w:val="24"/>
          <w:vertAlign w:val="subscript"/>
        </w:rPr>
        <w:t>hitung</w:t>
      </w:r>
    </w:p>
    <w:p w:rsidR="004D69BC" w:rsidRDefault="004D69BC" w:rsidP="004D69BC">
      <w:pPr>
        <w:spacing w:after="12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nilai koefisien korelasi r hitung</w:t>
      </w:r>
    </w:p>
    <w:p w:rsidR="004D69BC" w:rsidRDefault="004D69BC" w:rsidP="004D69BC">
      <w:pPr>
        <w:spacing w:after="12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7F5B27" w:rsidRDefault="007F5B27" w:rsidP="004D69BC">
      <w:pPr>
        <w:spacing w:after="120" w:line="240" w:lineRule="auto"/>
        <w:ind w:left="709"/>
        <w:jc w:val="both"/>
        <w:rPr>
          <w:rFonts w:ascii="Times New Roman" w:eastAsiaTheme="minorEastAsia" w:hAnsi="Times New Roman" w:cs="Times New Roman"/>
          <w:sz w:val="24"/>
          <w:szCs w:val="24"/>
        </w:rPr>
      </w:pPr>
    </w:p>
    <w:p w:rsidR="004D69BC" w:rsidRDefault="004D69BC" w:rsidP="004D69BC">
      <w:pPr>
        <w:spacing w:after="120" w:line="24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kriteria sebagai berikut :</w:t>
      </w:r>
    </w:p>
    <w:p w:rsidR="004D69BC" w:rsidRDefault="004D69BC" w:rsidP="007F5B27">
      <w:pPr>
        <w:pStyle w:val="ListParagraph"/>
        <w:numPr>
          <w:ilvl w:val="0"/>
          <w:numId w:val="44"/>
        </w:numPr>
        <w:spacing w:after="120" w:line="360" w:lineRule="auto"/>
        <w:ind w:left="1134"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Taraf signifikasi 10% dengan derajat kebebasan (dk) = N-2;</w:t>
      </w:r>
    </w:p>
    <w:p w:rsidR="004D69BC" w:rsidRDefault="004D69BC" w:rsidP="007F5B27">
      <w:pPr>
        <w:pStyle w:val="ListParagraph"/>
        <w:numPr>
          <w:ilvl w:val="0"/>
          <w:numId w:val="44"/>
        </w:numPr>
        <w:spacing w:after="120" w:line="360" w:lineRule="auto"/>
        <w:ind w:left="1134" w:hanging="425"/>
        <w:jc w:val="both"/>
        <w:rPr>
          <w:rFonts w:ascii="Times New Roman" w:eastAsiaTheme="minorEastAsia" w:hAnsi="Times New Roman" w:cs="Times New Roman"/>
          <w:sz w:val="24"/>
          <w:szCs w:val="24"/>
        </w:rPr>
      </w:pPr>
      <w:r w:rsidRPr="00252702">
        <w:rPr>
          <w:rFonts w:ascii="Times New Roman" w:eastAsiaTheme="minorEastAsia" w:hAnsi="Times New Roman" w:cs="Times New Roman"/>
          <w:sz w:val="24"/>
          <w:szCs w:val="24"/>
        </w:rPr>
        <w:t>Apabila t</w:t>
      </w:r>
      <w:r w:rsidRPr="00252702">
        <w:rPr>
          <w:rFonts w:ascii="Times New Roman" w:eastAsiaTheme="minorEastAsia" w:hAnsi="Times New Roman" w:cs="Times New Roman"/>
          <w:sz w:val="24"/>
          <w:szCs w:val="24"/>
          <w:vertAlign w:val="subscript"/>
        </w:rPr>
        <w:t>hitung</w:t>
      </w:r>
      <w:r w:rsidRPr="00252702">
        <w:rPr>
          <w:rFonts w:ascii="Times New Roman" w:eastAsiaTheme="minorEastAsia" w:hAnsi="Times New Roman" w:cs="Times New Roman"/>
          <w:sz w:val="24"/>
          <w:szCs w:val="24"/>
        </w:rPr>
        <w:t xml:space="preserve"> &gt; t</w:t>
      </w:r>
      <w:r w:rsidRPr="00252702">
        <w:rPr>
          <w:rFonts w:ascii="Times New Roman" w:eastAsiaTheme="minorEastAsia" w:hAnsi="Times New Roman" w:cs="Times New Roman"/>
          <w:sz w:val="24"/>
          <w:szCs w:val="24"/>
          <w:vertAlign w:val="subscript"/>
        </w:rPr>
        <w:t>tabel</w:t>
      </w:r>
      <w:r w:rsidRPr="00252702">
        <w:rPr>
          <w:rFonts w:ascii="Times New Roman" w:eastAsiaTheme="minorEastAsia" w:hAnsi="Times New Roman" w:cs="Times New Roman"/>
          <w:sz w:val="24"/>
          <w:szCs w:val="24"/>
        </w:rPr>
        <w:t xml:space="preserve"> maka H</w:t>
      </w:r>
      <w:r w:rsidRPr="00252702">
        <w:rPr>
          <w:rFonts w:ascii="Times New Roman" w:eastAsiaTheme="minorEastAsia" w:hAnsi="Times New Roman" w:cs="Times New Roman"/>
          <w:sz w:val="24"/>
          <w:szCs w:val="24"/>
          <w:vertAlign w:val="subscript"/>
        </w:rPr>
        <w:t>1</w:t>
      </w:r>
      <w:r w:rsidRPr="00252702">
        <w:rPr>
          <w:rFonts w:ascii="Times New Roman" w:eastAsiaTheme="minorEastAsia" w:hAnsi="Times New Roman" w:cs="Times New Roman"/>
          <w:sz w:val="24"/>
          <w:szCs w:val="24"/>
        </w:rPr>
        <w:t xml:space="preserve"> diterima dan H</w:t>
      </w:r>
      <w:r w:rsidRPr="00252702">
        <w:rPr>
          <w:rFonts w:ascii="Times New Roman" w:eastAsiaTheme="minorEastAsia" w:hAnsi="Times New Roman" w:cs="Times New Roman"/>
          <w:sz w:val="24"/>
          <w:szCs w:val="24"/>
          <w:vertAlign w:val="subscript"/>
        </w:rPr>
        <w:t>0</w:t>
      </w:r>
      <w:r w:rsidRPr="00252702">
        <w:rPr>
          <w:rFonts w:ascii="Times New Roman" w:eastAsiaTheme="minorEastAsia" w:hAnsi="Times New Roman" w:cs="Times New Roman"/>
          <w:sz w:val="24"/>
          <w:szCs w:val="24"/>
        </w:rPr>
        <w:t xml:space="preserve"> ditolak</w:t>
      </w:r>
    </w:p>
    <w:p w:rsidR="004D69BC" w:rsidRPr="007F5B27" w:rsidRDefault="004D69BC" w:rsidP="007F5B27">
      <w:pPr>
        <w:pStyle w:val="ListParagraph"/>
        <w:numPr>
          <w:ilvl w:val="0"/>
          <w:numId w:val="44"/>
        </w:numPr>
        <w:spacing w:after="120" w:line="360" w:lineRule="auto"/>
        <w:ind w:left="1134" w:hanging="425"/>
        <w:jc w:val="both"/>
        <w:rPr>
          <w:rFonts w:ascii="Times New Roman" w:eastAsiaTheme="minorEastAsia" w:hAnsi="Times New Roman" w:cs="Times New Roman"/>
          <w:sz w:val="24"/>
          <w:szCs w:val="24"/>
        </w:rPr>
      </w:pPr>
      <w:r w:rsidRPr="00252702">
        <w:rPr>
          <w:rFonts w:ascii="Times New Roman" w:eastAsiaTheme="minorEastAsia" w:hAnsi="Times New Roman" w:cs="Times New Roman"/>
          <w:sz w:val="24"/>
          <w:szCs w:val="24"/>
        </w:rPr>
        <w:t>Apabila t</w:t>
      </w:r>
      <w:r w:rsidRPr="00252702">
        <w:rPr>
          <w:rFonts w:ascii="Times New Roman" w:eastAsiaTheme="minorEastAsia" w:hAnsi="Times New Roman" w:cs="Times New Roman"/>
          <w:sz w:val="24"/>
          <w:szCs w:val="24"/>
          <w:vertAlign w:val="subscript"/>
        </w:rPr>
        <w:t>hitung</w:t>
      </w:r>
      <w:r w:rsidRPr="00252702">
        <w:rPr>
          <w:rFonts w:ascii="Times New Roman" w:eastAsiaTheme="minorEastAsia" w:hAnsi="Times New Roman" w:cs="Times New Roman"/>
          <w:sz w:val="24"/>
          <w:szCs w:val="24"/>
        </w:rPr>
        <w:t xml:space="preserve"> &lt; t</w:t>
      </w:r>
      <w:r w:rsidRPr="00252702">
        <w:rPr>
          <w:rFonts w:ascii="Times New Roman" w:eastAsiaTheme="minorEastAsia" w:hAnsi="Times New Roman" w:cs="Times New Roman"/>
          <w:sz w:val="24"/>
          <w:szCs w:val="24"/>
          <w:vertAlign w:val="subscript"/>
        </w:rPr>
        <w:t>tabel</w:t>
      </w:r>
      <w:r w:rsidRPr="00252702">
        <w:rPr>
          <w:rFonts w:ascii="Times New Roman" w:eastAsiaTheme="minorEastAsia" w:hAnsi="Times New Roman" w:cs="Times New Roman"/>
          <w:sz w:val="24"/>
          <w:szCs w:val="24"/>
        </w:rPr>
        <w:t xml:space="preserve"> maka H</w:t>
      </w:r>
      <w:r w:rsidRPr="00252702">
        <w:rPr>
          <w:rFonts w:ascii="Times New Roman" w:eastAsiaTheme="minorEastAsia" w:hAnsi="Times New Roman" w:cs="Times New Roman"/>
          <w:sz w:val="24"/>
          <w:szCs w:val="24"/>
          <w:vertAlign w:val="subscript"/>
        </w:rPr>
        <w:t>0</w:t>
      </w:r>
      <w:r w:rsidRPr="00252702">
        <w:rPr>
          <w:rFonts w:ascii="Times New Roman" w:eastAsiaTheme="minorEastAsia" w:hAnsi="Times New Roman" w:cs="Times New Roman"/>
          <w:sz w:val="24"/>
          <w:szCs w:val="24"/>
        </w:rPr>
        <w:t xml:space="preserve"> diterima dan H</w:t>
      </w:r>
      <w:r w:rsidRPr="00252702">
        <w:rPr>
          <w:rFonts w:ascii="Times New Roman" w:eastAsiaTheme="minorEastAsia" w:hAnsi="Times New Roman" w:cs="Times New Roman"/>
          <w:sz w:val="24"/>
          <w:szCs w:val="24"/>
          <w:vertAlign w:val="subscript"/>
        </w:rPr>
        <w:t>1</w:t>
      </w:r>
      <w:r w:rsidRPr="00252702">
        <w:rPr>
          <w:rFonts w:ascii="Times New Roman" w:eastAsiaTheme="minorEastAsia" w:hAnsi="Times New Roman" w:cs="Times New Roman"/>
          <w:sz w:val="24"/>
          <w:szCs w:val="24"/>
        </w:rPr>
        <w:t xml:space="preserve"> ditolak</w:t>
      </w:r>
    </w:p>
    <w:p w:rsidR="004D69BC" w:rsidRDefault="004D69BC" w:rsidP="00D610C8">
      <w:pPr>
        <w:pStyle w:val="ListParagraph"/>
        <w:numPr>
          <w:ilvl w:val="3"/>
          <w:numId w:val="25"/>
        </w:numPr>
        <w:spacing w:after="120" w:line="360" w:lineRule="auto"/>
        <w:jc w:val="both"/>
        <w:rPr>
          <w:rFonts w:ascii="Times New Roman" w:eastAsiaTheme="minorEastAsia" w:hAnsi="Times New Roman" w:cs="Times New Roman"/>
          <w:b/>
          <w:sz w:val="24"/>
          <w:szCs w:val="24"/>
        </w:rPr>
      </w:pPr>
      <w:r w:rsidRPr="00C46003">
        <w:rPr>
          <w:rFonts w:ascii="Times New Roman" w:eastAsiaTheme="minorEastAsia" w:hAnsi="Times New Roman" w:cs="Times New Roman"/>
          <w:b/>
          <w:sz w:val="24"/>
          <w:szCs w:val="24"/>
        </w:rPr>
        <w:t>Analisis Koefisien Determinasi (R</w:t>
      </w:r>
      <w:r w:rsidRPr="00C46003">
        <w:rPr>
          <w:rFonts w:ascii="Times New Roman" w:eastAsiaTheme="minorEastAsia" w:hAnsi="Times New Roman" w:cs="Times New Roman"/>
          <w:b/>
          <w:sz w:val="24"/>
          <w:szCs w:val="24"/>
          <w:vertAlign w:val="subscript"/>
        </w:rPr>
        <w:t>square</w:t>
      </w:r>
      <w:r w:rsidRPr="00C46003">
        <w:rPr>
          <w:rFonts w:ascii="Times New Roman" w:eastAsiaTheme="minorEastAsia" w:hAnsi="Times New Roman" w:cs="Times New Roman"/>
          <w:b/>
          <w:sz w:val="24"/>
          <w:szCs w:val="24"/>
        </w:rPr>
        <w:t>)</w:t>
      </w:r>
    </w:p>
    <w:p w:rsidR="004D69BC" w:rsidRPr="00D71C55" w:rsidRDefault="004D69BC" w:rsidP="004D69BC">
      <w:pPr>
        <w:pStyle w:val="ListParagraph"/>
        <w:spacing w:after="120" w:line="360" w:lineRule="auto"/>
        <w:ind w:left="0" w:firstLine="720"/>
        <w:jc w:val="both"/>
        <w:rPr>
          <w:rFonts w:ascii="Times New Roman" w:eastAsiaTheme="minorEastAsia" w:hAnsi="Times New Roman" w:cs="Times New Roman"/>
          <w:b/>
          <w:sz w:val="24"/>
          <w:szCs w:val="24"/>
        </w:rPr>
      </w:pPr>
      <w:r w:rsidRPr="00D71C55">
        <w:rPr>
          <w:rFonts w:ascii="Times New Roman" w:eastAsiaTheme="minorEastAsia" w:hAnsi="Times New Roman" w:cs="Times New Roman"/>
          <w:sz w:val="24"/>
          <w:szCs w:val="24"/>
        </w:rPr>
        <w:t>Analisis ini bertujuan untuk mengetahui prosentase kontribusi variebel X terhadap Y. Perhitungannya sebagai berikut (Wachidah, 2013, hlm. 115):</w:t>
      </w:r>
    </w:p>
    <w:p w:rsidR="004D69BC" w:rsidRPr="0011093D" w:rsidRDefault="008318B8" w:rsidP="004D69BC">
      <w:pPr>
        <w:pStyle w:val="ListParagraph"/>
        <w:spacing w:after="120" w:line="240" w:lineRule="auto"/>
        <w:ind w:left="426" w:firstLine="425"/>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KD=r</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×100%</m:t>
          </m:r>
        </m:oMath>
      </m:oMathPara>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4D69BC"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w:t>
      </w:r>
      <w:r>
        <w:rPr>
          <w:rFonts w:ascii="Times New Roman" w:eastAsiaTheme="minorEastAsia" w:hAnsi="Times New Roman" w:cs="Times New Roman"/>
          <w:sz w:val="24"/>
          <w:szCs w:val="24"/>
        </w:rPr>
        <w:tab/>
        <w:t>: nilai koefisien determinan 2</w:t>
      </w:r>
    </w:p>
    <w:p w:rsidR="004D69BC" w:rsidRPr="007C43D8" w:rsidRDefault="004D69BC" w:rsidP="007F5B27">
      <w:pPr>
        <w:pStyle w:val="ListParagraph"/>
        <w:spacing w:after="120" w:line="36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nilai koefisien korelasi</w:t>
      </w:r>
    </w:p>
    <w:p w:rsidR="004D69BC" w:rsidRDefault="004D69BC" w:rsidP="000F3F9F">
      <w:pPr>
        <w:spacing w:after="120" w:line="276" w:lineRule="auto"/>
        <w:jc w:val="both"/>
        <w:rPr>
          <w:rFonts w:ascii="Times New Roman" w:hAnsi="Times New Roman" w:cs="Times New Roman"/>
          <w:sz w:val="24"/>
          <w:szCs w:val="24"/>
        </w:rPr>
      </w:pPr>
    </w:p>
    <w:p w:rsidR="004D69BC" w:rsidRDefault="004D69BC" w:rsidP="000F3F9F">
      <w:pPr>
        <w:spacing w:after="120" w:line="276" w:lineRule="auto"/>
        <w:jc w:val="both"/>
        <w:rPr>
          <w:rFonts w:ascii="Times New Roman" w:hAnsi="Times New Roman" w:cs="Times New Roman"/>
          <w:sz w:val="24"/>
          <w:szCs w:val="24"/>
        </w:rPr>
      </w:pPr>
    </w:p>
    <w:p w:rsidR="004D69BC" w:rsidRDefault="004D69BC" w:rsidP="000F3F9F">
      <w:pPr>
        <w:spacing w:after="120" w:line="276" w:lineRule="auto"/>
        <w:jc w:val="both"/>
        <w:rPr>
          <w:rFonts w:ascii="Times New Roman" w:hAnsi="Times New Roman" w:cs="Times New Roman"/>
          <w:sz w:val="24"/>
          <w:szCs w:val="24"/>
        </w:rPr>
      </w:pPr>
    </w:p>
    <w:p w:rsidR="004D69BC" w:rsidRDefault="004D69BC"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7F5B27" w:rsidRDefault="007F5B27" w:rsidP="000F3F9F">
      <w:pPr>
        <w:spacing w:after="120" w:line="276" w:lineRule="auto"/>
        <w:jc w:val="both"/>
        <w:rPr>
          <w:rFonts w:ascii="Times New Roman" w:hAnsi="Times New Roman" w:cs="Times New Roman"/>
          <w:sz w:val="24"/>
          <w:szCs w:val="24"/>
        </w:rPr>
      </w:pPr>
    </w:p>
    <w:p w:rsidR="009A1228" w:rsidRDefault="009A1228" w:rsidP="000F3F9F">
      <w:pPr>
        <w:spacing w:after="120" w:line="276" w:lineRule="auto"/>
        <w:jc w:val="both"/>
        <w:rPr>
          <w:rFonts w:ascii="Times New Roman" w:hAnsi="Times New Roman" w:cs="Times New Roman"/>
          <w:sz w:val="24"/>
          <w:szCs w:val="24"/>
        </w:rPr>
      </w:pPr>
    </w:p>
    <w:sectPr w:rsidR="009A1228" w:rsidSect="0027780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8C" w:rsidRDefault="0006058C" w:rsidP="00A75DCB">
      <w:pPr>
        <w:spacing w:after="0" w:line="240" w:lineRule="auto"/>
      </w:pPr>
      <w:r>
        <w:separator/>
      </w:r>
    </w:p>
  </w:endnote>
  <w:endnote w:type="continuationSeparator" w:id="0">
    <w:p w:rsidR="0006058C" w:rsidRDefault="0006058C" w:rsidP="00A7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8" w:rsidRDefault="00831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8" w:rsidRDefault="008318B8" w:rsidP="008318B8">
    <w:pPr>
      <w:autoSpaceDE w:val="0"/>
      <w:autoSpaceDN w:val="0"/>
      <w:adjustRightInd w:val="0"/>
      <w:spacing w:after="0" w:line="360" w:lineRule="auto"/>
      <w:rPr>
        <w:rFonts w:ascii="Trebuchet MS" w:hAnsi="Trebuchet MS" w:cs="Trebuchet MS"/>
        <w:b/>
        <w:bCs/>
        <w:color w:val="000000"/>
        <w:sz w:val="18"/>
        <w:szCs w:val="18"/>
      </w:rPr>
    </w:pPr>
    <w:r w:rsidRPr="00BF4866">
      <w:rPr>
        <w:rFonts w:ascii="Trebuchet MS" w:hAnsi="Trebuchet MS" w:cs="Trebuchet MS"/>
        <w:b/>
        <w:bCs/>
        <w:color w:val="000000"/>
        <w:sz w:val="18"/>
        <w:szCs w:val="18"/>
      </w:rPr>
      <w:t>Afriana Nur Hidayat</w:t>
    </w:r>
    <w:r>
      <w:rPr>
        <w:rFonts w:ascii="Trebuchet MS" w:hAnsi="Trebuchet MS" w:cs="Trebuchet MS"/>
        <w:b/>
        <w:bCs/>
        <w:color w:val="000000"/>
        <w:sz w:val="18"/>
        <w:szCs w:val="18"/>
      </w:rPr>
      <w:t>, 2018</w:t>
    </w:r>
  </w:p>
  <w:p w:rsidR="008318B8" w:rsidRDefault="008318B8" w:rsidP="008318B8">
    <w:pPr>
      <w:autoSpaceDE w:val="0"/>
      <w:autoSpaceDN w:val="0"/>
      <w:adjustRightInd w:val="0"/>
      <w:spacing w:after="0" w:line="360" w:lineRule="auto"/>
      <w:rPr>
        <w:rFonts w:ascii="Trebuchet MS" w:hAnsi="Trebuchet MS" w:cs="Trebuchet MS"/>
        <w:i/>
        <w:iCs/>
        <w:color w:val="000000"/>
        <w:sz w:val="18"/>
        <w:szCs w:val="18"/>
      </w:rPr>
    </w:pPr>
    <w:r w:rsidRPr="00BF4866">
      <w:rPr>
        <w:rFonts w:ascii="Trebuchet MS" w:hAnsi="Trebuchet MS" w:cs="Trebuchet MS"/>
        <w:i/>
        <w:iCs/>
        <w:color w:val="000000"/>
        <w:sz w:val="18"/>
        <w:szCs w:val="18"/>
      </w:rPr>
      <w:t>PENGAR</w:t>
    </w:r>
    <w:r>
      <w:rPr>
        <w:rFonts w:ascii="Trebuchet MS" w:hAnsi="Trebuchet MS" w:cs="Trebuchet MS"/>
        <w:i/>
        <w:iCs/>
        <w:color w:val="000000"/>
        <w:sz w:val="18"/>
        <w:szCs w:val="18"/>
      </w:rPr>
      <w:t xml:space="preserve">UH PEMBANGUNAN TERAS CIHAMPELAS </w:t>
    </w:r>
    <w:r w:rsidRPr="00BF4866">
      <w:rPr>
        <w:rFonts w:ascii="Trebuchet MS" w:hAnsi="Trebuchet MS" w:cs="Trebuchet MS"/>
        <w:i/>
        <w:iCs/>
        <w:color w:val="000000"/>
        <w:sz w:val="18"/>
        <w:szCs w:val="18"/>
      </w:rPr>
      <w:t>TERHADAP PEMBENTUKKAN NILAI SOSIAL PENGUNJUNG</w:t>
    </w:r>
  </w:p>
  <w:p w:rsidR="0073045C" w:rsidRPr="008318B8" w:rsidRDefault="008318B8" w:rsidP="008318B8">
    <w:pPr>
      <w:autoSpaceDE w:val="0"/>
      <w:autoSpaceDN w:val="0"/>
      <w:adjustRightInd w:val="0"/>
      <w:spacing w:after="0" w:line="360" w:lineRule="auto"/>
      <w:rPr>
        <w:rFonts w:ascii="Trebuchet MS" w:hAnsi="Trebuchet MS" w:cs="Trebuchet MS"/>
        <w:b/>
        <w:bCs/>
        <w:color w:val="000000"/>
        <w:sz w:val="18"/>
        <w:szCs w:val="18"/>
      </w:rPr>
    </w:pPr>
    <w:r>
      <w:rPr>
        <w:rFonts w:ascii="Trebuchet MS" w:hAnsi="Trebuchet MS" w:cs="Trebuchet MS"/>
        <w:color w:val="000000"/>
        <w:sz w:val="18"/>
        <w:szCs w:val="18"/>
      </w:rPr>
      <w:t xml:space="preserve">Universitas Pendidikan Indonesia </w:t>
    </w:r>
    <w:r>
      <w:rPr>
        <w:rFonts w:ascii="Trebuchet MS" w:hAnsi="Trebuchet MS" w:cs="Trebuchet MS"/>
        <w:color w:val="FFC000"/>
        <w:sz w:val="18"/>
        <w:szCs w:val="18"/>
      </w:rPr>
      <w:t>|</w:t>
    </w:r>
    <w:r>
      <w:rPr>
        <w:rFonts w:ascii="Trebuchet MS" w:hAnsi="Trebuchet MS" w:cs="Trebuchet MS"/>
        <w:color w:val="000000"/>
        <w:sz w:val="18"/>
        <w:szCs w:val="18"/>
      </w:rPr>
      <w:t xml:space="preserve"> repository.upi.edu </w:t>
    </w:r>
    <w:r>
      <w:rPr>
        <w:rFonts w:ascii="Trebuchet MS" w:hAnsi="Trebuchet MS" w:cs="Trebuchet MS"/>
        <w:color w:val="FFC000"/>
        <w:sz w:val="18"/>
        <w:szCs w:val="18"/>
      </w:rPr>
      <w:t>|</w:t>
    </w:r>
    <w:r>
      <w:rPr>
        <w:rFonts w:ascii="Trebuchet MS" w:hAnsi="Trebuchet MS" w:cs="Trebuchet MS"/>
        <w:color w:val="000000"/>
        <w:sz w:val="18"/>
        <w:szCs w:val="18"/>
      </w:rPr>
      <w:t xml:space="preserve"> perpustakaan.upi.edu</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8" w:rsidRDefault="0083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8C" w:rsidRDefault="0006058C" w:rsidP="00A75DCB">
      <w:pPr>
        <w:spacing w:after="0" w:line="240" w:lineRule="auto"/>
      </w:pPr>
      <w:r>
        <w:separator/>
      </w:r>
    </w:p>
  </w:footnote>
  <w:footnote w:type="continuationSeparator" w:id="0">
    <w:p w:rsidR="0006058C" w:rsidRDefault="0006058C" w:rsidP="00A7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8" w:rsidRDefault="00831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6A" w:rsidRDefault="0013096A">
    <w:pPr>
      <w:pStyle w:val="Header"/>
      <w:jc w:val="right"/>
    </w:pPr>
  </w:p>
  <w:p w:rsidR="0013096A" w:rsidRDefault="00130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8" w:rsidRDefault="00831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13FD"/>
    <w:multiLevelType w:val="hybridMultilevel"/>
    <w:tmpl w:val="D32CE1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611FB"/>
    <w:multiLevelType w:val="hybridMultilevel"/>
    <w:tmpl w:val="4566B1B4"/>
    <w:lvl w:ilvl="0" w:tplc="F994315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B11391"/>
    <w:multiLevelType w:val="hybridMultilevel"/>
    <w:tmpl w:val="ECAAD2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35A23"/>
    <w:multiLevelType w:val="hybridMultilevel"/>
    <w:tmpl w:val="691A62BE"/>
    <w:lvl w:ilvl="0" w:tplc="ACFCC77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C16535B"/>
    <w:multiLevelType w:val="hybridMultilevel"/>
    <w:tmpl w:val="07E63FDC"/>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C4A11E1"/>
    <w:multiLevelType w:val="hybridMultilevel"/>
    <w:tmpl w:val="18BC30C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10A6FB9"/>
    <w:multiLevelType w:val="hybridMultilevel"/>
    <w:tmpl w:val="F50A4C3C"/>
    <w:lvl w:ilvl="0" w:tplc="0C8A5B48">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AE877EC"/>
    <w:multiLevelType w:val="hybridMultilevel"/>
    <w:tmpl w:val="58BC98D8"/>
    <w:lvl w:ilvl="0" w:tplc="A3EC1D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1C41EB7"/>
    <w:multiLevelType w:val="multilevel"/>
    <w:tmpl w:val="064A8E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35224"/>
    <w:multiLevelType w:val="hybridMultilevel"/>
    <w:tmpl w:val="5394E79C"/>
    <w:lvl w:ilvl="0" w:tplc="0DBC37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C41652B"/>
    <w:multiLevelType w:val="hybridMultilevel"/>
    <w:tmpl w:val="799E103A"/>
    <w:lvl w:ilvl="0" w:tplc="BB449576">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4822BB"/>
    <w:multiLevelType w:val="hybridMultilevel"/>
    <w:tmpl w:val="FD6A5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603CFF"/>
    <w:multiLevelType w:val="hybridMultilevel"/>
    <w:tmpl w:val="D3389DCA"/>
    <w:lvl w:ilvl="0" w:tplc="A0905500">
      <w:start w:val="1"/>
      <w:numFmt w:val="decimal"/>
      <w:lvlText w:val="%1."/>
      <w:lvlJc w:val="left"/>
      <w:pPr>
        <w:ind w:left="1080" w:hanging="360"/>
      </w:pPr>
      <w:rPr>
        <w:rFonts w:hint="default"/>
        <w:b w:val="0"/>
      </w:rPr>
    </w:lvl>
    <w:lvl w:ilvl="1" w:tplc="D57EBDFA">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7D1015"/>
    <w:multiLevelType w:val="multilevel"/>
    <w:tmpl w:val="15E6965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3D1439"/>
    <w:multiLevelType w:val="multilevel"/>
    <w:tmpl w:val="F0A23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0C4BF2"/>
    <w:multiLevelType w:val="hybridMultilevel"/>
    <w:tmpl w:val="1376EC36"/>
    <w:lvl w:ilvl="0" w:tplc="6F7C7F4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B08646F"/>
    <w:multiLevelType w:val="multilevel"/>
    <w:tmpl w:val="6F2E9300"/>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45EB5"/>
    <w:multiLevelType w:val="hybridMultilevel"/>
    <w:tmpl w:val="8670E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2C795F"/>
    <w:multiLevelType w:val="multilevel"/>
    <w:tmpl w:val="C2BC4E7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863178"/>
    <w:multiLevelType w:val="hybridMultilevel"/>
    <w:tmpl w:val="9C6EC268"/>
    <w:lvl w:ilvl="0" w:tplc="494C3F3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03030A6"/>
    <w:multiLevelType w:val="hybridMultilevel"/>
    <w:tmpl w:val="1D0CC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044775"/>
    <w:multiLevelType w:val="hybridMultilevel"/>
    <w:tmpl w:val="139EF888"/>
    <w:lvl w:ilvl="0" w:tplc="08CE099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21266A8"/>
    <w:multiLevelType w:val="multilevel"/>
    <w:tmpl w:val="A13614A6"/>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67C35C0"/>
    <w:multiLevelType w:val="multilevel"/>
    <w:tmpl w:val="BDCCEE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4C412C17"/>
    <w:multiLevelType w:val="multilevel"/>
    <w:tmpl w:val="566288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53E5C"/>
    <w:multiLevelType w:val="hybridMultilevel"/>
    <w:tmpl w:val="4BCAD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E61B5E"/>
    <w:multiLevelType w:val="hybridMultilevel"/>
    <w:tmpl w:val="4F26C32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535F2155"/>
    <w:multiLevelType w:val="hybridMultilevel"/>
    <w:tmpl w:val="96A8370C"/>
    <w:lvl w:ilvl="0" w:tplc="5CA46F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C03A06"/>
    <w:multiLevelType w:val="hybridMultilevel"/>
    <w:tmpl w:val="5C70A6C4"/>
    <w:lvl w:ilvl="0" w:tplc="EE56D9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54737606"/>
    <w:multiLevelType w:val="hybridMultilevel"/>
    <w:tmpl w:val="9F54CBCE"/>
    <w:lvl w:ilvl="0" w:tplc="4D2AD5DC">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4797CD8"/>
    <w:multiLevelType w:val="multilevel"/>
    <w:tmpl w:val="716CDCD8"/>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5763456B"/>
    <w:multiLevelType w:val="multilevel"/>
    <w:tmpl w:val="9934E208"/>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4E73DA"/>
    <w:multiLevelType w:val="hybridMultilevel"/>
    <w:tmpl w:val="682E3186"/>
    <w:lvl w:ilvl="0" w:tplc="8590806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84F108A"/>
    <w:multiLevelType w:val="hybridMultilevel"/>
    <w:tmpl w:val="547A3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7D78F5"/>
    <w:multiLevelType w:val="hybridMultilevel"/>
    <w:tmpl w:val="EB68B756"/>
    <w:lvl w:ilvl="0" w:tplc="E34218C6">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nsid w:val="5CBB2A04"/>
    <w:multiLevelType w:val="hybridMultilevel"/>
    <w:tmpl w:val="BB90FE90"/>
    <w:lvl w:ilvl="0" w:tplc="E8B4E5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942D28"/>
    <w:multiLevelType w:val="hybridMultilevel"/>
    <w:tmpl w:val="E816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645FA9"/>
    <w:multiLevelType w:val="hybridMultilevel"/>
    <w:tmpl w:val="0DA612DC"/>
    <w:lvl w:ilvl="0" w:tplc="0421000F">
      <w:start w:val="1"/>
      <w:numFmt w:val="decimal"/>
      <w:lvlText w:val="%1."/>
      <w:lvlJc w:val="left"/>
      <w:pPr>
        <w:ind w:left="2850" w:hanging="360"/>
      </w:pPr>
      <w:rPr>
        <w:rFonts w:hint="default"/>
      </w:rPr>
    </w:lvl>
    <w:lvl w:ilvl="1" w:tplc="04210019" w:tentative="1">
      <w:start w:val="1"/>
      <w:numFmt w:val="lowerLetter"/>
      <w:lvlText w:val="%2."/>
      <w:lvlJc w:val="left"/>
      <w:pPr>
        <w:ind w:left="3570" w:hanging="360"/>
      </w:pPr>
    </w:lvl>
    <w:lvl w:ilvl="2" w:tplc="0421001B" w:tentative="1">
      <w:start w:val="1"/>
      <w:numFmt w:val="lowerRoman"/>
      <w:lvlText w:val="%3."/>
      <w:lvlJc w:val="right"/>
      <w:pPr>
        <w:ind w:left="4290" w:hanging="180"/>
      </w:pPr>
    </w:lvl>
    <w:lvl w:ilvl="3" w:tplc="0421000F" w:tentative="1">
      <w:start w:val="1"/>
      <w:numFmt w:val="decimal"/>
      <w:lvlText w:val="%4."/>
      <w:lvlJc w:val="left"/>
      <w:pPr>
        <w:ind w:left="5010" w:hanging="360"/>
      </w:pPr>
    </w:lvl>
    <w:lvl w:ilvl="4" w:tplc="04210019" w:tentative="1">
      <w:start w:val="1"/>
      <w:numFmt w:val="lowerLetter"/>
      <w:lvlText w:val="%5."/>
      <w:lvlJc w:val="left"/>
      <w:pPr>
        <w:ind w:left="5730" w:hanging="360"/>
      </w:pPr>
    </w:lvl>
    <w:lvl w:ilvl="5" w:tplc="0421001B" w:tentative="1">
      <w:start w:val="1"/>
      <w:numFmt w:val="lowerRoman"/>
      <w:lvlText w:val="%6."/>
      <w:lvlJc w:val="right"/>
      <w:pPr>
        <w:ind w:left="6450" w:hanging="180"/>
      </w:pPr>
    </w:lvl>
    <w:lvl w:ilvl="6" w:tplc="0421000F" w:tentative="1">
      <w:start w:val="1"/>
      <w:numFmt w:val="decimal"/>
      <w:lvlText w:val="%7."/>
      <w:lvlJc w:val="left"/>
      <w:pPr>
        <w:ind w:left="7170" w:hanging="360"/>
      </w:pPr>
    </w:lvl>
    <w:lvl w:ilvl="7" w:tplc="04210019" w:tentative="1">
      <w:start w:val="1"/>
      <w:numFmt w:val="lowerLetter"/>
      <w:lvlText w:val="%8."/>
      <w:lvlJc w:val="left"/>
      <w:pPr>
        <w:ind w:left="7890" w:hanging="360"/>
      </w:pPr>
    </w:lvl>
    <w:lvl w:ilvl="8" w:tplc="0421001B" w:tentative="1">
      <w:start w:val="1"/>
      <w:numFmt w:val="lowerRoman"/>
      <w:lvlText w:val="%9."/>
      <w:lvlJc w:val="right"/>
      <w:pPr>
        <w:ind w:left="8610" w:hanging="180"/>
      </w:pPr>
    </w:lvl>
  </w:abstractNum>
  <w:abstractNum w:abstractNumId="38">
    <w:nsid w:val="66A17B24"/>
    <w:multiLevelType w:val="multilevel"/>
    <w:tmpl w:val="ACC48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7E2386"/>
    <w:multiLevelType w:val="multilevel"/>
    <w:tmpl w:val="1F6A8C28"/>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8632BF"/>
    <w:multiLevelType w:val="hybridMultilevel"/>
    <w:tmpl w:val="772C66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3E6131B"/>
    <w:multiLevelType w:val="hybridMultilevel"/>
    <w:tmpl w:val="9F483E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E6380A"/>
    <w:multiLevelType w:val="hybridMultilevel"/>
    <w:tmpl w:val="46685C52"/>
    <w:lvl w:ilvl="0" w:tplc="7AA481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74155EE"/>
    <w:multiLevelType w:val="multilevel"/>
    <w:tmpl w:val="908825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70254A"/>
    <w:multiLevelType w:val="hybridMultilevel"/>
    <w:tmpl w:val="87C4F0AC"/>
    <w:lvl w:ilvl="0" w:tplc="C4CAF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8EF4BBA"/>
    <w:multiLevelType w:val="hybridMultilevel"/>
    <w:tmpl w:val="35C88CFC"/>
    <w:lvl w:ilvl="0" w:tplc="2A5EC870">
      <w:start w:val="1"/>
      <w:numFmt w:val="lowerLetter"/>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79B15F3C"/>
    <w:multiLevelType w:val="hybridMultilevel"/>
    <w:tmpl w:val="93DCC292"/>
    <w:lvl w:ilvl="0" w:tplc="3FD08DF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9C24D86"/>
    <w:multiLevelType w:val="multilevel"/>
    <w:tmpl w:val="C5DC2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864C1E"/>
    <w:multiLevelType w:val="hybridMultilevel"/>
    <w:tmpl w:val="08BA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611F45"/>
    <w:multiLevelType w:val="hybridMultilevel"/>
    <w:tmpl w:val="256C0D90"/>
    <w:lvl w:ilvl="0" w:tplc="933CE378">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5"/>
  </w:num>
  <w:num w:numId="2">
    <w:abstractNumId w:val="45"/>
  </w:num>
  <w:num w:numId="3">
    <w:abstractNumId w:val="34"/>
  </w:num>
  <w:num w:numId="4">
    <w:abstractNumId w:val="28"/>
  </w:num>
  <w:num w:numId="5">
    <w:abstractNumId w:val="18"/>
  </w:num>
  <w:num w:numId="6">
    <w:abstractNumId w:val="1"/>
  </w:num>
  <w:num w:numId="7">
    <w:abstractNumId w:val="3"/>
  </w:num>
  <w:num w:numId="8">
    <w:abstractNumId w:val="22"/>
  </w:num>
  <w:num w:numId="9">
    <w:abstractNumId w:val="23"/>
  </w:num>
  <w:num w:numId="10">
    <w:abstractNumId w:val="5"/>
  </w:num>
  <w:num w:numId="11">
    <w:abstractNumId w:val="35"/>
  </w:num>
  <w:num w:numId="12">
    <w:abstractNumId w:val="21"/>
  </w:num>
  <w:num w:numId="13">
    <w:abstractNumId w:val="24"/>
  </w:num>
  <w:num w:numId="14">
    <w:abstractNumId w:val="46"/>
  </w:num>
  <w:num w:numId="15">
    <w:abstractNumId w:val="49"/>
  </w:num>
  <w:num w:numId="16">
    <w:abstractNumId w:val="6"/>
  </w:num>
  <w:num w:numId="17">
    <w:abstractNumId w:val="47"/>
  </w:num>
  <w:num w:numId="18">
    <w:abstractNumId w:val="43"/>
  </w:num>
  <w:num w:numId="19">
    <w:abstractNumId w:val="12"/>
  </w:num>
  <w:num w:numId="20">
    <w:abstractNumId w:val="8"/>
  </w:num>
  <w:num w:numId="21">
    <w:abstractNumId w:val="30"/>
  </w:num>
  <w:num w:numId="22">
    <w:abstractNumId w:val="25"/>
  </w:num>
  <w:num w:numId="23">
    <w:abstractNumId w:val="42"/>
  </w:num>
  <w:num w:numId="24">
    <w:abstractNumId w:val="32"/>
  </w:num>
  <w:num w:numId="25">
    <w:abstractNumId w:val="31"/>
  </w:num>
  <w:num w:numId="26">
    <w:abstractNumId w:val="0"/>
  </w:num>
  <w:num w:numId="27">
    <w:abstractNumId w:val="40"/>
  </w:num>
  <w:num w:numId="28">
    <w:abstractNumId w:val="48"/>
  </w:num>
  <w:num w:numId="29">
    <w:abstractNumId w:val="13"/>
  </w:num>
  <w:num w:numId="30">
    <w:abstractNumId w:val="20"/>
  </w:num>
  <w:num w:numId="31">
    <w:abstractNumId w:val="41"/>
  </w:num>
  <w:num w:numId="32">
    <w:abstractNumId w:val="2"/>
  </w:num>
  <w:num w:numId="33">
    <w:abstractNumId w:val="33"/>
  </w:num>
  <w:num w:numId="34">
    <w:abstractNumId w:val="17"/>
  </w:num>
  <w:num w:numId="35">
    <w:abstractNumId w:val="36"/>
  </w:num>
  <w:num w:numId="36">
    <w:abstractNumId w:val="11"/>
  </w:num>
  <w:num w:numId="37">
    <w:abstractNumId w:val="38"/>
  </w:num>
  <w:num w:numId="38">
    <w:abstractNumId w:val="16"/>
  </w:num>
  <w:num w:numId="39">
    <w:abstractNumId w:val="39"/>
  </w:num>
  <w:num w:numId="40">
    <w:abstractNumId w:val="29"/>
  </w:num>
  <w:num w:numId="41">
    <w:abstractNumId w:val="10"/>
  </w:num>
  <w:num w:numId="42">
    <w:abstractNumId w:val="9"/>
  </w:num>
  <w:num w:numId="43">
    <w:abstractNumId w:val="4"/>
  </w:num>
  <w:num w:numId="44">
    <w:abstractNumId w:val="26"/>
  </w:num>
  <w:num w:numId="45">
    <w:abstractNumId w:val="19"/>
  </w:num>
  <w:num w:numId="46">
    <w:abstractNumId w:val="7"/>
  </w:num>
  <w:num w:numId="47">
    <w:abstractNumId w:val="27"/>
  </w:num>
  <w:num w:numId="48">
    <w:abstractNumId w:val="14"/>
  </w:num>
  <w:num w:numId="49">
    <w:abstractNumId w:val="44"/>
  </w:num>
  <w:num w:numId="50">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A0"/>
    <w:rsid w:val="00010FCA"/>
    <w:rsid w:val="0001636E"/>
    <w:rsid w:val="00023875"/>
    <w:rsid w:val="00027BD4"/>
    <w:rsid w:val="00030950"/>
    <w:rsid w:val="00050C10"/>
    <w:rsid w:val="0006058C"/>
    <w:rsid w:val="000623F2"/>
    <w:rsid w:val="000723B7"/>
    <w:rsid w:val="0008767E"/>
    <w:rsid w:val="00087A9C"/>
    <w:rsid w:val="000908DC"/>
    <w:rsid w:val="000A42A1"/>
    <w:rsid w:val="000B31A1"/>
    <w:rsid w:val="000D30BF"/>
    <w:rsid w:val="000E1864"/>
    <w:rsid w:val="000F3F9F"/>
    <w:rsid w:val="00107F0B"/>
    <w:rsid w:val="0011093D"/>
    <w:rsid w:val="00120EFE"/>
    <w:rsid w:val="00121E34"/>
    <w:rsid w:val="0013096A"/>
    <w:rsid w:val="0013325C"/>
    <w:rsid w:val="001342D7"/>
    <w:rsid w:val="00147671"/>
    <w:rsid w:val="0015095D"/>
    <w:rsid w:val="001552E4"/>
    <w:rsid w:val="0018159C"/>
    <w:rsid w:val="001837D4"/>
    <w:rsid w:val="001840F0"/>
    <w:rsid w:val="00186C8C"/>
    <w:rsid w:val="00195D68"/>
    <w:rsid w:val="001A1748"/>
    <w:rsid w:val="001A625D"/>
    <w:rsid w:val="001B0CFB"/>
    <w:rsid w:val="001B689D"/>
    <w:rsid w:val="001B71CB"/>
    <w:rsid w:val="001D4B74"/>
    <w:rsid w:val="001E55A5"/>
    <w:rsid w:val="001E7059"/>
    <w:rsid w:val="001F01C4"/>
    <w:rsid w:val="001F7A19"/>
    <w:rsid w:val="00206A7F"/>
    <w:rsid w:val="002071B2"/>
    <w:rsid w:val="00207C62"/>
    <w:rsid w:val="00212124"/>
    <w:rsid w:val="002157BC"/>
    <w:rsid w:val="00223E22"/>
    <w:rsid w:val="00233B3C"/>
    <w:rsid w:val="002347DA"/>
    <w:rsid w:val="002410F1"/>
    <w:rsid w:val="002450E1"/>
    <w:rsid w:val="00251D3C"/>
    <w:rsid w:val="00252C5F"/>
    <w:rsid w:val="00264FE8"/>
    <w:rsid w:val="002678DB"/>
    <w:rsid w:val="00271405"/>
    <w:rsid w:val="00273D33"/>
    <w:rsid w:val="0027548A"/>
    <w:rsid w:val="00277806"/>
    <w:rsid w:val="002829B6"/>
    <w:rsid w:val="0029547F"/>
    <w:rsid w:val="002A0032"/>
    <w:rsid w:val="002B0152"/>
    <w:rsid w:val="002B0402"/>
    <w:rsid w:val="002B08C2"/>
    <w:rsid w:val="002C3006"/>
    <w:rsid w:val="002C56B9"/>
    <w:rsid w:val="002C6646"/>
    <w:rsid w:val="002E1636"/>
    <w:rsid w:val="002E40D1"/>
    <w:rsid w:val="002E7876"/>
    <w:rsid w:val="002F26A9"/>
    <w:rsid w:val="00310FDA"/>
    <w:rsid w:val="00311D32"/>
    <w:rsid w:val="003132D7"/>
    <w:rsid w:val="00323B43"/>
    <w:rsid w:val="00324DED"/>
    <w:rsid w:val="0033718D"/>
    <w:rsid w:val="00351337"/>
    <w:rsid w:val="00371C36"/>
    <w:rsid w:val="00373EE3"/>
    <w:rsid w:val="003810CA"/>
    <w:rsid w:val="003C08B6"/>
    <w:rsid w:val="003C1F6B"/>
    <w:rsid w:val="003D33D8"/>
    <w:rsid w:val="003E2ECA"/>
    <w:rsid w:val="003E5145"/>
    <w:rsid w:val="003F2572"/>
    <w:rsid w:val="003F5298"/>
    <w:rsid w:val="003F6164"/>
    <w:rsid w:val="004112D8"/>
    <w:rsid w:val="004136DD"/>
    <w:rsid w:val="004159BF"/>
    <w:rsid w:val="00423E23"/>
    <w:rsid w:val="00426DBD"/>
    <w:rsid w:val="0043026E"/>
    <w:rsid w:val="0043216C"/>
    <w:rsid w:val="004326E7"/>
    <w:rsid w:val="00432C40"/>
    <w:rsid w:val="00437395"/>
    <w:rsid w:val="00467206"/>
    <w:rsid w:val="00470186"/>
    <w:rsid w:val="00477EB4"/>
    <w:rsid w:val="004843A0"/>
    <w:rsid w:val="00491325"/>
    <w:rsid w:val="00495320"/>
    <w:rsid w:val="00496526"/>
    <w:rsid w:val="004A0A66"/>
    <w:rsid w:val="004C75F7"/>
    <w:rsid w:val="004D69BC"/>
    <w:rsid w:val="004E5CDC"/>
    <w:rsid w:val="004F2987"/>
    <w:rsid w:val="0050257B"/>
    <w:rsid w:val="005026CE"/>
    <w:rsid w:val="00533970"/>
    <w:rsid w:val="0054193F"/>
    <w:rsid w:val="00542CAB"/>
    <w:rsid w:val="005437B6"/>
    <w:rsid w:val="005543BC"/>
    <w:rsid w:val="00575E4E"/>
    <w:rsid w:val="005933CF"/>
    <w:rsid w:val="005968FE"/>
    <w:rsid w:val="005A7306"/>
    <w:rsid w:val="005E0E8D"/>
    <w:rsid w:val="005F2BD9"/>
    <w:rsid w:val="00601045"/>
    <w:rsid w:val="00602379"/>
    <w:rsid w:val="00607111"/>
    <w:rsid w:val="00611BE3"/>
    <w:rsid w:val="006122F8"/>
    <w:rsid w:val="0061399E"/>
    <w:rsid w:val="00631D83"/>
    <w:rsid w:val="00636094"/>
    <w:rsid w:val="00643453"/>
    <w:rsid w:val="00654E6F"/>
    <w:rsid w:val="0065742B"/>
    <w:rsid w:val="00660210"/>
    <w:rsid w:val="00662AB5"/>
    <w:rsid w:val="00665F45"/>
    <w:rsid w:val="00674A65"/>
    <w:rsid w:val="00693218"/>
    <w:rsid w:val="006A5E3E"/>
    <w:rsid w:val="006A780B"/>
    <w:rsid w:val="006B2F00"/>
    <w:rsid w:val="006C7346"/>
    <w:rsid w:val="006E0422"/>
    <w:rsid w:val="007021FB"/>
    <w:rsid w:val="00706E9F"/>
    <w:rsid w:val="00712B13"/>
    <w:rsid w:val="0071404F"/>
    <w:rsid w:val="0073045C"/>
    <w:rsid w:val="00734FF9"/>
    <w:rsid w:val="007413ED"/>
    <w:rsid w:val="00746F43"/>
    <w:rsid w:val="00750F79"/>
    <w:rsid w:val="00751530"/>
    <w:rsid w:val="00752FC7"/>
    <w:rsid w:val="0076405E"/>
    <w:rsid w:val="007742F1"/>
    <w:rsid w:val="00791AD5"/>
    <w:rsid w:val="007A166D"/>
    <w:rsid w:val="007A4C34"/>
    <w:rsid w:val="007A50B1"/>
    <w:rsid w:val="007C5013"/>
    <w:rsid w:val="007C7FE7"/>
    <w:rsid w:val="007D0374"/>
    <w:rsid w:val="007D0B94"/>
    <w:rsid w:val="007D2C37"/>
    <w:rsid w:val="007D301B"/>
    <w:rsid w:val="007F5B27"/>
    <w:rsid w:val="0080648E"/>
    <w:rsid w:val="00812D72"/>
    <w:rsid w:val="00820825"/>
    <w:rsid w:val="00822605"/>
    <w:rsid w:val="00823AE7"/>
    <w:rsid w:val="008318B8"/>
    <w:rsid w:val="00831C5A"/>
    <w:rsid w:val="00835910"/>
    <w:rsid w:val="00847507"/>
    <w:rsid w:val="00851E78"/>
    <w:rsid w:val="00852A86"/>
    <w:rsid w:val="00853762"/>
    <w:rsid w:val="00861629"/>
    <w:rsid w:val="00876229"/>
    <w:rsid w:val="008854E5"/>
    <w:rsid w:val="00894123"/>
    <w:rsid w:val="008A4562"/>
    <w:rsid w:val="008A52BF"/>
    <w:rsid w:val="008A5459"/>
    <w:rsid w:val="008B3EA4"/>
    <w:rsid w:val="008C0745"/>
    <w:rsid w:val="008C3AD4"/>
    <w:rsid w:val="008C51AD"/>
    <w:rsid w:val="008C7B29"/>
    <w:rsid w:val="008E1A14"/>
    <w:rsid w:val="008E5DB9"/>
    <w:rsid w:val="008E6A40"/>
    <w:rsid w:val="008E6E85"/>
    <w:rsid w:val="009460AC"/>
    <w:rsid w:val="00956180"/>
    <w:rsid w:val="00956ED7"/>
    <w:rsid w:val="009666A9"/>
    <w:rsid w:val="00966C22"/>
    <w:rsid w:val="00967DF1"/>
    <w:rsid w:val="00977377"/>
    <w:rsid w:val="009A043C"/>
    <w:rsid w:val="009A04B8"/>
    <w:rsid w:val="009A1228"/>
    <w:rsid w:val="009A6E63"/>
    <w:rsid w:val="009B1345"/>
    <w:rsid w:val="009B6DD5"/>
    <w:rsid w:val="009D63EE"/>
    <w:rsid w:val="009F0E7A"/>
    <w:rsid w:val="009F6A10"/>
    <w:rsid w:val="00A035F1"/>
    <w:rsid w:val="00A06355"/>
    <w:rsid w:val="00A0737E"/>
    <w:rsid w:val="00A16ECC"/>
    <w:rsid w:val="00A3009D"/>
    <w:rsid w:val="00A368AD"/>
    <w:rsid w:val="00A40B75"/>
    <w:rsid w:val="00A52E3F"/>
    <w:rsid w:val="00A55867"/>
    <w:rsid w:val="00A6122B"/>
    <w:rsid w:val="00A75DCB"/>
    <w:rsid w:val="00A81C94"/>
    <w:rsid w:val="00A833BC"/>
    <w:rsid w:val="00A922A7"/>
    <w:rsid w:val="00A9236D"/>
    <w:rsid w:val="00A9272A"/>
    <w:rsid w:val="00A94F4C"/>
    <w:rsid w:val="00A952D8"/>
    <w:rsid w:val="00A97659"/>
    <w:rsid w:val="00B11CE9"/>
    <w:rsid w:val="00B341E2"/>
    <w:rsid w:val="00B36E74"/>
    <w:rsid w:val="00B41029"/>
    <w:rsid w:val="00B438DC"/>
    <w:rsid w:val="00B511D7"/>
    <w:rsid w:val="00B54D07"/>
    <w:rsid w:val="00B61B7F"/>
    <w:rsid w:val="00B647DE"/>
    <w:rsid w:val="00B921BC"/>
    <w:rsid w:val="00B9321A"/>
    <w:rsid w:val="00B951BF"/>
    <w:rsid w:val="00B97E66"/>
    <w:rsid w:val="00BB4875"/>
    <w:rsid w:val="00BC11DA"/>
    <w:rsid w:val="00BC745F"/>
    <w:rsid w:val="00BE673C"/>
    <w:rsid w:val="00C03BB3"/>
    <w:rsid w:val="00C231B7"/>
    <w:rsid w:val="00C312A3"/>
    <w:rsid w:val="00C4592E"/>
    <w:rsid w:val="00C67913"/>
    <w:rsid w:val="00C7309B"/>
    <w:rsid w:val="00C80EFB"/>
    <w:rsid w:val="00C97742"/>
    <w:rsid w:val="00CA141B"/>
    <w:rsid w:val="00CA3367"/>
    <w:rsid w:val="00CB2C45"/>
    <w:rsid w:val="00CB4DFC"/>
    <w:rsid w:val="00CC570F"/>
    <w:rsid w:val="00CC62B7"/>
    <w:rsid w:val="00CD6469"/>
    <w:rsid w:val="00CD658F"/>
    <w:rsid w:val="00CE0AE1"/>
    <w:rsid w:val="00CE7D97"/>
    <w:rsid w:val="00CF1D64"/>
    <w:rsid w:val="00CF3FD0"/>
    <w:rsid w:val="00D03CE5"/>
    <w:rsid w:val="00D046AA"/>
    <w:rsid w:val="00D41281"/>
    <w:rsid w:val="00D43302"/>
    <w:rsid w:val="00D4528C"/>
    <w:rsid w:val="00D61020"/>
    <w:rsid w:val="00D610C8"/>
    <w:rsid w:val="00D85C43"/>
    <w:rsid w:val="00DA18CE"/>
    <w:rsid w:val="00DA49B3"/>
    <w:rsid w:val="00DA65CD"/>
    <w:rsid w:val="00DA7816"/>
    <w:rsid w:val="00DB305A"/>
    <w:rsid w:val="00DB3F3E"/>
    <w:rsid w:val="00DB49D8"/>
    <w:rsid w:val="00DC7B30"/>
    <w:rsid w:val="00DE0723"/>
    <w:rsid w:val="00DE0CE3"/>
    <w:rsid w:val="00DF1DF3"/>
    <w:rsid w:val="00E05FF4"/>
    <w:rsid w:val="00E15731"/>
    <w:rsid w:val="00E52244"/>
    <w:rsid w:val="00E53302"/>
    <w:rsid w:val="00E5588B"/>
    <w:rsid w:val="00EA01F8"/>
    <w:rsid w:val="00EA4D61"/>
    <w:rsid w:val="00EB55FA"/>
    <w:rsid w:val="00EC50EF"/>
    <w:rsid w:val="00EC5425"/>
    <w:rsid w:val="00ED281F"/>
    <w:rsid w:val="00EE1281"/>
    <w:rsid w:val="00EE655C"/>
    <w:rsid w:val="00F02B24"/>
    <w:rsid w:val="00F0616E"/>
    <w:rsid w:val="00F3707F"/>
    <w:rsid w:val="00F440FD"/>
    <w:rsid w:val="00F450D1"/>
    <w:rsid w:val="00F624DB"/>
    <w:rsid w:val="00F653FB"/>
    <w:rsid w:val="00F67BB7"/>
    <w:rsid w:val="00F77834"/>
    <w:rsid w:val="00F857D4"/>
    <w:rsid w:val="00F8625C"/>
    <w:rsid w:val="00F96E65"/>
    <w:rsid w:val="00FB3CA8"/>
    <w:rsid w:val="00FC4359"/>
    <w:rsid w:val="00FC7B61"/>
    <w:rsid w:val="00FD0380"/>
    <w:rsid w:val="00FD506A"/>
    <w:rsid w:val="00FF1843"/>
    <w:rsid w:val="00FF40F7"/>
    <w:rsid w:val="00FF6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FD8D-F406-4FE2-BF91-354F03C7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GAMBAR,kepala,Body of text,skripsi,List Paragraph1,Medium Grid 1 - Accent 21,Body of text+1,Body of text+2,Body of text+3,List Paragraph11,Colorful List - Accent 11"/>
    <w:basedOn w:val="Normal"/>
    <w:link w:val="ListParagraphChar"/>
    <w:uiPriority w:val="34"/>
    <w:qFormat/>
    <w:rsid w:val="004843A0"/>
    <w:pPr>
      <w:ind w:left="720"/>
      <w:contextualSpacing/>
    </w:pPr>
  </w:style>
  <w:style w:type="paragraph" w:styleId="Header">
    <w:name w:val="header"/>
    <w:basedOn w:val="Normal"/>
    <w:link w:val="HeaderChar"/>
    <w:uiPriority w:val="99"/>
    <w:unhideWhenUsed/>
    <w:rsid w:val="00A7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CB"/>
  </w:style>
  <w:style w:type="paragraph" w:styleId="Footer">
    <w:name w:val="footer"/>
    <w:basedOn w:val="Normal"/>
    <w:link w:val="FooterChar"/>
    <w:uiPriority w:val="99"/>
    <w:unhideWhenUsed/>
    <w:rsid w:val="00A75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DCB"/>
  </w:style>
  <w:style w:type="character" w:customStyle="1" w:styleId="ListParagraphChar">
    <w:name w:val="List Paragraph Char"/>
    <w:aliases w:val="anak bab Char,GAMBAR Char,kepala Char,Body of text Char,skripsi Char,List Paragraph1 Char,Medium Grid 1 - Accent 21 Char,Body of text+1 Char,Body of text+2 Char,Body of text+3 Char,List Paragraph11 Char,Colorful List - Accent 11 Char"/>
    <w:link w:val="ListParagraph"/>
    <w:uiPriority w:val="34"/>
    <w:locked/>
    <w:rsid w:val="00DA65CD"/>
  </w:style>
  <w:style w:type="character" w:styleId="Hyperlink">
    <w:name w:val="Hyperlink"/>
    <w:basedOn w:val="DefaultParagraphFont"/>
    <w:uiPriority w:val="99"/>
    <w:unhideWhenUsed/>
    <w:rsid w:val="00B54D07"/>
    <w:rPr>
      <w:color w:val="0563C1" w:themeColor="hyperlink"/>
      <w:u w:val="single"/>
    </w:rPr>
  </w:style>
  <w:style w:type="table" w:styleId="TableGrid">
    <w:name w:val="Table Grid"/>
    <w:basedOn w:val="TableNormal"/>
    <w:uiPriority w:val="39"/>
    <w:rsid w:val="0075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7021FB"/>
    <w:rPr>
      <w:rFonts w:ascii="Segoe UI" w:hAnsi="Segoe UI" w:cs="Segoe UI" w:hint="default"/>
      <w:b w:val="0"/>
      <w:bCs w:val="0"/>
      <w:i w:val="0"/>
      <w:iCs w:val="0"/>
      <w:color w:val="000000"/>
      <w:sz w:val="20"/>
      <w:szCs w:val="20"/>
    </w:rPr>
  </w:style>
  <w:style w:type="character" w:customStyle="1" w:styleId="fontstyle21">
    <w:name w:val="fontstyle21"/>
    <w:basedOn w:val="DefaultParagraphFont"/>
    <w:rsid w:val="007021FB"/>
    <w:rPr>
      <w:rFonts w:ascii="Trebuchet MS" w:hAnsi="Trebuchet MS" w:hint="default"/>
      <w:b w:val="0"/>
      <w:bCs w:val="0"/>
      <w:i w:val="0"/>
      <w:iCs w:val="0"/>
      <w:color w:val="0D0D0D"/>
      <w:sz w:val="18"/>
      <w:szCs w:val="18"/>
    </w:rPr>
  </w:style>
  <w:style w:type="paragraph" w:styleId="Title">
    <w:name w:val="Title"/>
    <w:basedOn w:val="Normal"/>
    <w:next w:val="Normal"/>
    <w:link w:val="TitleChar"/>
    <w:uiPriority w:val="10"/>
    <w:qFormat/>
    <w:rsid w:val="007021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1FB"/>
    <w:rPr>
      <w:rFonts w:asciiTheme="majorHAnsi" w:eastAsiaTheme="majorEastAsia" w:hAnsiTheme="majorHAnsi" w:cstheme="majorBidi"/>
      <w:spacing w:val="-10"/>
      <w:kern w:val="28"/>
      <w:sz w:val="56"/>
      <w:szCs w:val="56"/>
    </w:rPr>
  </w:style>
  <w:style w:type="character" w:customStyle="1" w:styleId="fontstyle11">
    <w:name w:val="fontstyle11"/>
    <w:basedOn w:val="DefaultParagraphFont"/>
    <w:rsid w:val="00B951BF"/>
    <w:rPr>
      <w:rFonts w:ascii="TimesNewRoman" w:hAnsi="TimesNewRoman" w:hint="default"/>
      <w:b w:val="0"/>
      <w:bCs w:val="0"/>
      <w:i w:val="0"/>
      <w:iCs w:val="0"/>
      <w:color w:val="000000"/>
      <w:sz w:val="24"/>
      <w:szCs w:val="24"/>
    </w:rPr>
  </w:style>
  <w:style w:type="paragraph" w:styleId="Caption">
    <w:name w:val="caption"/>
    <w:basedOn w:val="Normal"/>
    <w:next w:val="Normal"/>
    <w:uiPriority w:val="35"/>
    <w:unhideWhenUsed/>
    <w:qFormat/>
    <w:rsid w:val="00F653FB"/>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908DC"/>
    <w:rPr>
      <w:color w:val="808080"/>
    </w:rPr>
  </w:style>
  <w:style w:type="character" w:customStyle="1" w:styleId="fontstyle31">
    <w:name w:val="fontstyle31"/>
    <w:basedOn w:val="DefaultParagraphFont"/>
    <w:rsid w:val="002C6646"/>
    <w:rPr>
      <w:rFonts w:ascii="Times-Italic" w:hAnsi="Times-Italic" w:hint="default"/>
      <w:b w:val="0"/>
      <w:bCs w:val="0"/>
      <w:i/>
      <w:iCs/>
      <w:color w:val="000000"/>
      <w:sz w:val="24"/>
      <w:szCs w:val="24"/>
    </w:rPr>
  </w:style>
  <w:style w:type="paragraph" w:styleId="NoSpacing">
    <w:name w:val="No Spacing"/>
    <w:uiPriority w:val="1"/>
    <w:qFormat/>
    <w:rsid w:val="002C6646"/>
    <w:pPr>
      <w:spacing w:after="0" w:line="240" w:lineRule="auto"/>
    </w:pPr>
  </w:style>
  <w:style w:type="character" w:styleId="Emphasis">
    <w:name w:val="Emphasis"/>
    <w:basedOn w:val="DefaultParagraphFont"/>
    <w:uiPriority w:val="20"/>
    <w:qFormat/>
    <w:rsid w:val="004D69BC"/>
    <w:rPr>
      <w:i/>
      <w:iCs/>
    </w:rPr>
  </w:style>
  <w:style w:type="character" w:customStyle="1" w:styleId="skimlinks-unlinked">
    <w:name w:val="skimlinks-unlinked"/>
    <w:basedOn w:val="DefaultParagraphFont"/>
    <w:rsid w:val="004D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74F0-EBA0-4536-A7E5-495F2D19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2019-07-30T16:16:00Z</cp:lastPrinted>
  <dcterms:created xsi:type="dcterms:W3CDTF">2018-07-19T23:57:00Z</dcterms:created>
  <dcterms:modified xsi:type="dcterms:W3CDTF">2019-07-30T16:16:00Z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05e41e63-82a7-341f-ae2d-9f18c4107034</vt:lpwstr>
  </property>
  <property fmtid="{D5CDD505-2E9C-101B-9397-08002B2CF9AE}" pid="24" name="Mendeley Citation Style_1">
    <vt:lpwstr>http://www.zotero.org/styles/apa</vt:lpwstr>
  </property>
</Properties>
</file>