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85854" w14:textId="77777777" w:rsidR="00200A62" w:rsidRPr="00D44146" w:rsidRDefault="00200A62" w:rsidP="00D44146">
      <w:pPr>
        <w:pStyle w:val="Heading1"/>
        <w:spacing w:after="240" w:line="360" w:lineRule="auto"/>
        <w:rPr>
          <w:rFonts w:cs="Times New Roman"/>
        </w:rPr>
      </w:pPr>
      <w:r w:rsidRPr="00D44146">
        <w:rPr>
          <w:rFonts w:cs="Times New Roman"/>
        </w:rPr>
        <w:t>BAB IV</w:t>
      </w:r>
      <w:r w:rsidRPr="00D44146">
        <w:rPr>
          <w:rFonts w:cs="Times New Roman"/>
        </w:rPr>
        <w:br/>
        <w:t>TEMUAN PENELITIAN DAN PEMBAHASAN</w:t>
      </w:r>
    </w:p>
    <w:p w14:paraId="3EA16223" w14:textId="77777777" w:rsidR="00200A62" w:rsidRPr="00D44146" w:rsidRDefault="00200A62" w:rsidP="00D44146">
      <w:pPr>
        <w:pStyle w:val="Heading2"/>
        <w:spacing w:after="240" w:line="360" w:lineRule="auto"/>
        <w:rPr>
          <w:b w:val="0"/>
          <w:i/>
        </w:rPr>
      </w:pPr>
      <w:r w:rsidRPr="00D44146">
        <w:t xml:space="preserve">4.1 Gambaran Umum TBM Rita </w:t>
      </w:r>
      <w:r w:rsidRPr="00D44146">
        <w:rPr>
          <w:i/>
        </w:rPr>
        <w:t>Home Library</w:t>
      </w:r>
    </w:p>
    <w:p w14:paraId="503EA777" w14:textId="77777777" w:rsidR="00200A62" w:rsidRPr="00D44146" w:rsidRDefault="00200A62" w:rsidP="00D44146">
      <w:pPr>
        <w:pStyle w:val="Heading3"/>
        <w:spacing w:line="360" w:lineRule="auto"/>
        <w:ind w:firstLine="426"/>
        <w:rPr>
          <w:b w:val="0"/>
          <w:i/>
        </w:rPr>
      </w:pPr>
      <w:r w:rsidRPr="00D44146">
        <w:t xml:space="preserve">4.1.1 Sejarah TBM Rita </w:t>
      </w:r>
      <w:r w:rsidRPr="00D44146">
        <w:rPr>
          <w:i/>
        </w:rPr>
        <w:t>Home Library</w:t>
      </w:r>
    </w:p>
    <w:p w14:paraId="0EAB5667" w14:textId="77777777" w:rsidR="00200A62" w:rsidRPr="00D44146" w:rsidRDefault="00200A62" w:rsidP="00D44146">
      <w:pPr>
        <w:spacing w:after="0" w:line="360" w:lineRule="auto"/>
        <w:ind w:left="426" w:firstLine="720"/>
        <w:jc w:val="both"/>
        <w:rPr>
          <w:rFonts w:ascii="Times New Roman" w:hAnsi="Times New Roman" w:cs="Times New Roman"/>
          <w:i/>
          <w:sz w:val="24"/>
          <w:szCs w:val="24"/>
          <w:lang w:bidi="en-US"/>
        </w:rPr>
      </w:pPr>
      <w:proofErr w:type="gramStart"/>
      <w:r w:rsidRPr="00D44146">
        <w:rPr>
          <w:rFonts w:ascii="Times New Roman" w:hAnsi="Times New Roman" w:cs="Times New Roman"/>
          <w:sz w:val="24"/>
          <w:szCs w:val="24"/>
          <w:lang w:bidi="en-US"/>
        </w:rPr>
        <w:t xml:space="preserve">Taman Baca Masyarakat Saung Rita / Rita </w:t>
      </w:r>
      <w:r w:rsidRPr="00D44146">
        <w:rPr>
          <w:rFonts w:ascii="Times New Roman" w:hAnsi="Times New Roman" w:cs="Times New Roman"/>
          <w:i/>
          <w:sz w:val="24"/>
          <w:szCs w:val="24"/>
          <w:lang w:bidi="en-US"/>
        </w:rPr>
        <w:t>Home Library</w:t>
      </w:r>
      <w:r w:rsidRPr="00D44146">
        <w:rPr>
          <w:rFonts w:ascii="Times New Roman" w:hAnsi="Times New Roman" w:cs="Times New Roman"/>
          <w:sz w:val="24"/>
          <w:szCs w:val="24"/>
          <w:lang w:bidi="en-US"/>
        </w:rPr>
        <w:t xml:space="preserve"> berdiri sejak tahun 1995.</w:t>
      </w:r>
      <w:proofErr w:type="gramEnd"/>
      <w:r w:rsidRPr="00D44146">
        <w:rPr>
          <w:rFonts w:ascii="Times New Roman" w:hAnsi="Times New Roman" w:cs="Times New Roman"/>
          <w:sz w:val="24"/>
          <w:szCs w:val="24"/>
          <w:lang w:bidi="en-US"/>
        </w:rPr>
        <w:t xml:space="preserve"> TBM Rita </w:t>
      </w:r>
      <w:r w:rsidRPr="00D44146">
        <w:rPr>
          <w:rFonts w:ascii="Times New Roman" w:hAnsi="Times New Roman" w:cs="Times New Roman"/>
          <w:i/>
          <w:sz w:val="24"/>
          <w:szCs w:val="24"/>
          <w:lang w:bidi="en-US"/>
        </w:rPr>
        <w:t>Home Library</w:t>
      </w:r>
      <w:r w:rsidRPr="00D44146">
        <w:rPr>
          <w:rFonts w:ascii="Times New Roman" w:hAnsi="Times New Roman" w:cs="Times New Roman"/>
          <w:sz w:val="24"/>
          <w:szCs w:val="24"/>
          <w:lang w:bidi="en-US"/>
        </w:rPr>
        <w:t xml:space="preserve"> lahir dari kecintaan sang perintis yakni </w:t>
      </w:r>
      <w:r w:rsidRPr="00D44146">
        <w:rPr>
          <w:rFonts w:ascii="Times New Roman" w:hAnsi="Times New Roman" w:cs="Times New Roman"/>
          <w:i/>
          <w:sz w:val="24"/>
          <w:szCs w:val="24"/>
          <w:lang w:bidi="en-US"/>
        </w:rPr>
        <w:t>Ambu</w:t>
      </w:r>
      <w:r w:rsidRPr="00D44146">
        <w:rPr>
          <w:rFonts w:ascii="Times New Roman" w:hAnsi="Times New Roman" w:cs="Times New Roman"/>
          <w:sz w:val="24"/>
          <w:szCs w:val="24"/>
          <w:lang w:bidi="en-US"/>
        </w:rPr>
        <w:t xml:space="preserve"> Rita Koesma terhadap buku dan membaca. </w:t>
      </w:r>
      <w:proofErr w:type="gramStart"/>
      <w:r w:rsidRPr="00D44146">
        <w:rPr>
          <w:rFonts w:ascii="Times New Roman" w:hAnsi="Times New Roman" w:cs="Times New Roman"/>
          <w:i/>
          <w:sz w:val="24"/>
          <w:szCs w:val="24"/>
          <w:lang w:bidi="en-US"/>
        </w:rPr>
        <w:t>Ambu</w:t>
      </w:r>
      <w:r w:rsidRPr="00D44146">
        <w:rPr>
          <w:rFonts w:ascii="Times New Roman" w:hAnsi="Times New Roman" w:cs="Times New Roman"/>
          <w:sz w:val="24"/>
          <w:szCs w:val="24"/>
          <w:lang w:bidi="en-US"/>
        </w:rPr>
        <w:t xml:space="preserve"> Rita kecil sangat menyukai membaca sehingga seringkali menabung untuk membeli buku dan membaca buku di perpustakaan.</w:t>
      </w:r>
      <w:proofErr w:type="gramEnd"/>
      <w:r w:rsidRPr="00D44146">
        <w:rPr>
          <w:rFonts w:ascii="Times New Roman" w:hAnsi="Times New Roman" w:cs="Times New Roman"/>
          <w:sz w:val="24"/>
          <w:szCs w:val="24"/>
          <w:lang w:bidi="en-US"/>
        </w:rPr>
        <w:t xml:space="preserve"> </w:t>
      </w:r>
      <w:proofErr w:type="gramStart"/>
      <w:r w:rsidRPr="00D44146">
        <w:rPr>
          <w:rFonts w:ascii="Times New Roman" w:hAnsi="Times New Roman" w:cs="Times New Roman"/>
          <w:sz w:val="24"/>
          <w:szCs w:val="24"/>
          <w:lang w:bidi="en-US"/>
        </w:rPr>
        <w:t xml:space="preserve">Seiring bertambah banyaknya buku yang dimiliki </w:t>
      </w:r>
      <w:r w:rsidRPr="00D44146">
        <w:rPr>
          <w:rFonts w:ascii="Times New Roman" w:hAnsi="Times New Roman" w:cs="Times New Roman"/>
          <w:i/>
          <w:sz w:val="24"/>
          <w:szCs w:val="24"/>
          <w:lang w:bidi="en-US"/>
        </w:rPr>
        <w:t xml:space="preserve">Ambu </w:t>
      </w:r>
      <w:r w:rsidRPr="00D44146">
        <w:rPr>
          <w:rFonts w:ascii="Times New Roman" w:hAnsi="Times New Roman" w:cs="Times New Roman"/>
          <w:sz w:val="24"/>
          <w:szCs w:val="24"/>
          <w:lang w:bidi="en-US"/>
        </w:rPr>
        <w:t>Rita kecil membuatnya berinisiatif untuk menggelar lapak di pelataran rumahnya dengan menampilkan buku-buku kepunyaan beliau.</w:t>
      </w:r>
      <w:proofErr w:type="gramEnd"/>
      <w:r w:rsidRPr="00D44146">
        <w:rPr>
          <w:rFonts w:ascii="Times New Roman" w:hAnsi="Times New Roman" w:cs="Times New Roman"/>
          <w:sz w:val="24"/>
          <w:szCs w:val="24"/>
          <w:lang w:bidi="en-US"/>
        </w:rPr>
        <w:t xml:space="preserve"> </w:t>
      </w:r>
      <w:proofErr w:type="gramStart"/>
      <w:r w:rsidRPr="00D44146">
        <w:rPr>
          <w:rFonts w:ascii="Times New Roman" w:hAnsi="Times New Roman" w:cs="Times New Roman"/>
          <w:i/>
          <w:sz w:val="24"/>
          <w:szCs w:val="24"/>
          <w:lang w:bidi="en-US"/>
        </w:rPr>
        <w:t>Ambu</w:t>
      </w:r>
      <w:r w:rsidRPr="00D44146">
        <w:rPr>
          <w:rFonts w:ascii="Times New Roman" w:hAnsi="Times New Roman" w:cs="Times New Roman"/>
          <w:sz w:val="24"/>
          <w:szCs w:val="24"/>
          <w:lang w:bidi="en-US"/>
        </w:rPr>
        <w:t xml:space="preserve"> kemudian mengajak teman-teman sebayanya untuk berkunjung dan membaca bersama </w:t>
      </w:r>
      <w:r w:rsidRPr="00D44146">
        <w:rPr>
          <w:rFonts w:ascii="Times New Roman" w:hAnsi="Times New Roman" w:cs="Times New Roman"/>
          <w:i/>
          <w:sz w:val="24"/>
          <w:szCs w:val="24"/>
          <w:lang w:bidi="en-US"/>
        </w:rPr>
        <w:t>Ambu</w:t>
      </w:r>
      <w:r w:rsidRPr="00D44146">
        <w:rPr>
          <w:rFonts w:ascii="Times New Roman" w:hAnsi="Times New Roman" w:cs="Times New Roman"/>
          <w:sz w:val="24"/>
          <w:szCs w:val="24"/>
          <w:lang w:bidi="en-US"/>
        </w:rPr>
        <w:t xml:space="preserve"> di lapak yang kelak menjadi Taman Baca Masyarakat Rita </w:t>
      </w:r>
      <w:r w:rsidRPr="00D44146">
        <w:rPr>
          <w:rFonts w:ascii="Times New Roman" w:hAnsi="Times New Roman" w:cs="Times New Roman"/>
          <w:i/>
          <w:sz w:val="24"/>
          <w:szCs w:val="24"/>
          <w:lang w:bidi="en-US"/>
        </w:rPr>
        <w:t>Home Library.</w:t>
      </w:r>
      <w:proofErr w:type="gramEnd"/>
    </w:p>
    <w:p w14:paraId="57B10CA1" w14:textId="3E3E50B5" w:rsidR="00D0790E" w:rsidRPr="00D44146" w:rsidRDefault="00200A62" w:rsidP="00D44146">
      <w:pPr>
        <w:spacing w:line="360" w:lineRule="auto"/>
        <w:ind w:left="426" w:firstLine="720"/>
        <w:jc w:val="both"/>
        <w:rPr>
          <w:rFonts w:ascii="Times New Roman" w:hAnsi="Times New Roman" w:cs="Times New Roman"/>
          <w:sz w:val="24"/>
          <w:szCs w:val="24"/>
          <w:lang w:bidi="en-US"/>
        </w:rPr>
      </w:pPr>
      <w:proofErr w:type="gramStart"/>
      <w:r w:rsidRPr="00D44146">
        <w:rPr>
          <w:rFonts w:ascii="Times New Roman" w:hAnsi="Times New Roman" w:cs="Times New Roman"/>
          <w:sz w:val="24"/>
          <w:szCs w:val="24"/>
          <w:lang w:bidi="en-US"/>
        </w:rPr>
        <w:t xml:space="preserve">TBM Rita </w:t>
      </w:r>
      <w:r w:rsidRPr="00D44146">
        <w:rPr>
          <w:rFonts w:ascii="Times New Roman" w:hAnsi="Times New Roman" w:cs="Times New Roman"/>
          <w:i/>
          <w:sz w:val="24"/>
          <w:szCs w:val="24"/>
          <w:lang w:bidi="en-US"/>
        </w:rPr>
        <w:t>Home Library</w:t>
      </w:r>
      <w:r w:rsidRPr="00D44146">
        <w:rPr>
          <w:rFonts w:ascii="Times New Roman" w:hAnsi="Times New Roman" w:cs="Times New Roman"/>
          <w:sz w:val="24"/>
          <w:szCs w:val="24"/>
          <w:lang w:bidi="en-US"/>
        </w:rPr>
        <w:t xml:space="preserve"> menurut kronologi sejarahnya mengalami perpindahan lokasi dimulai dari daerah Setiabudi hingga akhirnya menempati sebuah lahan yang sejuk dan rindang di dataran perbukitan Punclut, Ciumbuleuit, Kota Bandung.</w:t>
      </w:r>
      <w:proofErr w:type="gramEnd"/>
      <w:r w:rsidRPr="00D44146">
        <w:rPr>
          <w:rFonts w:ascii="Times New Roman" w:hAnsi="Times New Roman" w:cs="Times New Roman"/>
          <w:sz w:val="24"/>
          <w:szCs w:val="24"/>
          <w:lang w:bidi="en-US"/>
        </w:rPr>
        <w:t xml:space="preserve"> </w:t>
      </w:r>
      <w:proofErr w:type="gramStart"/>
      <w:r w:rsidRPr="00D44146">
        <w:rPr>
          <w:rFonts w:ascii="Times New Roman" w:hAnsi="Times New Roman" w:cs="Times New Roman"/>
          <w:sz w:val="24"/>
          <w:szCs w:val="24"/>
          <w:lang w:bidi="en-US"/>
        </w:rPr>
        <w:t xml:space="preserve">TBM Rita </w:t>
      </w:r>
      <w:r w:rsidRPr="00D44146">
        <w:rPr>
          <w:rFonts w:ascii="Times New Roman" w:hAnsi="Times New Roman" w:cs="Times New Roman"/>
          <w:i/>
          <w:sz w:val="24"/>
          <w:szCs w:val="24"/>
          <w:lang w:bidi="en-US"/>
        </w:rPr>
        <w:t>Home Library</w:t>
      </w:r>
      <w:r w:rsidRPr="00D44146">
        <w:rPr>
          <w:rFonts w:ascii="Times New Roman" w:hAnsi="Times New Roman" w:cs="Times New Roman"/>
          <w:sz w:val="24"/>
          <w:szCs w:val="24"/>
          <w:lang w:bidi="en-US"/>
        </w:rPr>
        <w:t xml:space="preserve"> saat ini memiliki beragam koleksi bahan bacaan dengan berbagai macam Bahasa namun didominasi Bahasa Inggris dan Indonesia.</w:t>
      </w:r>
      <w:proofErr w:type="gramEnd"/>
      <w:r w:rsidRPr="00D44146">
        <w:rPr>
          <w:rFonts w:ascii="Times New Roman" w:hAnsi="Times New Roman" w:cs="Times New Roman"/>
          <w:sz w:val="24"/>
          <w:szCs w:val="24"/>
          <w:lang w:bidi="en-US"/>
        </w:rPr>
        <w:t xml:space="preserve"> </w:t>
      </w:r>
      <w:proofErr w:type="gramStart"/>
      <w:r w:rsidRPr="00D44146">
        <w:rPr>
          <w:rFonts w:ascii="Times New Roman" w:hAnsi="Times New Roman" w:cs="Times New Roman"/>
          <w:sz w:val="24"/>
          <w:szCs w:val="24"/>
          <w:lang w:bidi="en-US"/>
        </w:rPr>
        <w:t xml:space="preserve">Buku-buku yang ada di TBM Rita </w:t>
      </w:r>
      <w:r w:rsidRPr="00D44146">
        <w:rPr>
          <w:rFonts w:ascii="Times New Roman" w:hAnsi="Times New Roman" w:cs="Times New Roman"/>
          <w:i/>
          <w:sz w:val="24"/>
          <w:szCs w:val="24"/>
          <w:lang w:bidi="en-US"/>
        </w:rPr>
        <w:t>Home Library</w:t>
      </w:r>
      <w:r w:rsidRPr="00D44146">
        <w:rPr>
          <w:rFonts w:ascii="Times New Roman" w:hAnsi="Times New Roman" w:cs="Times New Roman"/>
          <w:sz w:val="24"/>
          <w:szCs w:val="24"/>
          <w:lang w:bidi="en-US"/>
        </w:rPr>
        <w:t xml:space="preserve"> berasal dari pembelian dan juga hibah dari berbagai macam instansi, baik dari dalam maupun luar negeri yang merasa terpanggil untuk ikut peduli terhadap literasi di daerah Punclut dan sekitarnya.</w:t>
      </w:r>
      <w:proofErr w:type="gramEnd"/>
    </w:p>
    <w:p w14:paraId="19FD6FC2" w14:textId="77777777" w:rsidR="00035B2E" w:rsidRPr="00D44146" w:rsidRDefault="00035B2E" w:rsidP="00D44146">
      <w:pPr>
        <w:pStyle w:val="Heading3"/>
        <w:spacing w:line="360" w:lineRule="auto"/>
        <w:ind w:left="426"/>
        <w:sectPr w:rsidR="00035B2E" w:rsidRPr="00D44146" w:rsidSect="008C26DC">
          <w:headerReference w:type="default" r:id="rId9"/>
          <w:footerReference w:type="default" r:id="rId10"/>
          <w:pgSz w:w="12240" w:h="15840"/>
          <w:pgMar w:top="1701" w:right="1701" w:bottom="1701" w:left="2268" w:header="709" w:footer="709" w:gutter="0"/>
          <w:pgNumType w:start="45"/>
          <w:cols w:space="708"/>
          <w:docGrid w:linePitch="360"/>
        </w:sectPr>
      </w:pPr>
      <w:bookmarkStart w:id="0" w:name="_GoBack"/>
      <w:bookmarkEnd w:id="0"/>
    </w:p>
    <w:p w14:paraId="711EB403" w14:textId="09443DA4" w:rsidR="00200A62" w:rsidRPr="00D44146" w:rsidRDefault="00200A62" w:rsidP="00D44146">
      <w:pPr>
        <w:pStyle w:val="Heading3"/>
        <w:spacing w:line="360" w:lineRule="auto"/>
        <w:ind w:left="426"/>
      </w:pPr>
      <w:r w:rsidRPr="00D44146">
        <w:lastRenderedPageBreak/>
        <w:t xml:space="preserve">4.1.2 Lokasi TBM Rita </w:t>
      </w:r>
      <w:r w:rsidRPr="00D44146">
        <w:rPr>
          <w:i/>
        </w:rPr>
        <w:t>Home Library</w:t>
      </w:r>
    </w:p>
    <w:p w14:paraId="41ECDC50" w14:textId="58491F7B" w:rsidR="00200A62" w:rsidRPr="00D44146" w:rsidRDefault="00200A62" w:rsidP="00D44146">
      <w:pPr>
        <w:spacing w:line="360" w:lineRule="auto"/>
        <w:ind w:left="426" w:firstLine="720"/>
        <w:jc w:val="both"/>
        <w:rPr>
          <w:rFonts w:ascii="Times New Roman" w:hAnsi="Times New Roman" w:cs="Times New Roman"/>
          <w:sz w:val="24"/>
          <w:szCs w:val="24"/>
        </w:rPr>
      </w:pPr>
      <w:r w:rsidRPr="00D44146">
        <w:rPr>
          <w:rFonts w:ascii="Times New Roman" w:hAnsi="Times New Roman" w:cs="Times New Roman"/>
          <w:sz w:val="24"/>
          <w:szCs w:val="24"/>
        </w:rPr>
        <w:t xml:space="preserve">Alamat TBM Rita </w:t>
      </w:r>
      <w:r w:rsidRPr="00D44146">
        <w:rPr>
          <w:rFonts w:ascii="Times New Roman" w:hAnsi="Times New Roman" w:cs="Times New Roman"/>
          <w:i/>
          <w:sz w:val="24"/>
          <w:szCs w:val="24"/>
        </w:rPr>
        <w:t>Home Library</w:t>
      </w:r>
      <w:r w:rsidRPr="00D44146">
        <w:rPr>
          <w:rFonts w:ascii="Times New Roman" w:hAnsi="Times New Roman" w:cs="Times New Roman"/>
          <w:sz w:val="24"/>
          <w:szCs w:val="24"/>
        </w:rPr>
        <w:t xml:space="preserve"> di Jl. Raya 226 punclut, Jl. Bukit Indah I, Ciumbuleuit, Cibeunying Kidul, Kota Bandung, Jawa Barat 40141.</w:t>
      </w:r>
    </w:p>
    <w:p w14:paraId="36CCC167" w14:textId="77777777" w:rsidR="00200A62" w:rsidRPr="00D44146" w:rsidRDefault="00200A62" w:rsidP="00D44146">
      <w:pPr>
        <w:spacing w:line="360" w:lineRule="auto"/>
        <w:jc w:val="center"/>
        <w:rPr>
          <w:rFonts w:ascii="Times New Roman" w:hAnsi="Times New Roman" w:cs="Times New Roman"/>
          <w:sz w:val="24"/>
          <w:szCs w:val="24"/>
        </w:rPr>
      </w:pPr>
      <w:r w:rsidRPr="00D44146">
        <w:rPr>
          <w:rFonts w:ascii="Times New Roman" w:hAnsi="Times New Roman" w:cs="Times New Roman"/>
          <w:noProof/>
        </w:rPr>
        <w:drawing>
          <wp:inline distT="0" distB="0" distL="0" distR="0" wp14:anchorId="047D0D01" wp14:editId="4C689F34">
            <wp:extent cx="3794758" cy="213333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94758" cy="2133335"/>
                    </a:xfrm>
                    <a:prstGeom prst="rect">
                      <a:avLst/>
                    </a:prstGeom>
                  </pic:spPr>
                </pic:pic>
              </a:graphicData>
            </a:graphic>
          </wp:inline>
        </w:drawing>
      </w:r>
    </w:p>
    <w:p w14:paraId="68246C2D" w14:textId="77777777" w:rsidR="00200A62" w:rsidRPr="00D44146" w:rsidRDefault="00200A62" w:rsidP="00D44146">
      <w:pPr>
        <w:spacing w:line="360" w:lineRule="auto"/>
        <w:jc w:val="center"/>
        <w:rPr>
          <w:rFonts w:ascii="Times New Roman" w:hAnsi="Times New Roman" w:cs="Times New Roman"/>
          <w:b/>
          <w:sz w:val="24"/>
          <w:szCs w:val="24"/>
        </w:rPr>
      </w:pPr>
      <w:r w:rsidRPr="00D44146">
        <w:rPr>
          <w:rFonts w:ascii="Times New Roman" w:hAnsi="Times New Roman" w:cs="Times New Roman"/>
          <w:b/>
          <w:sz w:val="24"/>
          <w:szCs w:val="24"/>
        </w:rPr>
        <w:t>Gambar 4.1</w:t>
      </w:r>
    </w:p>
    <w:p w14:paraId="5856D96E" w14:textId="587F2460" w:rsidR="00200A62" w:rsidRPr="00D44146" w:rsidRDefault="00200A62" w:rsidP="00D44146">
      <w:pPr>
        <w:spacing w:line="360" w:lineRule="auto"/>
        <w:jc w:val="center"/>
        <w:rPr>
          <w:rFonts w:ascii="Times New Roman" w:hAnsi="Times New Roman" w:cs="Times New Roman"/>
          <w:b/>
          <w:sz w:val="24"/>
          <w:szCs w:val="24"/>
        </w:rPr>
      </w:pPr>
      <w:r w:rsidRPr="00D44146">
        <w:rPr>
          <w:rFonts w:ascii="Times New Roman" w:hAnsi="Times New Roman" w:cs="Times New Roman"/>
          <w:sz w:val="24"/>
          <w:szCs w:val="24"/>
        </w:rPr>
        <w:t xml:space="preserve">Lokasi TBM Rita </w:t>
      </w:r>
      <w:r w:rsidRPr="00D44146">
        <w:rPr>
          <w:rFonts w:ascii="Times New Roman" w:hAnsi="Times New Roman" w:cs="Times New Roman"/>
          <w:i/>
          <w:sz w:val="24"/>
          <w:szCs w:val="24"/>
        </w:rPr>
        <w:t>Home Library</w:t>
      </w:r>
      <w:r w:rsidR="0055562A" w:rsidRPr="00D44146">
        <w:rPr>
          <w:rFonts w:ascii="Times New Roman" w:hAnsi="Times New Roman" w:cs="Times New Roman"/>
          <w:sz w:val="24"/>
          <w:szCs w:val="24"/>
        </w:rPr>
        <w:t>, Bandung</w:t>
      </w:r>
    </w:p>
    <w:p w14:paraId="16E03E0F" w14:textId="77777777" w:rsidR="00200A62" w:rsidRPr="00D44146" w:rsidRDefault="00200A62" w:rsidP="00D44146">
      <w:pPr>
        <w:spacing w:line="360" w:lineRule="auto"/>
        <w:jc w:val="both"/>
        <w:rPr>
          <w:rFonts w:ascii="Times New Roman" w:hAnsi="Times New Roman" w:cs="Times New Roman"/>
          <w:sz w:val="24"/>
          <w:szCs w:val="24"/>
        </w:rPr>
      </w:pPr>
    </w:p>
    <w:p w14:paraId="33B98AE9" w14:textId="77777777" w:rsidR="00200A62" w:rsidRPr="00D44146" w:rsidRDefault="00200A62" w:rsidP="00D44146">
      <w:pPr>
        <w:pStyle w:val="Heading3"/>
        <w:spacing w:line="360" w:lineRule="auto"/>
        <w:ind w:left="426"/>
        <w:rPr>
          <w:i/>
        </w:rPr>
      </w:pPr>
      <w:r w:rsidRPr="00D44146">
        <w:t xml:space="preserve">4.1.3 Visi dan Misi TBM Rita </w:t>
      </w:r>
      <w:r w:rsidRPr="00D44146">
        <w:rPr>
          <w:i/>
        </w:rPr>
        <w:t>Home Library</w:t>
      </w:r>
    </w:p>
    <w:p w14:paraId="7E42F79D" w14:textId="77777777" w:rsidR="00A76BCD" w:rsidRPr="00D44146" w:rsidRDefault="00200A62" w:rsidP="00D44146">
      <w:pPr>
        <w:spacing w:line="360" w:lineRule="auto"/>
        <w:ind w:left="993"/>
        <w:jc w:val="both"/>
        <w:rPr>
          <w:rFonts w:ascii="Times New Roman" w:hAnsi="Times New Roman" w:cs="Times New Roman"/>
          <w:b/>
          <w:sz w:val="24"/>
          <w:szCs w:val="24"/>
        </w:rPr>
      </w:pPr>
      <w:r w:rsidRPr="00D44146">
        <w:rPr>
          <w:rFonts w:ascii="Times New Roman" w:hAnsi="Times New Roman" w:cs="Times New Roman"/>
          <w:b/>
          <w:sz w:val="24"/>
          <w:szCs w:val="24"/>
        </w:rPr>
        <w:t xml:space="preserve">Visi TBM Rita </w:t>
      </w:r>
      <w:r w:rsidRPr="00D44146">
        <w:rPr>
          <w:rFonts w:ascii="Times New Roman" w:hAnsi="Times New Roman" w:cs="Times New Roman"/>
          <w:b/>
          <w:i/>
          <w:sz w:val="24"/>
          <w:szCs w:val="24"/>
        </w:rPr>
        <w:t>Home Library</w:t>
      </w:r>
    </w:p>
    <w:p w14:paraId="1C91BDB8" w14:textId="6A223B91" w:rsidR="00200A62" w:rsidRPr="00D44146" w:rsidRDefault="00200A62" w:rsidP="00D44146">
      <w:pPr>
        <w:spacing w:line="360" w:lineRule="auto"/>
        <w:ind w:left="993"/>
        <w:jc w:val="both"/>
        <w:rPr>
          <w:rFonts w:ascii="Times New Roman" w:hAnsi="Times New Roman" w:cs="Times New Roman"/>
          <w:b/>
          <w:sz w:val="24"/>
          <w:szCs w:val="24"/>
        </w:rPr>
      </w:pPr>
      <w:r w:rsidRPr="00D44146">
        <w:rPr>
          <w:rFonts w:ascii="Times New Roman" w:hAnsi="Times New Roman" w:cs="Times New Roman"/>
          <w:sz w:val="24"/>
          <w:szCs w:val="24"/>
        </w:rPr>
        <w:t>“Meningkatkan literasi dan minat baca anak Indonesia”</w:t>
      </w:r>
    </w:p>
    <w:p w14:paraId="1E27F0F8" w14:textId="398E144A" w:rsidR="00200A62" w:rsidRPr="00D44146" w:rsidRDefault="00200A62" w:rsidP="00D44146">
      <w:pPr>
        <w:spacing w:line="360" w:lineRule="auto"/>
        <w:ind w:left="993"/>
        <w:jc w:val="both"/>
        <w:rPr>
          <w:rFonts w:ascii="Times New Roman" w:hAnsi="Times New Roman" w:cs="Times New Roman"/>
          <w:b/>
          <w:sz w:val="24"/>
          <w:szCs w:val="24"/>
        </w:rPr>
      </w:pPr>
      <w:r w:rsidRPr="00D44146">
        <w:rPr>
          <w:rFonts w:ascii="Times New Roman" w:hAnsi="Times New Roman" w:cs="Times New Roman"/>
          <w:b/>
          <w:sz w:val="24"/>
          <w:szCs w:val="24"/>
        </w:rPr>
        <w:t xml:space="preserve">Misi TBM Rita </w:t>
      </w:r>
      <w:r w:rsidRPr="00D44146">
        <w:rPr>
          <w:rFonts w:ascii="Times New Roman" w:hAnsi="Times New Roman" w:cs="Times New Roman"/>
          <w:b/>
          <w:i/>
          <w:sz w:val="24"/>
          <w:szCs w:val="24"/>
        </w:rPr>
        <w:t>Home Library</w:t>
      </w:r>
    </w:p>
    <w:p w14:paraId="7D542B9D" w14:textId="77777777" w:rsidR="00200A62" w:rsidRPr="00D44146" w:rsidRDefault="00200A62" w:rsidP="00D44146">
      <w:pPr>
        <w:pStyle w:val="ListParagraph"/>
        <w:numPr>
          <w:ilvl w:val="0"/>
          <w:numId w:val="1"/>
        </w:numPr>
        <w:spacing w:line="360" w:lineRule="auto"/>
        <w:ind w:hanging="267"/>
        <w:jc w:val="both"/>
        <w:rPr>
          <w:rFonts w:ascii="Times New Roman" w:hAnsi="Times New Roman" w:cs="Times New Roman"/>
          <w:sz w:val="24"/>
          <w:szCs w:val="24"/>
        </w:rPr>
      </w:pPr>
      <w:r w:rsidRPr="00D44146">
        <w:rPr>
          <w:rFonts w:ascii="Times New Roman" w:hAnsi="Times New Roman" w:cs="Times New Roman"/>
          <w:sz w:val="24"/>
          <w:szCs w:val="24"/>
        </w:rPr>
        <w:t xml:space="preserve">Meningkatkan minat baca anak-anak melalui program-progam literasi TBM Rita </w:t>
      </w:r>
      <w:r w:rsidRPr="00D44146">
        <w:rPr>
          <w:rFonts w:ascii="Times New Roman" w:hAnsi="Times New Roman" w:cs="Times New Roman"/>
          <w:i/>
          <w:sz w:val="24"/>
          <w:szCs w:val="24"/>
        </w:rPr>
        <w:t>Home Library</w:t>
      </w:r>
    </w:p>
    <w:p w14:paraId="211A17DA" w14:textId="77777777" w:rsidR="00200A62" w:rsidRPr="00D44146" w:rsidRDefault="00200A62" w:rsidP="00D44146">
      <w:pPr>
        <w:pStyle w:val="ListParagraph"/>
        <w:numPr>
          <w:ilvl w:val="0"/>
          <w:numId w:val="1"/>
        </w:numPr>
        <w:spacing w:line="360" w:lineRule="auto"/>
        <w:ind w:hanging="267"/>
        <w:jc w:val="both"/>
        <w:rPr>
          <w:rFonts w:ascii="Times New Roman" w:hAnsi="Times New Roman" w:cs="Times New Roman"/>
          <w:sz w:val="24"/>
          <w:szCs w:val="24"/>
        </w:rPr>
      </w:pPr>
      <w:r w:rsidRPr="00D44146">
        <w:rPr>
          <w:rFonts w:ascii="Times New Roman" w:hAnsi="Times New Roman" w:cs="Times New Roman"/>
          <w:sz w:val="24"/>
          <w:szCs w:val="24"/>
        </w:rPr>
        <w:t>Melakukan pemanfaatan koleksi buku di TBM Rita</w:t>
      </w:r>
      <w:r w:rsidRPr="00D44146">
        <w:rPr>
          <w:rFonts w:ascii="Times New Roman" w:hAnsi="Times New Roman" w:cs="Times New Roman"/>
          <w:i/>
          <w:sz w:val="24"/>
          <w:szCs w:val="24"/>
        </w:rPr>
        <w:t xml:space="preserve"> Home Library </w:t>
      </w:r>
      <w:r w:rsidRPr="00D44146">
        <w:rPr>
          <w:rFonts w:ascii="Times New Roman" w:hAnsi="Times New Roman" w:cs="Times New Roman"/>
          <w:sz w:val="24"/>
          <w:szCs w:val="24"/>
        </w:rPr>
        <w:t>dalam melakukan kegiatan literasi</w:t>
      </w:r>
    </w:p>
    <w:p w14:paraId="16D2EDA2" w14:textId="03439776" w:rsidR="006B2FCC" w:rsidRPr="00D44146" w:rsidRDefault="00200A62" w:rsidP="00D44146">
      <w:pPr>
        <w:pStyle w:val="ListParagraph"/>
        <w:numPr>
          <w:ilvl w:val="0"/>
          <w:numId w:val="1"/>
        </w:numPr>
        <w:spacing w:line="360" w:lineRule="auto"/>
        <w:ind w:hanging="267"/>
        <w:jc w:val="both"/>
        <w:rPr>
          <w:rFonts w:ascii="Times New Roman" w:hAnsi="Times New Roman" w:cs="Times New Roman"/>
          <w:sz w:val="24"/>
          <w:szCs w:val="24"/>
        </w:rPr>
      </w:pPr>
      <w:r w:rsidRPr="00D44146">
        <w:rPr>
          <w:rFonts w:ascii="Times New Roman" w:hAnsi="Times New Roman" w:cs="Times New Roman"/>
          <w:sz w:val="24"/>
          <w:szCs w:val="24"/>
        </w:rPr>
        <w:t>Menumbuhkan kemampuan bahasa Inggris anak-anak melalui kegiatan literasi di TBM Rita</w:t>
      </w:r>
      <w:r w:rsidRPr="00D44146">
        <w:rPr>
          <w:rFonts w:ascii="Times New Roman" w:hAnsi="Times New Roman" w:cs="Times New Roman"/>
          <w:i/>
          <w:sz w:val="24"/>
          <w:szCs w:val="24"/>
        </w:rPr>
        <w:t xml:space="preserve"> Home Library </w:t>
      </w:r>
      <w:r w:rsidRPr="00D44146">
        <w:rPr>
          <w:rFonts w:ascii="Times New Roman" w:hAnsi="Times New Roman" w:cs="Times New Roman"/>
          <w:sz w:val="24"/>
          <w:szCs w:val="24"/>
        </w:rPr>
        <w:t>sebagai penguatan kemampuan</w:t>
      </w:r>
      <w:r w:rsidRPr="00D44146">
        <w:rPr>
          <w:rFonts w:ascii="Times New Roman" w:hAnsi="Times New Roman" w:cs="Times New Roman"/>
          <w:i/>
          <w:sz w:val="24"/>
          <w:szCs w:val="24"/>
        </w:rPr>
        <w:t xml:space="preserve">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literacy.</w:t>
      </w:r>
    </w:p>
    <w:p w14:paraId="254E10A2" w14:textId="77777777" w:rsidR="00200A62" w:rsidRPr="00D44146" w:rsidRDefault="00200A62" w:rsidP="00D44146">
      <w:pPr>
        <w:pStyle w:val="Heading3"/>
        <w:spacing w:line="360" w:lineRule="auto"/>
        <w:ind w:left="426"/>
        <w:rPr>
          <w:i/>
        </w:rPr>
      </w:pPr>
      <w:r w:rsidRPr="00D44146">
        <w:lastRenderedPageBreak/>
        <w:t xml:space="preserve">4.1.4 Program TBM Rita </w:t>
      </w:r>
      <w:r w:rsidRPr="00D44146">
        <w:rPr>
          <w:i/>
        </w:rPr>
        <w:t>Home Library</w:t>
      </w:r>
    </w:p>
    <w:p w14:paraId="6CC40CEB" w14:textId="70669F13" w:rsidR="00200A62" w:rsidRPr="00D44146" w:rsidRDefault="00200A62" w:rsidP="00D44146">
      <w:pPr>
        <w:spacing w:line="360" w:lineRule="auto"/>
        <w:ind w:left="360"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 xml:space="preserve">TBM Rita </w:t>
      </w:r>
      <w:r w:rsidRPr="00D44146">
        <w:rPr>
          <w:rFonts w:ascii="Times New Roman" w:hAnsi="Times New Roman" w:cs="Times New Roman"/>
          <w:i/>
          <w:sz w:val="24"/>
          <w:szCs w:val="24"/>
        </w:rPr>
        <w:t>Home Library</w:t>
      </w:r>
      <w:r w:rsidRPr="00D44146">
        <w:rPr>
          <w:rFonts w:ascii="Times New Roman" w:hAnsi="Times New Roman" w:cs="Times New Roman"/>
          <w:sz w:val="24"/>
          <w:szCs w:val="24"/>
        </w:rPr>
        <w:t xml:space="preserve"> memiliki beberapa program yang dilaksanakan untuk menumbuhkan kegemaran membaca pemustaka.</w:t>
      </w:r>
      <w:proofErr w:type="gramEnd"/>
      <w:r w:rsidRPr="00D44146">
        <w:rPr>
          <w:rFonts w:ascii="Times New Roman" w:hAnsi="Times New Roman" w:cs="Times New Roman"/>
          <w:sz w:val="24"/>
          <w:szCs w:val="24"/>
        </w:rPr>
        <w:t xml:space="preserve"> Berikut adalah layanan yang disediakan oleh TBM Rita </w:t>
      </w:r>
      <w:r w:rsidRPr="00D44146">
        <w:rPr>
          <w:rFonts w:ascii="Times New Roman" w:hAnsi="Times New Roman" w:cs="Times New Roman"/>
          <w:i/>
          <w:sz w:val="24"/>
          <w:szCs w:val="24"/>
        </w:rPr>
        <w:t xml:space="preserve">Home </w:t>
      </w:r>
      <w:proofErr w:type="gramStart"/>
      <w:r w:rsidRPr="00D44146">
        <w:rPr>
          <w:rFonts w:ascii="Times New Roman" w:hAnsi="Times New Roman" w:cs="Times New Roman"/>
          <w:i/>
          <w:sz w:val="24"/>
          <w:szCs w:val="24"/>
        </w:rPr>
        <w:t xml:space="preserve">Library </w:t>
      </w:r>
      <w:r w:rsidR="006B2FCC" w:rsidRPr="00D44146">
        <w:rPr>
          <w:rFonts w:ascii="Times New Roman" w:hAnsi="Times New Roman" w:cs="Times New Roman"/>
          <w:sz w:val="24"/>
          <w:szCs w:val="24"/>
        </w:rPr>
        <w:t>:</w:t>
      </w:r>
      <w:proofErr w:type="gramEnd"/>
    </w:p>
    <w:p w14:paraId="383087BC" w14:textId="77777777" w:rsidR="00200A62" w:rsidRPr="00D44146" w:rsidRDefault="00200A62" w:rsidP="00D44146">
      <w:pPr>
        <w:pStyle w:val="ListParagraph"/>
        <w:numPr>
          <w:ilvl w:val="0"/>
          <w:numId w:val="2"/>
        </w:numPr>
        <w:spacing w:line="360" w:lineRule="auto"/>
        <w:jc w:val="both"/>
        <w:rPr>
          <w:rFonts w:ascii="Times New Roman" w:hAnsi="Times New Roman" w:cs="Times New Roman"/>
          <w:sz w:val="24"/>
          <w:szCs w:val="24"/>
        </w:rPr>
      </w:pPr>
      <w:r w:rsidRPr="00D44146">
        <w:rPr>
          <w:rFonts w:ascii="Times New Roman" w:hAnsi="Times New Roman" w:cs="Times New Roman"/>
          <w:i/>
          <w:sz w:val="24"/>
          <w:szCs w:val="24"/>
        </w:rPr>
        <w:t>Under Bridge Class</w:t>
      </w:r>
    </w:p>
    <w:p w14:paraId="38D41495" w14:textId="77777777" w:rsidR="00200A62" w:rsidRPr="00D44146" w:rsidRDefault="00200A62" w:rsidP="00D44146">
      <w:pPr>
        <w:pStyle w:val="ListParagraph"/>
        <w:spacing w:line="360" w:lineRule="auto"/>
        <w:jc w:val="both"/>
        <w:rPr>
          <w:rFonts w:ascii="Times New Roman" w:hAnsi="Times New Roman" w:cs="Times New Roman"/>
          <w:sz w:val="24"/>
          <w:szCs w:val="24"/>
        </w:rPr>
      </w:pPr>
      <w:proofErr w:type="gramStart"/>
      <w:r w:rsidRPr="00D44146">
        <w:rPr>
          <w:rFonts w:ascii="Times New Roman" w:hAnsi="Times New Roman" w:cs="Times New Roman"/>
          <w:i/>
          <w:sz w:val="24"/>
          <w:szCs w:val="24"/>
        </w:rPr>
        <w:t xml:space="preserve">Under Bridge Class </w:t>
      </w:r>
      <w:r w:rsidRPr="00D44146">
        <w:rPr>
          <w:rFonts w:ascii="Times New Roman" w:hAnsi="Times New Roman" w:cs="Times New Roman"/>
          <w:sz w:val="24"/>
          <w:szCs w:val="24"/>
        </w:rPr>
        <w:t>adalah kegiatan literasi yang dilaksanakan di bawah jembatan Surapati tepatnya di Taman Film di daerah Kebon Bibit, Kota Bandung.</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Kegiatan yang dilaksanakan berupakan kegiatan membaca buku dan belajar bahasa Inggris disertai beberapa kegiatan literasi lainnya.</w:t>
      </w:r>
      <w:proofErr w:type="gramEnd"/>
    </w:p>
    <w:p w14:paraId="3B267770" w14:textId="2C8C8718" w:rsidR="00200A62" w:rsidRPr="00D44146" w:rsidRDefault="00200A62" w:rsidP="00D44146">
      <w:pPr>
        <w:pStyle w:val="ListParagraph"/>
        <w:numPr>
          <w:ilvl w:val="0"/>
          <w:numId w:val="2"/>
        </w:numPr>
        <w:spacing w:line="360" w:lineRule="auto"/>
        <w:jc w:val="both"/>
        <w:rPr>
          <w:rFonts w:ascii="Times New Roman" w:hAnsi="Times New Roman" w:cs="Times New Roman"/>
          <w:sz w:val="24"/>
          <w:szCs w:val="24"/>
        </w:rPr>
      </w:pPr>
      <w:r w:rsidRPr="00D44146">
        <w:rPr>
          <w:rFonts w:ascii="Times New Roman" w:hAnsi="Times New Roman" w:cs="Times New Roman"/>
          <w:i/>
          <w:sz w:val="24"/>
          <w:szCs w:val="24"/>
        </w:rPr>
        <w:t xml:space="preserve">Juvenile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Class</w:t>
      </w:r>
    </w:p>
    <w:p w14:paraId="4DC0DF53" w14:textId="235EF043" w:rsidR="00200A62" w:rsidRPr="00D44146" w:rsidRDefault="00200A62" w:rsidP="00D44146">
      <w:pPr>
        <w:pStyle w:val="ListParagraph"/>
        <w:spacing w:line="360" w:lineRule="auto"/>
        <w:jc w:val="both"/>
        <w:rPr>
          <w:rFonts w:ascii="Times New Roman" w:hAnsi="Times New Roman" w:cs="Times New Roman"/>
          <w:sz w:val="24"/>
          <w:szCs w:val="24"/>
        </w:rPr>
      </w:pPr>
      <w:proofErr w:type="gramStart"/>
      <w:r w:rsidRPr="00D44146">
        <w:rPr>
          <w:rFonts w:ascii="Times New Roman" w:hAnsi="Times New Roman" w:cs="Times New Roman"/>
          <w:i/>
          <w:sz w:val="24"/>
          <w:szCs w:val="24"/>
        </w:rPr>
        <w:t xml:space="preserve">Juvenile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Class</w:t>
      </w:r>
      <w:r w:rsidRPr="00D44146">
        <w:rPr>
          <w:rFonts w:ascii="Times New Roman" w:hAnsi="Times New Roman" w:cs="Times New Roman"/>
          <w:sz w:val="24"/>
          <w:szCs w:val="24"/>
        </w:rPr>
        <w:t xml:space="preserve"> adalah kegiatan literasi untuk anak-anak yang sedang dalam pembinaan oleh Lembaga Pembinaan Khusus Anak (LPKA) Sukamiskin.</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Anak-anak yang sedang dalam pembinaan oleh LPKA Sukamiskin membutuhkan perhatian serta ilmu dalam menjalani pembinaanya.</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Hal tersebut melahirkan inspirasi bagi </w:t>
      </w:r>
      <w:r w:rsidRPr="00D44146">
        <w:rPr>
          <w:rFonts w:ascii="Times New Roman" w:hAnsi="Times New Roman" w:cs="Times New Roman"/>
          <w:i/>
          <w:sz w:val="24"/>
          <w:szCs w:val="24"/>
        </w:rPr>
        <w:t xml:space="preserve">Ambu </w:t>
      </w:r>
      <w:r w:rsidRPr="00D44146">
        <w:rPr>
          <w:rFonts w:ascii="Times New Roman" w:hAnsi="Times New Roman" w:cs="Times New Roman"/>
          <w:sz w:val="24"/>
          <w:szCs w:val="24"/>
        </w:rPr>
        <w:t>Rita dalam ikut terjun dan berbagi kepada anak-anak tersebut.</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Kegiatan yang dilaksanakan dalam </w:t>
      </w:r>
      <w:r w:rsidRPr="00D44146">
        <w:rPr>
          <w:rFonts w:ascii="Times New Roman" w:hAnsi="Times New Roman" w:cs="Times New Roman"/>
          <w:i/>
          <w:sz w:val="24"/>
          <w:szCs w:val="24"/>
        </w:rPr>
        <w:t xml:space="preserve">Juvenile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Clash</w:t>
      </w:r>
      <w:r w:rsidRPr="00D44146">
        <w:rPr>
          <w:rFonts w:ascii="Times New Roman" w:hAnsi="Times New Roman" w:cs="Times New Roman"/>
          <w:sz w:val="24"/>
          <w:szCs w:val="24"/>
        </w:rPr>
        <w:t xml:space="preserve"> diantaranya ada kegiatan membaca, kegiatan bahasa Inggris dan kegiatan literasi yang lainnya.</w:t>
      </w:r>
      <w:proofErr w:type="gramEnd"/>
      <w:r w:rsidRPr="00D44146">
        <w:rPr>
          <w:rFonts w:ascii="Times New Roman" w:hAnsi="Times New Roman" w:cs="Times New Roman"/>
          <w:sz w:val="24"/>
          <w:szCs w:val="24"/>
        </w:rPr>
        <w:t xml:space="preserve"> </w:t>
      </w:r>
    </w:p>
    <w:p w14:paraId="7B44529C" w14:textId="4139C573" w:rsidR="00200A62" w:rsidRPr="00D44146" w:rsidRDefault="00200A62" w:rsidP="00D44146">
      <w:pPr>
        <w:pStyle w:val="ListParagraph"/>
        <w:numPr>
          <w:ilvl w:val="0"/>
          <w:numId w:val="2"/>
        </w:numPr>
        <w:spacing w:line="360" w:lineRule="auto"/>
        <w:jc w:val="both"/>
        <w:rPr>
          <w:rFonts w:ascii="Times New Roman" w:hAnsi="Times New Roman" w:cs="Times New Roman"/>
          <w:sz w:val="24"/>
          <w:szCs w:val="24"/>
        </w:rPr>
      </w:pPr>
      <w:r w:rsidRPr="00D44146">
        <w:rPr>
          <w:rFonts w:ascii="Times New Roman" w:hAnsi="Times New Roman" w:cs="Times New Roman"/>
          <w:i/>
          <w:sz w:val="24"/>
          <w:szCs w:val="24"/>
        </w:rPr>
        <w:t xml:space="preserve">Deaf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Class</w:t>
      </w:r>
    </w:p>
    <w:p w14:paraId="07221440" w14:textId="429B3CFA" w:rsidR="00200A62" w:rsidRPr="00D44146" w:rsidRDefault="00200A62" w:rsidP="00D44146">
      <w:pPr>
        <w:pStyle w:val="ListParagraph"/>
        <w:spacing w:line="360" w:lineRule="auto"/>
        <w:jc w:val="both"/>
        <w:rPr>
          <w:rFonts w:ascii="Times New Roman" w:hAnsi="Times New Roman" w:cs="Times New Roman"/>
          <w:sz w:val="24"/>
          <w:szCs w:val="24"/>
        </w:rPr>
      </w:pPr>
      <w:proofErr w:type="gramStart"/>
      <w:r w:rsidRPr="00D44146">
        <w:rPr>
          <w:rFonts w:ascii="Times New Roman" w:hAnsi="Times New Roman" w:cs="Times New Roman"/>
          <w:i/>
          <w:sz w:val="24"/>
          <w:szCs w:val="24"/>
        </w:rPr>
        <w:t xml:space="preserve">Program Deaf </w:t>
      </w:r>
      <w:r w:rsidR="0055562A" w:rsidRPr="00D44146">
        <w:rPr>
          <w:rFonts w:ascii="Times New Roman" w:hAnsi="Times New Roman" w:cs="Times New Roman"/>
          <w:i/>
          <w:sz w:val="24"/>
          <w:szCs w:val="24"/>
        </w:rPr>
        <w:t>English</w:t>
      </w:r>
      <w:r w:rsidRPr="00D44146">
        <w:rPr>
          <w:rFonts w:ascii="Times New Roman" w:hAnsi="Times New Roman" w:cs="Times New Roman"/>
          <w:i/>
          <w:sz w:val="24"/>
          <w:szCs w:val="24"/>
        </w:rPr>
        <w:t xml:space="preserve"> Class </w:t>
      </w:r>
      <w:r w:rsidRPr="00D44146">
        <w:rPr>
          <w:rFonts w:ascii="Times New Roman" w:hAnsi="Times New Roman" w:cs="Times New Roman"/>
          <w:sz w:val="24"/>
          <w:szCs w:val="24"/>
        </w:rPr>
        <w:t>adalah kegiatan literasi yang dilaksanakan di Sekolah Tuna Rungu Cicendo</w:t>
      </w:r>
      <w:r w:rsidRPr="00D44146">
        <w:rPr>
          <w:rFonts w:ascii="Times New Roman" w:hAnsi="Times New Roman" w:cs="Times New Roman"/>
          <w:i/>
          <w:sz w:val="24"/>
          <w:szCs w:val="24"/>
        </w:rPr>
        <w:t>.</w:t>
      </w:r>
      <w:proofErr w:type="gramEnd"/>
      <w:r w:rsidRPr="00D44146">
        <w:rPr>
          <w:rFonts w:ascii="Times New Roman" w:hAnsi="Times New Roman" w:cs="Times New Roman"/>
          <w:i/>
          <w:sz w:val="24"/>
          <w:szCs w:val="24"/>
        </w:rPr>
        <w:t xml:space="preserve"> </w:t>
      </w:r>
      <w:proofErr w:type="gramStart"/>
      <w:r w:rsidRPr="00D44146">
        <w:rPr>
          <w:rFonts w:ascii="Times New Roman" w:hAnsi="Times New Roman" w:cs="Times New Roman"/>
          <w:sz w:val="24"/>
          <w:szCs w:val="24"/>
        </w:rPr>
        <w:t>Kegiatan ini ditujukan kepada peserta didik yang berkebutuhan khusus terutama</w:t>
      </w:r>
      <w:r w:rsidRPr="00D44146">
        <w:rPr>
          <w:rFonts w:ascii="Times New Roman" w:hAnsi="Times New Roman" w:cs="Times New Roman"/>
          <w:i/>
          <w:sz w:val="24"/>
          <w:szCs w:val="24"/>
        </w:rPr>
        <w:t xml:space="preserve"> Tuna Rungu.</w:t>
      </w:r>
      <w:proofErr w:type="gramEnd"/>
      <w:r w:rsidRPr="00D44146">
        <w:rPr>
          <w:rFonts w:ascii="Times New Roman" w:hAnsi="Times New Roman" w:cs="Times New Roman"/>
          <w:i/>
          <w:sz w:val="24"/>
          <w:szCs w:val="24"/>
        </w:rPr>
        <w:t xml:space="preserve"> </w:t>
      </w:r>
      <w:proofErr w:type="gramStart"/>
      <w:r w:rsidRPr="00D44146">
        <w:rPr>
          <w:rFonts w:ascii="Times New Roman" w:hAnsi="Times New Roman" w:cs="Times New Roman"/>
          <w:sz w:val="24"/>
          <w:szCs w:val="24"/>
        </w:rPr>
        <w:t>Kegiatan yang dilaksanakan beragam dengan tujuan untuk meningkatkan minat baca dan bahasa Inggris melalui metode yang disesuaikan dengan anak yang berkebutuhan khusus tersebut.</w:t>
      </w:r>
      <w:proofErr w:type="gramEnd"/>
    </w:p>
    <w:p w14:paraId="416F8C2E" w14:textId="77777777" w:rsidR="00200A62" w:rsidRPr="00D44146" w:rsidRDefault="008724B5" w:rsidP="00D44146">
      <w:pPr>
        <w:pStyle w:val="ListParagraph"/>
        <w:numPr>
          <w:ilvl w:val="0"/>
          <w:numId w:val="2"/>
        </w:numPr>
        <w:spacing w:line="360" w:lineRule="auto"/>
        <w:jc w:val="both"/>
        <w:rPr>
          <w:rFonts w:ascii="Times New Roman" w:hAnsi="Times New Roman" w:cs="Times New Roman"/>
          <w:sz w:val="24"/>
          <w:szCs w:val="24"/>
        </w:rPr>
      </w:pPr>
      <w:r w:rsidRPr="00D44146">
        <w:rPr>
          <w:rFonts w:ascii="Times New Roman" w:hAnsi="Times New Roman" w:cs="Times New Roman"/>
          <w:i/>
          <w:sz w:val="24"/>
          <w:szCs w:val="24"/>
        </w:rPr>
        <w:t>Sunday Class</w:t>
      </w:r>
    </w:p>
    <w:p w14:paraId="6B913645" w14:textId="2BF19D28" w:rsidR="00200A62" w:rsidRPr="00D44146" w:rsidRDefault="008724B5" w:rsidP="00D44146">
      <w:pPr>
        <w:pStyle w:val="ListParagraph"/>
        <w:spacing w:line="360" w:lineRule="auto"/>
        <w:jc w:val="both"/>
        <w:rPr>
          <w:rFonts w:ascii="Times New Roman" w:hAnsi="Times New Roman" w:cs="Times New Roman"/>
          <w:sz w:val="24"/>
          <w:szCs w:val="24"/>
        </w:rPr>
      </w:pPr>
      <w:proofErr w:type="gramStart"/>
      <w:r w:rsidRPr="00D44146">
        <w:rPr>
          <w:rFonts w:ascii="Times New Roman" w:hAnsi="Times New Roman" w:cs="Times New Roman"/>
          <w:i/>
          <w:sz w:val="24"/>
          <w:szCs w:val="24"/>
        </w:rPr>
        <w:t>Sunday Class</w:t>
      </w:r>
      <w:r w:rsidR="00200A62" w:rsidRPr="00D44146">
        <w:rPr>
          <w:rFonts w:ascii="Times New Roman" w:hAnsi="Times New Roman" w:cs="Times New Roman"/>
          <w:i/>
          <w:sz w:val="24"/>
          <w:szCs w:val="24"/>
        </w:rPr>
        <w:t xml:space="preserve"> </w:t>
      </w:r>
      <w:r w:rsidR="00200A62" w:rsidRPr="00D44146">
        <w:rPr>
          <w:rFonts w:ascii="Times New Roman" w:hAnsi="Times New Roman" w:cs="Times New Roman"/>
          <w:sz w:val="24"/>
          <w:szCs w:val="24"/>
        </w:rPr>
        <w:t xml:space="preserve">merupakan kegiatan literasi yang dilaksanakan setiap hari Minggu di TBM Rita </w:t>
      </w:r>
      <w:r w:rsidR="00200A62" w:rsidRPr="00D44146">
        <w:rPr>
          <w:rFonts w:ascii="Times New Roman" w:hAnsi="Times New Roman" w:cs="Times New Roman"/>
          <w:i/>
          <w:sz w:val="24"/>
          <w:szCs w:val="24"/>
        </w:rPr>
        <w:t>Home Library</w:t>
      </w:r>
      <w:r w:rsidR="00200A62" w:rsidRPr="00D44146">
        <w:rPr>
          <w:rFonts w:ascii="Times New Roman" w:hAnsi="Times New Roman" w:cs="Times New Roman"/>
          <w:sz w:val="24"/>
          <w:szCs w:val="24"/>
        </w:rPr>
        <w:t>, Punclut, Kota Bandung.</w:t>
      </w:r>
      <w:proofErr w:type="gramEnd"/>
      <w:r w:rsidR="00200A62" w:rsidRPr="00D44146">
        <w:rPr>
          <w:rFonts w:ascii="Times New Roman" w:hAnsi="Times New Roman" w:cs="Times New Roman"/>
          <w:sz w:val="24"/>
          <w:szCs w:val="24"/>
        </w:rPr>
        <w:t xml:space="preserve"> </w:t>
      </w:r>
      <w:proofErr w:type="gramStart"/>
      <w:r w:rsidR="00200A62" w:rsidRPr="00D44146">
        <w:rPr>
          <w:rFonts w:ascii="Times New Roman" w:hAnsi="Times New Roman" w:cs="Times New Roman"/>
          <w:sz w:val="24"/>
          <w:szCs w:val="24"/>
        </w:rPr>
        <w:t xml:space="preserve">Kegiatan </w:t>
      </w:r>
      <w:r w:rsidRPr="00D44146">
        <w:rPr>
          <w:rFonts w:ascii="Times New Roman" w:hAnsi="Times New Roman" w:cs="Times New Roman"/>
          <w:i/>
          <w:sz w:val="24"/>
          <w:szCs w:val="24"/>
        </w:rPr>
        <w:t>Sunday Class</w:t>
      </w:r>
      <w:r w:rsidR="00200A62" w:rsidRPr="00D44146">
        <w:rPr>
          <w:rFonts w:ascii="Times New Roman" w:hAnsi="Times New Roman" w:cs="Times New Roman"/>
          <w:sz w:val="24"/>
          <w:szCs w:val="24"/>
        </w:rPr>
        <w:t xml:space="preserve"> ini diikuti oleh anak-anak SD dan SMP.</w:t>
      </w:r>
      <w:proofErr w:type="gramEnd"/>
      <w:r w:rsidR="00200A62" w:rsidRPr="00D44146">
        <w:rPr>
          <w:rFonts w:ascii="Times New Roman" w:hAnsi="Times New Roman" w:cs="Times New Roman"/>
          <w:sz w:val="24"/>
          <w:szCs w:val="24"/>
        </w:rPr>
        <w:t xml:space="preserve"> </w:t>
      </w:r>
      <w:proofErr w:type="gramStart"/>
      <w:r w:rsidR="00200A62" w:rsidRPr="00D44146">
        <w:rPr>
          <w:rFonts w:ascii="Times New Roman" w:hAnsi="Times New Roman" w:cs="Times New Roman"/>
          <w:sz w:val="24"/>
          <w:szCs w:val="24"/>
        </w:rPr>
        <w:t xml:space="preserve">Program ini </w:t>
      </w:r>
      <w:r w:rsidR="00200A62" w:rsidRPr="00D44146">
        <w:rPr>
          <w:rFonts w:ascii="Times New Roman" w:hAnsi="Times New Roman" w:cs="Times New Roman"/>
          <w:sz w:val="24"/>
          <w:szCs w:val="24"/>
        </w:rPr>
        <w:lastRenderedPageBreak/>
        <w:t>dilaksanakan untuk menumbuhkan kegemaran membaca anak-anak serta mengembangkan kemampuan bahasa Inggris anak-anak.</w:t>
      </w:r>
      <w:proofErr w:type="gramEnd"/>
      <w:r w:rsidR="00200A62" w:rsidRPr="00D44146">
        <w:rPr>
          <w:rFonts w:ascii="Times New Roman" w:hAnsi="Times New Roman" w:cs="Times New Roman"/>
          <w:sz w:val="24"/>
          <w:szCs w:val="24"/>
        </w:rPr>
        <w:t xml:space="preserve"> </w:t>
      </w:r>
      <w:proofErr w:type="gramStart"/>
      <w:r w:rsidR="00200A62" w:rsidRPr="00D44146">
        <w:rPr>
          <w:rFonts w:ascii="Times New Roman" w:hAnsi="Times New Roman" w:cs="Times New Roman"/>
          <w:sz w:val="24"/>
          <w:szCs w:val="24"/>
        </w:rPr>
        <w:t xml:space="preserve">Aktivitas yang dilaksanakan pada kegiatan </w:t>
      </w:r>
      <w:r w:rsidRPr="00D44146">
        <w:rPr>
          <w:rFonts w:ascii="Times New Roman" w:hAnsi="Times New Roman" w:cs="Times New Roman"/>
          <w:i/>
          <w:sz w:val="24"/>
          <w:szCs w:val="24"/>
        </w:rPr>
        <w:t>Sunday Class</w:t>
      </w:r>
      <w:r w:rsidR="00200A62" w:rsidRPr="00D44146">
        <w:rPr>
          <w:rFonts w:ascii="Times New Roman" w:hAnsi="Times New Roman" w:cs="Times New Roman"/>
          <w:i/>
          <w:sz w:val="24"/>
          <w:szCs w:val="24"/>
        </w:rPr>
        <w:t xml:space="preserve"> </w:t>
      </w:r>
      <w:r w:rsidR="00200A62" w:rsidRPr="00D44146">
        <w:rPr>
          <w:rFonts w:ascii="Times New Roman" w:hAnsi="Times New Roman" w:cs="Times New Roman"/>
          <w:sz w:val="24"/>
          <w:szCs w:val="24"/>
        </w:rPr>
        <w:t xml:space="preserve">adalah kegiatan membaca buku, </w:t>
      </w:r>
      <w:r w:rsidR="00200A62" w:rsidRPr="00D44146">
        <w:rPr>
          <w:rFonts w:ascii="Times New Roman" w:hAnsi="Times New Roman" w:cs="Times New Roman"/>
          <w:i/>
          <w:sz w:val="24"/>
          <w:szCs w:val="24"/>
        </w:rPr>
        <w:t>Storytelling,</w:t>
      </w:r>
      <w:r w:rsidR="00200A62" w:rsidRPr="00D44146">
        <w:rPr>
          <w:rFonts w:ascii="Times New Roman" w:hAnsi="Times New Roman" w:cs="Times New Roman"/>
          <w:sz w:val="24"/>
          <w:szCs w:val="24"/>
        </w:rPr>
        <w:t xml:space="preserve"> reading dan kegiatan lainnya.</w:t>
      </w:r>
      <w:proofErr w:type="gramEnd"/>
      <w:r w:rsidR="00200A62" w:rsidRPr="00D44146">
        <w:rPr>
          <w:rFonts w:ascii="Times New Roman" w:hAnsi="Times New Roman" w:cs="Times New Roman"/>
          <w:sz w:val="24"/>
          <w:szCs w:val="24"/>
        </w:rPr>
        <w:t xml:space="preserve"> </w:t>
      </w:r>
    </w:p>
    <w:p w14:paraId="3CDBE35D" w14:textId="77777777" w:rsidR="00200A62" w:rsidRPr="00D44146" w:rsidRDefault="00200A62" w:rsidP="00D44146">
      <w:pPr>
        <w:pStyle w:val="Heading2"/>
        <w:spacing w:after="240" w:line="360" w:lineRule="auto"/>
        <w:rPr>
          <w:i/>
        </w:rPr>
      </w:pPr>
      <w:proofErr w:type="gramStart"/>
      <w:r w:rsidRPr="00D44146">
        <w:t>4.2  Deskripsi</w:t>
      </w:r>
      <w:proofErr w:type="gramEnd"/>
      <w:r w:rsidRPr="00D44146">
        <w:t xml:space="preserve"> Hasil Penelitian</w:t>
      </w:r>
    </w:p>
    <w:p w14:paraId="5AAE28A5" w14:textId="77777777" w:rsidR="00200A62" w:rsidRPr="00D44146" w:rsidRDefault="00200A62" w:rsidP="00D44146">
      <w:pPr>
        <w:pStyle w:val="Heading3"/>
        <w:spacing w:line="360" w:lineRule="auto"/>
        <w:ind w:left="426"/>
      </w:pPr>
      <w:r w:rsidRPr="00D44146">
        <w:t>4.2.1 Gambaran Umum Karakteristik Responden</w:t>
      </w:r>
    </w:p>
    <w:p w14:paraId="665A352E" w14:textId="77777777" w:rsidR="00200A62" w:rsidRPr="00D44146" w:rsidRDefault="00200A62" w:rsidP="00D44146">
      <w:pPr>
        <w:spacing w:line="360" w:lineRule="auto"/>
        <w:ind w:left="426" w:firstLine="720"/>
        <w:jc w:val="both"/>
        <w:rPr>
          <w:rFonts w:ascii="Times New Roman" w:hAnsi="Times New Roman" w:cs="Times New Roman"/>
          <w:b/>
          <w:sz w:val="24"/>
          <w:szCs w:val="24"/>
        </w:rPr>
      </w:pPr>
      <w:proofErr w:type="gramStart"/>
      <w:r w:rsidRPr="00D44146">
        <w:rPr>
          <w:rFonts w:ascii="Times New Roman" w:hAnsi="Times New Roman" w:cs="Times New Roman"/>
          <w:sz w:val="24"/>
          <w:szCs w:val="24"/>
        </w:rPr>
        <w:t>Berdasarkan hasil rekapitulasi angket penelitian yang telah disebarkan kepada responden pemustaka TBM Rita Home Library, maka diperoleh hasil jumlah responden sebanyak 37 pemustaka yang terdiri dari jenis kelamin dan kelas pada tingkat sekolah dasar.</w:t>
      </w:r>
      <w:proofErr w:type="gramEnd"/>
      <w:r w:rsidRPr="00D44146">
        <w:rPr>
          <w:rFonts w:ascii="Times New Roman" w:hAnsi="Times New Roman" w:cs="Times New Roman"/>
          <w:sz w:val="24"/>
          <w:szCs w:val="24"/>
        </w:rPr>
        <w:t xml:space="preserve"> </w:t>
      </w:r>
    </w:p>
    <w:p w14:paraId="2DB70D7D" w14:textId="77777777" w:rsidR="00200A62" w:rsidRPr="00D44146" w:rsidRDefault="00200A62" w:rsidP="00D44146">
      <w:pPr>
        <w:spacing w:after="0" w:line="360" w:lineRule="auto"/>
        <w:ind w:left="993"/>
        <w:jc w:val="both"/>
        <w:rPr>
          <w:rFonts w:ascii="Times New Roman" w:hAnsi="Times New Roman" w:cs="Times New Roman"/>
          <w:b/>
          <w:sz w:val="24"/>
          <w:szCs w:val="24"/>
        </w:rPr>
      </w:pPr>
      <w:r w:rsidRPr="00D44146">
        <w:rPr>
          <w:rFonts w:ascii="Times New Roman" w:hAnsi="Times New Roman" w:cs="Times New Roman"/>
          <w:b/>
          <w:sz w:val="24"/>
          <w:szCs w:val="24"/>
        </w:rPr>
        <w:t>4.2.1.1 Karakteristik Responden Berdasarkan Jenis Kelamin</w:t>
      </w:r>
    </w:p>
    <w:p w14:paraId="628D3DD7" w14:textId="77777777" w:rsidR="00200A62" w:rsidRPr="00D44146" w:rsidRDefault="00200A62" w:rsidP="00D44146">
      <w:pPr>
        <w:spacing w:line="360" w:lineRule="auto"/>
        <w:ind w:left="993"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Gambaran karakteristik reponden berdasarkan jenis kelamin sangat bermanfaat dalam mununjukkan kecenderungan responden.</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Berikut ini hasil penelitian responden berdasarkan jenis kelamin yang diperoleh.</w:t>
      </w:r>
      <w:proofErr w:type="gramEnd"/>
    </w:p>
    <w:p w14:paraId="5F8A3B3E" w14:textId="77777777" w:rsidR="00200A62" w:rsidRPr="00D44146" w:rsidRDefault="00200A62" w:rsidP="00D44146">
      <w:pPr>
        <w:spacing w:line="360" w:lineRule="auto"/>
        <w:jc w:val="center"/>
        <w:rPr>
          <w:rFonts w:ascii="Times New Roman" w:hAnsi="Times New Roman" w:cs="Times New Roman"/>
          <w:b/>
          <w:sz w:val="24"/>
          <w:szCs w:val="24"/>
        </w:rPr>
      </w:pPr>
      <w:r w:rsidRPr="00D44146">
        <w:rPr>
          <w:rFonts w:ascii="Times New Roman" w:hAnsi="Times New Roman" w:cs="Times New Roman"/>
          <w:b/>
          <w:sz w:val="24"/>
          <w:szCs w:val="24"/>
        </w:rPr>
        <w:t>Tabel 4.1</w:t>
      </w:r>
    </w:p>
    <w:p w14:paraId="550FA711" w14:textId="77777777" w:rsidR="00200A62" w:rsidRPr="00D44146" w:rsidRDefault="00200A62" w:rsidP="00D44146">
      <w:pPr>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Karakteristik Responden Berdasarkan Jenis Kelamin</w:t>
      </w:r>
    </w:p>
    <w:tbl>
      <w:tblPr>
        <w:tblStyle w:val="TableGrid"/>
        <w:tblpPr w:leftFromText="180" w:rightFromText="180" w:vertAnchor="text" w:horzAnchor="page" w:tblpX="3612" w:tblpY="237"/>
        <w:tblOverlap w:val="never"/>
        <w:tblW w:w="620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0"/>
        <w:gridCol w:w="2695"/>
        <w:gridCol w:w="1723"/>
        <w:gridCol w:w="1276"/>
      </w:tblGrid>
      <w:tr w:rsidR="006F2815" w:rsidRPr="00D44146" w14:paraId="063CD900" w14:textId="77777777" w:rsidTr="006F2815">
        <w:trPr>
          <w:trHeight w:val="934"/>
        </w:trPr>
        <w:tc>
          <w:tcPr>
            <w:tcW w:w="510" w:type="dxa"/>
            <w:vAlign w:val="center"/>
          </w:tcPr>
          <w:p w14:paraId="6070691C"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No</w:t>
            </w:r>
          </w:p>
        </w:tc>
        <w:tc>
          <w:tcPr>
            <w:tcW w:w="2695" w:type="dxa"/>
            <w:vAlign w:val="center"/>
          </w:tcPr>
          <w:p w14:paraId="537D5414"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Jenis Kelamin</w:t>
            </w:r>
          </w:p>
        </w:tc>
        <w:tc>
          <w:tcPr>
            <w:tcW w:w="1723" w:type="dxa"/>
            <w:vAlign w:val="center"/>
          </w:tcPr>
          <w:p w14:paraId="0A0F553E"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Frekuensi</w:t>
            </w:r>
          </w:p>
          <w:p w14:paraId="0945D410" w14:textId="77777777" w:rsidR="006F2815" w:rsidRPr="00D44146" w:rsidRDefault="006F2815" w:rsidP="00D44146">
            <w:pPr>
              <w:spacing w:line="360" w:lineRule="auto"/>
              <w:jc w:val="both"/>
              <w:rPr>
                <w:rFonts w:ascii="Times New Roman" w:hAnsi="Times New Roman" w:cs="Times New Roman"/>
                <w:b/>
                <w:sz w:val="24"/>
                <w:szCs w:val="24"/>
              </w:rPr>
            </w:pPr>
          </w:p>
        </w:tc>
        <w:tc>
          <w:tcPr>
            <w:tcW w:w="1276" w:type="dxa"/>
            <w:vAlign w:val="center"/>
          </w:tcPr>
          <w:p w14:paraId="56E5278D"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Presentasi</w:t>
            </w:r>
          </w:p>
          <w:p w14:paraId="302B3FD7"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w:t>
            </w:r>
          </w:p>
        </w:tc>
      </w:tr>
      <w:tr w:rsidR="006F2815" w:rsidRPr="00D44146" w14:paraId="5928F4F1" w14:textId="77777777" w:rsidTr="006F2815">
        <w:trPr>
          <w:trHeight w:val="452"/>
        </w:trPr>
        <w:tc>
          <w:tcPr>
            <w:tcW w:w="510" w:type="dxa"/>
            <w:vAlign w:val="center"/>
          </w:tcPr>
          <w:p w14:paraId="675D89D3"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w:t>
            </w:r>
          </w:p>
        </w:tc>
        <w:tc>
          <w:tcPr>
            <w:tcW w:w="2695" w:type="dxa"/>
            <w:vAlign w:val="center"/>
          </w:tcPr>
          <w:p w14:paraId="0A7D3FAB"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Laki-laki</w:t>
            </w:r>
          </w:p>
        </w:tc>
        <w:tc>
          <w:tcPr>
            <w:tcW w:w="1723" w:type="dxa"/>
            <w:vAlign w:val="center"/>
          </w:tcPr>
          <w:p w14:paraId="020038B3"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19</w:t>
            </w:r>
          </w:p>
        </w:tc>
        <w:tc>
          <w:tcPr>
            <w:tcW w:w="1276" w:type="dxa"/>
            <w:vAlign w:val="center"/>
          </w:tcPr>
          <w:p w14:paraId="5D8BD9A2"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51,35%</w:t>
            </w:r>
          </w:p>
        </w:tc>
      </w:tr>
      <w:tr w:rsidR="006F2815" w:rsidRPr="00D44146" w14:paraId="0AE70F17" w14:textId="77777777" w:rsidTr="006F2815">
        <w:trPr>
          <w:trHeight w:val="466"/>
        </w:trPr>
        <w:tc>
          <w:tcPr>
            <w:tcW w:w="510" w:type="dxa"/>
            <w:vAlign w:val="center"/>
          </w:tcPr>
          <w:p w14:paraId="1349B146"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2.</w:t>
            </w:r>
          </w:p>
        </w:tc>
        <w:tc>
          <w:tcPr>
            <w:tcW w:w="2695" w:type="dxa"/>
            <w:vAlign w:val="center"/>
          </w:tcPr>
          <w:p w14:paraId="0D22773E"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Perempuan</w:t>
            </w:r>
          </w:p>
        </w:tc>
        <w:tc>
          <w:tcPr>
            <w:tcW w:w="1723" w:type="dxa"/>
            <w:vAlign w:val="center"/>
          </w:tcPr>
          <w:p w14:paraId="7E452A76"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18</w:t>
            </w:r>
          </w:p>
        </w:tc>
        <w:tc>
          <w:tcPr>
            <w:tcW w:w="1276" w:type="dxa"/>
            <w:vAlign w:val="center"/>
          </w:tcPr>
          <w:p w14:paraId="3E7ADFC3" w14:textId="77777777" w:rsidR="006F2815" w:rsidRPr="00D44146" w:rsidRDefault="006F2815"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48,64%</w:t>
            </w:r>
          </w:p>
        </w:tc>
      </w:tr>
      <w:tr w:rsidR="006F2815" w:rsidRPr="00D44146" w14:paraId="162BFB49" w14:textId="77777777" w:rsidTr="006F2815">
        <w:trPr>
          <w:trHeight w:val="212"/>
        </w:trPr>
        <w:tc>
          <w:tcPr>
            <w:tcW w:w="3205" w:type="dxa"/>
            <w:gridSpan w:val="2"/>
            <w:vAlign w:val="center"/>
          </w:tcPr>
          <w:p w14:paraId="5D3A9143"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Total</w:t>
            </w:r>
          </w:p>
        </w:tc>
        <w:tc>
          <w:tcPr>
            <w:tcW w:w="1723" w:type="dxa"/>
            <w:vAlign w:val="center"/>
          </w:tcPr>
          <w:p w14:paraId="2AE3A21D" w14:textId="77777777" w:rsidR="006F2815" w:rsidRPr="00D44146" w:rsidRDefault="006F2815" w:rsidP="00D44146">
            <w:pPr>
              <w:spacing w:line="360" w:lineRule="auto"/>
              <w:jc w:val="both"/>
              <w:rPr>
                <w:rFonts w:ascii="Times New Roman" w:hAnsi="Times New Roman" w:cs="Times New Roman"/>
                <w:b/>
                <w:sz w:val="24"/>
                <w:szCs w:val="24"/>
              </w:rPr>
            </w:pPr>
          </w:p>
        </w:tc>
        <w:tc>
          <w:tcPr>
            <w:tcW w:w="1276" w:type="dxa"/>
            <w:vAlign w:val="center"/>
          </w:tcPr>
          <w:p w14:paraId="79CF0627" w14:textId="77777777" w:rsidR="006F2815" w:rsidRPr="00D44146" w:rsidRDefault="006F2815" w:rsidP="00D44146">
            <w:pPr>
              <w:spacing w:line="360" w:lineRule="auto"/>
              <w:jc w:val="both"/>
              <w:rPr>
                <w:rFonts w:ascii="Times New Roman" w:hAnsi="Times New Roman" w:cs="Times New Roman"/>
                <w:b/>
                <w:sz w:val="24"/>
                <w:szCs w:val="24"/>
              </w:rPr>
            </w:pPr>
            <w:r w:rsidRPr="00D44146">
              <w:rPr>
                <w:rFonts w:ascii="Times New Roman" w:hAnsi="Times New Roman" w:cs="Times New Roman"/>
                <w:b/>
                <w:sz w:val="24"/>
                <w:szCs w:val="24"/>
              </w:rPr>
              <w:t>100%</w:t>
            </w:r>
          </w:p>
        </w:tc>
      </w:tr>
    </w:tbl>
    <w:p w14:paraId="717409ED" w14:textId="77777777" w:rsidR="006F2815" w:rsidRPr="00D44146" w:rsidRDefault="006F2815" w:rsidP="00D44146">
      <w:pPr>
        <w:spacing w:line="360" w:lineRule="auto"/>
        <w:jc w:val="center"/>
        <w:rPr>
          <w:rFonts w:ascii="Times New Roman" w:hAnsi="Times New Roman" w:cs="Times New Roman"/>
          <w:i/>
          <w:sz w:val="24"/>
          <w:szCs w:val="24"/>
        </w:rPr>
      </w:pPr>
    </w:p>
    <w:p w14:paraId="0BADB9DE" w14:textId="77777777" w:rsidR="006F2815" w:rsidRPr="00D44146" w:rsidRDefault="006F2815" w:rsidP="00D44146">
      <w:pPr>
        <w:spacing w:line="360" w:lineRule="auto"/>
        <w:jc w:val="center"/>
        <w:rPr>
          <w:rFonts w:ascii="Times New Roman" w:hAnsi="Times New Roman" w:cs="Times New Roman"/>
          <w:i/>
          <w:sz w:val="24"/>
          <w:szCs w:val="24"/>
        </w:rPr>
      </w:pPr>
    </w:p>
    <w:p w14:paraId="22C03B5D" w14:textId="77777777" w:rsidR="006F2815" w:rsidRPr="00D44146" w:rsidRDefault="006F2815" w:rsidP="00D44146">
      <w:pPr>
        <w:spacing w:line="360" w:lineRule="auto"/>
        <w:jc w:val="center"/>
        <w:rPr>
          <w:rFonts w:ascii="Times New Roman" w:hAnsi="Times New Roman" w:cs="Times New Roman"/>
          <w:i/>
          <w:sz w:val="24"/>
          <w:szCs w:val="24"/>
        </w:rPr>
      </w:pPr>
    </w:p>
    <w:p w14:paraId="43B21DBA" w14:textId="77777777" w:rsidR="006F2815" w:rsidRPr="00D44146" w:rsidRDefault="006F2815" w:rsidP="00D44146">
      <w:pPr>
        <w:spacing w:line="360" w:lineRule="auto"/>
        <w:jc w:val="center"/>
        <w:rPr>
          <w:rFonts w:ascii="Times New Roman" w:hAnsi="Times New Roman" w:cs="Times New Roman"/>
          <w:i/>
          <w:sz w:val="24"/>
          <w:szCs w:val="24"/>
        </w:rPr>
      </w:pPr>
    </w:p>
    <w:p w14:paraId="232B323A" w14:textId="77777777" w:rsidR="006F2815" w:rsidRPr="00D44146" w:rsidRDefault="006F2815" w:rsidP="00D44146">
      <w:pPr>
        <w:spacing w:after="0" w:line="360" w:lineRule="auto"/>
        <w:jc w:val="center"/>
        <w:rPr>
          <w:rFonts w:ascii="Times New Roman" w:hAnsi="Times New Roman" w:cs="Times New Roman"/>
          <w:i/>
          <w:sz w:val="24"/>
          <w:szCs w:val="24"/>
        </w:rPr>
      </w:pPr>
    </w:p>
    <w:p w14:paraId="2F5A1B96" w14:textId="77777777" w:rsidR="00200A62" w:rsidRPr="00D44146" w:rsidRDefault="00200A62" w:rsidP="00D44146">
      <w:pPr>
        <w:spacing w:line="360" w:lineRule="auto"/>
        <w:jc w:val="center"/>
        <w:rPr>
          <w:rFonts w:ascii="Times New Roman" w:hAnsi="Times New Roman" w:cs="Times New Roman"/>
          <w:i/>
          <w:sz w:val="24"/>
          <w:szCs w:val="24"/>
        </w:rPr>
      </w:pPr>
      <w:r w:rsidRPr="00D44146">
        <w:rPr>
          <w:rFonts w:ascii="Times New Roman" w:hAnsi="Times New Roman" w:cs="Times New Roman"/>
          <w:i/>
          <w:sz w:val="24"/>
          <w:szCs w:val="24"/>
        </w:rPr>
        <w:t>Sumber: Hasil pengolahan data</w:t>
      </w:r>
      <w:proofErr w:type="gramStart"/>
      <w:r w:rsidRPr="00D44146">
        <w:rPr>
          <w:rFonts w:ascii="Times New Roman" w:hAnsi="Times New Roman" w:cs="Times New Roman"/>
          <w:i/>
          <w:sz w:val="24"/>
          <w:szCs w:val="24"/>
        </w:rPr>
        <w:t>,2018</w:t>
      </w:r>
      <w:proofErr w:type="gramEnd"/>
    </w:p>
    <w:p w14:paraId="531638D9" w14:textId="77777777" w:rsidR="00D44146" w:rsidRPr="00D44146" w:rsidRDefault="00D44146" w:rsidP="00D44146">
      <w:pPr>
        <w:spacing w:line="360" w:lineRule="auto"/>
        <w:ind w:left="993" w:firstLine="720"/>
        <w:jc w:val="both"/>
        <w:rPr>
          <w:rFonts w:ascii="Times New Roman" w:hAnsi="Times New Roman" w:cs="Times New Roman"/>
          <w:bCs/>
          <w:sz w:val="24"/>
          <w:szCs w:val="24"/>
        </w:rPr>
      </w:pPr>
    </w:p>
    <w:p w14:paraId="168FB268" w14:textId="77777777" w:rsidR="00D44146" w:rsidRPr="00D44146" w:rsidRDefault="00D44146" w:rsidP="00D44146">
      <w:pPr>
        <w:spacing w:line="360" w:lineRule="auto"/>
        <w:ind w:left="993" w:firstLine="720"/>
        <w:jc w:val="both"/>
        <w:rPr>
          <w:rFonts w:ascii="Times New Roman" w:hAnsi="Times New Roman" w:cs="Times New Roman"/>
          <w:bCs/>
          <w:sz w:val="24"/>
          <w:szCs w:val="24"/>
        </w:rPr>
      </w:pPr>
    </w:p>
    <w:p w14:paraId="3859ED46" w14:textId="515381FE" w:rsidR="00200A62" w:rsidRPr="00D44146" w:rsidRDefault="00200A62" w:rsidP="00D44146">
      <w:pPr>
        <w:spacing w:line="360" w:lineRule="auto"/>
        <w:ind w:left="993" w:firstLine="720"/>
        <w:jc w:val="both"/>
        <w:rPr>
          <w:rFonts w:ascii="Times New Roman" w:hAnsi="Times New Roman" w:cs="Times New Roman"/>
          <w:bCs/>
          <w:sz w:val="24"/>
          <w:szCs w:val="24"/>
        </w:rPr>
      </w:pPr>
      <w:proofErr w:type="gramStart"/>
      <w:r w:rsidRPr="00D44146">
        <w:rPr>
          <w:rFonts w:ascii="Times New Roman" w:hAnsi="Times New Roman" w:cs="Times New Roman"/>
          <w:bCs/>
          <w:sz w:val="24"/>
          <w:szCs w:val="24"/>
        </w:rPr>
        <w:lastRenderedPageBreak/>
        <w:t>Tabel tersebut menunjukkan sebaran jumlah responden pada penelitian ini dapat dikatakan jumlah responden laki-laki lebih banyak daripada perempuan.</w:t>
      </w:r>
      <w:proofErr w:type="gramEnd"/>
      <w:r w:rsidRPr="00D44146">
        <w:rPr>
          <w:rFonts w:ascii="Times New Roman" w:hAnsi="Times New Roman" w:cs="Times New Roman"/>
          <w:bCs/>
          <w:sz w:val="24"/>
          <w:szCs w:val="24"/>
        </w:rPr>
        <w:t xml:space="preserve"> Hal tersebut terlihat dari jumlah responden laki-laki sebanyak 19 dan responden perempuan berjumlah 18 orang sehingga presentase dari table tersebut yakni laki-laki sebanyak 51</w:t>
      </w:r>
      <w:proofErr w:type="gramStart"/>
      <w:r w:rsidRPr="00D44146">
        <w:rPr>
          <w:rFonts w:ascii="Times New Roman" w:hAnsi="Times New Roman" w:cs="Times New Roman"/>
          <w:bCs/>
          <w:sz w:val="24"/>
          <w:szCs w:val="24"/>
        </w:rPr>
        <w:t>,35</w:t>
      </w:r>
      <w:proofErr w:type="gramEnd"/>
      <w:r w:rsidRPr="00D44146">
        <w:rPr>
          <w:rFonts w:ascii="Times New Roman" w:hAnsi="Times New Roman" w:cs="Times New Roman"/>
          <w:bCs/>
          <w:sz w:val="24"/>
          <w:szCs w:val="24"/>
        </w:rPr>
        <w:t xml:space="preserve">% dan perempuan sebanyak 48,64% sehingga total persentasenya sebanyak 100%. </w:t>
      </w:r>
    </w:p>
    <w:p w14:paraId="6CF070CA" w14:textId="77777777" w:rsidR="00200A62" w:rsidRPr="00D44146" w:rsidRDefault="00200A62" w:rsidP="00D44146">
      <w:pPr>
        <w:spacing w:line="360" w:lineRule="auto"/>
        <w:ind w:left="993"/>
        <w:jc w:val="both"/>
        <w:rPr>
          <w:rFonts w:ascii="Times New Roman" w:hAnsi="Times New Roman" w:cs="Times New Roman"/>
          <w:sz w:val="24"/>
          <w:szCs w:val="24"/>
        </w:rPr>
      </w:pPr>
      <w:r w:rsidRPr="00D44146">
        <w:rPr>
          <w:rFonts w:ascii="Times New Roman" w:hAnsi="Times New Roman" w:cs="Times New Roman"/>
          <w:b/>
          <w:sz w:val="24"/>
          <w:szCs w:val="24"/>
        </w:rPr>
        <w:t xml:space="preserve">4.2.1.2 Karakteristik Responden Berdasarkan Kelas </w:t>
      </w:r>
    </w:p>
    <w:p w14:paraId="5F23F7D5" w14:textId="6D82353B" w:rsidR="00200A62" w:rsidRPr="00D44146" w:rsidRDefault="00200A62" w:rsidP="00D44146">
      <w:pPr>
        <w:spacing w:line="360" w:lineRule="auto"/>
        <w:ind w:left="993"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Gambaran karateristik responden berdasarkan rekapitulasi kuesioner menunjukkan siswa kelas sekolah dasar.</w:t>
      </w:r>
      <w:proofErr w:type="gramEnd"/>
      <w:r w:rsidRPr="00D44146">
        <w:rPr>
          <w:rFonts w:ascii="Times New Roman" w:hAnsi="Times New Roman" w:cs="Times New Roman"/>
          <w:sz w:val="24"/>
          <w:szCs w:val="24"/>
        </w:rPr>
        <w:t xml:space="preserve"> Berikut ini hasil temuan responden berdasarkan kelas pada tingkat sekolah </w:t>
      </w:r>
      <w:proofErr w:type="gramStart"/>
      <w:r w:rsidRPr="00D44146">
        <w:rPr>
          <w:rFonts w:ascii="Times New Roman" w:hAnsi="Times New Roman" w:cs="Times New Roman"/>
          <w:sz w:val="24"/>
          <w:szCs w:val="24"/>
        </w:rPr>
        <w:t>dasar :</w:t>
      </w:r>
      <w:proofErr w:type="gramEnd"/>
    </w:p>
    <w:p w14:paraId="01E7895D" w14:textId="77777777" w:rsidR="00200A62" w:rsidRPr="00D44146" w:rsidRDefault="00200A62" w:rsidP="00D44146">
      <w:pPr>
        <w:spacing w:line="360" w:lineRule="auto"/>
        <w:ind w:firstLine="720"/>
        <w:jc w:val="center"/>
        <w:rPr>
          <w:rFonts w:ascii="Times New Roman" w:hAnsi="Times New Roman" w:cs="Times New Roman"/>
          <w:b/>
          <w:sz w:val="24"/>
          <w:szCs w:val="24"/>
        </w:rPr>
      </w:pPr>
      <w:r w:rsidRPr="00D44146">
        <w:rPr>
          <w:rFonts w:ascii="Times New Roman" w:hAnsi="Times New Roman" w:cs="Times New Roman"/>
          <w:b/>
          <w:sz w:val="24"/>
          <w:szCs w:val="24"/>
        </w:rPr>
        <w:t>Tabel 4.2</w:t>
      </w:r>
    </w:p>
    <w:p w14:paraId="2A8D663D" w14:textId="53591FC0" w:rsidR="00200A62" w:rsidRPr="000068D9" w:rsidRDefault="000068D9" w:rsidP="00D44146">
      <w:pPr>
        <w:spacing w:line="360" w:lineRule="auto"/>
        <w:ind w:firstLine="720"/>
        <w:jc w:val="center"/>
        <w:rPr>
          <w:rFonts w:ascii="Times New Roman" w:hAnsi="Times New Roman" w:cs="Times New Roman"/>
          <w:sz w:val="24"/>
          <w:szCs w:val="24"/>
        </w:rPr>
      </w:pPr>
      <w:r w:rsidRPr="000068D9">
        <w:rPr>
          <w:rFonts w:ascii="Times New Roman" w:hAnsi="Times New Roman" w:cs="Times New Roman"/>
          <w:sz w:val="24"/>
          <w:szCs w:val="24"/>
        </w:rPr>
        <w:t>Karakteristik Responden Berdasarkan Kelas</w:t>
      </w:r>
    </w:p>
    <w:tbl>
      <w:tblPr>
        <w:tblStyle w:val="TableGrid"/>
        <w:tblW w:w="0" w:type="auto"/>
        <w:tblInd w:w="1428" w:type="dxa"/>
        <w:tblLook w:val="04A0" w:firstRow="1" w:lastRow="0" w:firstColumn="1" w:lastColumn="0" w:noHBand="0" w:noVBand="1"/>
      </w:tblPr>
      <w:tblGrid>
        <w:gridCol w:w="637"/>
        <w:gridCol w:w="2056"/>
        <w:gridCol w:w="1876"/>
        <w:gridCol w:w="1814"/>
      </w:tblGrid>
      <w:tr w:rsidR="00200A62" w:rsidRPr="00D44146" w14:paraId="4D1BCECF" w14:textId="77777777" w:rsidTr="006F2815">
        <w:tc>
          <w:tcPr>
            <w:tcW w:w="637" w:type="dxa"/>
            <w:tcBorders>
              <w:left w:val="nil"/>
              <w:right w:val="nil"/>
            </w:tcBorders>
          </w:tcPr>
          <w:p w14:paraId="0D980782"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No</w:t>
            </w:r>
          </w:p>
        </w:tc>
        <w:tc>
          <w:tcPr>
            <w:tcW w:w="2056" w:type="dxa"/>
            <w:tcBorders>
              <w:left w:val="nil"/>
              <w:right w:val="nil"/>
            </w:tcBorders>
          </w:tcPr>
          <w:p w14:paraId="1C64CC70"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Kelas</w:t>
            </w:r>
          </w:p>
        </w:tc>
        <w:tc>
          <w:tcPr>
            <w:tcW w:w="1876" w:type="dxa"/>
            <w:tcBorders>
              <w:left w:val="nil"/>
              <w:right w:val="nil"/>
            </w:tcBorders>
          </w:tcPr>
          <w:p w14:paraId="62039FBB"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Jumlah</w:t>
            </w:r>
          </w:p>
        </w:tc>
        <w:tc>
          <w:tcPr>
            <w:tcW w:w="1814" w:type="dxa"/>
            <w:tcBorders>
              <w:left w:val="nil"/>
              <w:right w:val="nil"/>
            </w:tcBorders>
          </w:tcPr>
          <w:p w14:paraId="4013A7DE"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Persentase (%)</w:t>
            </w:r>
          </w:p>
        </w:tc>
      </w:tr>
      <w:tr w:rsidR="00200A62" w:rsidRPr="00D44146" w14:paraId="6C5FD815" w14:textId="77777777" w:rsidTr="006F2815">
        <w:tc>
          <w:tcPr>
            <w:tcW w:w="637" w:type="dxa"/>
            <w:tcBorders>
              <w:left w:val="nil"/>
              <w:right w:val="nil"/>
            </w:tcBorders>
          </w:tcPr>
          <w:p w14:paraId="3ED9A8E6"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w:t>
            </w:r>
          </w:p>
        </w:tc>
        <w:tc>
          <w:tcPr>
            <w:tcW w:w="2056" w:type="dxa"/>
            <w:tcBorders>
              <w:left w:val="nil"/>
              <w:right w:val="nil"/>
            </w:tcBorders>
          </w:tcPr>
          <w:p w14:paraId="3F316741"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4</w:t>
            </w:r>
          </w:p>
        </w:tc>
        <w:tc>
          <w:tcPr>
            <w:tcW w:w="1876" w:type="dxa"/>
            <w:tcBorders>
              <w:left w:val="nil"/>
              <w:right w:val="nil"/>
            </w:tcBorders>
          </w:tcPr>
          <w:p w14:paraId="65531170"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15</w:t>
            </w:r>
          </w:p>
        </w:tc>
        <w:tc>
          <w:tcPr>
            <w:tcW w:w="1814" w:type="dxa"/>
            <w:tcBorders>
              <w:left w:val="nil"/>
              <w:right w:val="nil"/>
            </w:tcBorders>
          </w:tcPr>
          <w:p w14:paraId="3ED0D3F3"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41%</w:t>
            </w:r>
          </w:p>
        </w:tc>
      </w:tr>
      <w:tr w:rsidR="00200A62" w:rsidRPr="00D44146" w14:paraId="39C0458B" w14:textId="77777777" w:rsidTr="006F2815">
        <w:tc>
          <w:tcPr>
            <w:tcW w:w="637" w:type="dxa"/>
            <w:tcBorders>
              <w:left w:val="nil"/>
              <w:right w:val="nil"/>
            </w:tcBorders>
          </w:tcPr>
          <w:p w14:paraId="33F1906C"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2</w:t>
            </w:r>
          </w:p>
        </w:tc>
        <w:tc>
          <w:tcPr>
            <w:tcW w:w="2056" w:type="dxa"/>
            <w:tcBorders>
              <w:left w:val="nil"/>
              <w:right w:val="nil"/>
            </w:tcBorders>
          </w:tcPr>
          <w:p w14:paraId="553E3D33"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5</w:t>
            </w:r>
          </w:p>
        </w:tc>
        <w:tc>
          <w:tcPr>
            <w:tcW w:w="1876" w:type="dxa"/>
            <w:tcBorders>
              <w:left w:val="nil"/>
              <w:right w:val="nil"/>
            </w:tcBorders>
          </w:tcPr>
          <w:p w14:paraId="4FBEAFAF"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12</w:t>
            </w:r>
          </w:p>
        </w:tc>
        <w:tc>
          <w:tcPr>
            <w:tcW w:w="1814" w:type="dxa"/>
            <w:tcBorders>
              <w:left w:val="nil"/>
              <w:right w:val="nil"/>
            </w:tcBorders>
          </w:tcPr>
          <w:p w14:paraId="6166A477"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32%</w:t>
            </w:r>
          </w:p>
        </w:tc>
      </w:tr>
      <w:tr w:rsidR="00200A62" w:rsidRPr="00D44146" w14:paraId="0305E496" w14:textId="77777777" w:rsidTr="006F2815">
        <w:tc>
          <w:tcPr>
            <w:tcW w:w="637" w:type="dxa"/>
            <w:tcBorders>
              <w:left w:val="nil"/>
              <w:right w:val="nil"/>
            </w:tcBorders>
          </w:tcPr>
          <w:p w14:paraId="2038B6F2"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3</w:t>
            </w:r>
          </w:p>
        </w:tc>
        <w:tc>
          <w:tcPr>
            <w:tcW w:w="2056" w:type="dxa"/>
            <w:tcBorders>
              <w:left w:val="nil"/>
              <w:right w:val="nil"/>
            </w:tcBorders>
          </w:tcPr>
          <w:p w14:paraId="3ACF2666"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6</w:t>
            </w:r>
          </w:p>
        </w:tc>
        <w:tc>
          <w:tcPr>
            <w:tcW w:w="1876" w:type="dxa"/>
            <w:tcBorders>
              <w:left w:val="nil"/>
              <w:right w:val="nil"/>
            </w:tcBorders>
          </w:tcPr>
          <w:p w14:paraId="3800F1A5"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10</w:t>
            </w:r>
          </w:p>
        </w:tc>
        <w:tc>
          <w:tcPr>
            <w:tcW w:w="1814" w:type="dxa"/>
            <w:tcBorders>
              <w:left w:val="nil"/>
              <w:right w:val="nil"/>
            </w:tcBorders>
          </w:tcPr>
          <w:p w14:paraId="17431193"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27%</w:t>
            </w:r>
          </w:p>
        </w:tc>
      </w:tr>
      <w:tr w:rsidR="00200A62" w:rsidRPr="00D44146" w14:paraId="5CDF9873" w14:textId="77777777" w:rsidTr="006F2815">
        <w:tc>
          <w:tcPr>
            <w:tcW w:w="2693" w:type="dxa"/>
            <w:gridSpan w:val="2"/>
            <w:tcBorders>
              <w:left w:val="nil"/>
              <w:right w:val="nil"/>
            </w:tcBorders>
          </w:tcPr>
          <w:p w14:paraId="141EFA1A"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Total</w:t>
            </w:r>
          </w:p>
        </w:tc>
        <w:tc>
          <w:tcPr>
            <w:tcW w:w="1876" w:type="dxa"/>
            <w:tcBorders>
              <w:left w:val="nil"/>
              <w:right w:val="nil"/>
            </w:tcBorders>
          </w:tcPr>
          <w:p w14:paraId="036D865A"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37</w:t>
            </w:r>
          </w:p>
        </w:tc>
        <w:tc>
          <w:tcPr>
            <w:tcW w:w="1814" w:type="dxa"/>
            <w:tcBorders>
              <w:left w:val="nil"/>
              <w:right w:val="nil"/>
            </w:tcBorders>
          </w:tcPr>
          <w:p w14:paraId="1BC7D914"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100%</w:t>
            </w:r>
          </w:p>
        </w:tc>
      </w:tr>
    </w:tbl>
    <w:p w14:paraId="08E858DC" w14:textId="77777777" w:rsidR="00200A62" w:rsidRPr="00D44146" w:rsidRDefault="00200A62" w:rsidP="00D44146">
      <w:pPr>
        <w:spacing w:line="360" w:lineRule="auto"/>
        <w:jc w:val="both"/>
        <w:rPr>
          <w:rFonts w:ascii="Times New Roman" w:hAnsi="Times New Roman" w:cs="Times New Roman"/>
        </w:rPr>
      </w:pPr>
      <w:r w:rsidRPr="00D44146">
        <w:rPr>
          <w:rFonts w:ascii="Times New Roman" w:hAnsi="Times New Roman" w:cs="Times New Roman"/>
        </w:rPr>
        <w:t xml:space="preserve"> </w:t>
      </w:r>
    </w:p>
    <w:p w14:paraId="54A5A4AC" w14:textId="2C7DC76C" w:rsidR="00200A62" w:rsidRPr="00D44146" w:rsidRDefault="00200A62" w:rsidP="00D44146">
      <w:pPr>
        <w:spacing w:line="360" w:lineRule="auto"/>
        <w:ind w:left="993"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Dari tabel</w:t>
      </w:r>
      <w:r w:rsidR="008724B5" w:rsidRPr="00D44146">
        <w:rPr>
          <w:rFonts w:ascii="Times New Roman" w:hAnsi="Times New Roman" w:cs="Times New Roman"/>
          <w:sz w:val="24"/>
          <w:szCs w:val="24"/>
        </w:rPr>
        <w:t xml:space="preserve"> tersebut menunjukan bahwa </w:t>
      </w:r>
      <w:r w:rsidRPr="00D44146">
        <w:rPr>
          <w:rFonts w:ascii="Times New Roman" w:hAnsi="Times New Roman" w:cs="Times New Roman"/>
          <w:sz w:val="24"/>
          <w:szCs w:val="24"/>
        </w:rPr>
        <w:t>jumlah responden yang diambil samplenya sebanyak 37 orang dari kelas yang berbeda.</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Berdasarkan data rekapitulasi angket, secara umumnya responden berasal dari tiga kelas yang </w:t>
      </w:r>
      <w:r w:rsidR="00E24FAE" w:rsidRPr="00D44146">
        <w:rPr>
          <w:rFonts w:ascii="Times New Roman" w:hAnsi="Times New Roman" w:cs="Times New Roman"/>
          <w:sz w:val="24"/>
          <w:szCs w:val="24"/>
        </w:rPr>
        <w:t xml:space="preserve">berbeda </w:t>
      </w:r>
      <w:r w:rsidRPr="00D44146">
        <w:rPr>
          <w:rFonts w:ascii="Times New Roman" w:hAnsi="Times New Roman" w:cs="Times New Roman"/>
          <w:sz w:val="24"/>
          <w:szCs w:val="24"/>
        </w:rPr>
        <w:t>yaitu kelas IV, V dan VI.</w:t>
      </w:r>
      <w:proofErr w:type="gramEnd"/>
      <w:r w:rsidRPr="00D44146">
        <w:rPr>
          <w:rFonts w:ascii="Times New Roman" w:hAnsi="Times New Roman" w:cs="Times New Roman"/>
          <w:sz w:val="24"/>
          <w:szCs w:val="24"/>
        </w:rPr>
        <w:t xml:space="preserve"> Jumlah responden yang berasal dari kelas IV sebanyak 15 orang dengan persentase 41%, kemudian jumlah responden yang berasal dari kelas V sebanyak 12 orang dengan persentase 32% dan responden yang berasal dari kelas VI sebanyak 10 orang dengan persentase 27%. </w:t>
      </w:r>
      <w:proofErr w:type="gramStart"/>
      <w:r w:rsidRPr="00D44146">
        <w:rPr>
          <w:rFonts w:ascii="Times New Roman" w:hAnsi="Times New Roman" w:cs="Times New Roman"/>
          <w:sz w:val="24"/>
          <w:szCs w:val="24"/>
        </w:rPr>
        <w:t>Sehingga jumlah persentase dari tiga kelas responden tersebut menjadi 100%.</w:t>
      </w:r>
      <w:proofErr w:type="gramEnd"/>
      <w:r w:rsidRPr="00D44146">
        <w:rPr>
          <w:rFonts w:ascii="Times New Roman" w:hAnsi="Times New Roman" w:cs="Times New Roman"/>
          <w:sz w:val="24"/>
          <w:szCs w:val="24"/>
        </w:rPr>
        <w:t xml:space="preserve"> </w:t>
      </w:r>
    </w:p>
    <w:p w14:paraId="2977B16F" w14:textId="149AC4AD" w:rsidR="00A91458" w:rsidRPr="00D44146" w:rsidRDefault="00D0790E" w:rsidP="00D44146">
      <w:pPr>
        <w:pStyle w:val="Heading2"/>
        <w:spacing w:line="360" w:lineRule="auto"/>
        <w:rPr>
          <w:rFonts w:eastAsia="Times New Roman"/>
        </w:rPr>
      </w:pPr>
      <w:r w:rsidRPr="00D44146">
        <w:rPr>
          <w:rFonts w:eastAsia="Times New Roman"/>
        </w:rPr>
        <w:lastRenderedPageBreak/>
        <w:t xml:space="preserve">4.3 </w:t>
      </w:r>
      <w:r w:rsidR="00A91458" w:rsidRPr="00D44146">
        <w:rPr>
          <w:rFonts w:eastAsia="Times New Roman"/>
        </w:rPr>
        <w:t>Gambaran Hasil Penelitian</w:t>
      </w:r>
    </w:p>
    <w:p w14:paraId="71AB2F86" w14:textId="594E71FD" w:rsidR="00200A62" w:rsidRPr="00D44146" w:rsidRDefault="006F2815" w:rsidP="00D44146">
      <w:pPr>
        <w:pStyle w:val="Heading3"/>
        <w:spacing w:line="360" w:lineRule="auto"/>
        <w:ind w:left="426"/>
        <w:rPr>
          <w:rFonts w:eastAsia="Times New Roman"/>
        </w:rPr>
      </w:pPr>
      <w:r w:rsidRPr="00D44146">
        <w:rPr>
          <w:rFonts w:eastAsia="Times New Roman"/>
        </w:rPr>
        <w:t xml:space="preserve">4.3.1 </w:t>
      </w:r>
      <w:r w:rsidR="00200A62" w:rsidRPr="00D44146">
        <w:rPr>
          <w:rFonts w:eastAsia="Times New Roman"/>
        </w:rPr>
        <w:t xml:space="preserve">Gambaran Variabel </w:t>
      </w:r>
      <w:r w:rsidR="008724B5" w:rsidRPr="00D44146">
        <w:rPr>
          <w:rFonts w:eastAsia="Times New Roman"/>
          <w:i/>
        </w:rPr>
        <w:t>Sunday Class</w:t>
      </w:r>
      <w:r w:rsidR="00200A62" w:rsidRPr="00D44146">
        <w:rPr>
          <w:rFonts w:eastAsia="Times New Roman"/>
        </w:rPr>
        <w:t xml:space="preserve"> (Variabel X)</w:t>
      </w:r>
    </w:p>
    <w:p w14:paraId="35AECF4D" w14:textId="21BBF488" w:rsidR="00035B2E" w:rsidRPr="00D44146" w:rsidRDefault="00200A62" w:rsidP="00D44146">
      <w:pPr>
        <w:spacing w:line="360" w:lineRule="auto"/>
        <w:ind w:left="426"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 xml:space="preserve">Gambaran Variabel </w:t>
      </w:r>
      <w:r w:rsidR="008724B5"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merupakan deskripsi hasil rekapitulasi data yang diperoleh dari 37 responden.</w:t>
      </w:r>
      <w:proofErr w:type="gramEnd"/>
      <w:r w:rsidRPr="00D44146">
        <w:rPr>
          <w:rFonts w:ascii="Times New Roman" w:hAnsi="Times New Roman" w:cs="Times New Roman"/>
          <w:sz w:val="24"/>
          <w:szCs w:val="24"/>
        </w:rPr>
        <w:t xml:space="preserve"> Variabel ini terdiri dari dua sub </w:t>
      </w:r>
      <w:r w:rsidR="003D7669" w:rsidRPr="00D44146">
        <w:rPr>
          <w:rFonts w:ascii="Times New Roman" w:hAnsi="Times New Roman" w:cs="Times New Roman"/>
          <w:sz w:val="24"/>
          <w:szCs w:val="24"/>
        </w:rPr>
        <w:t>variabel</w:t>
      </w:r>
      <w:r w:rsidRPr="00D44146">
        <w:rPr>
          <w:rFonts w:ascii="Times New Roman" w:hAnsi="Times New Roman" w:cs="Times New Roman"/>
          <w:sz w:val="24"/>
          <w:szCs w:val="24"/>
        </w:rPr>
        <w:t xml:space="preserve"> yaitu </w:t>
      </w:r>
      <w:r w:rsidR="00B8047B" w:rsidRPr="00D44146">
        <w:rPr>
          <w:rFonts w:ascii="Times New Roman" w:hAnsi="Times New Roman" w:cs="Times New Roman"/>
          <w:i/>
          <w:sz w:val="24"/>
          <w:szCs w:val="24"/>
        </w:rPr>
        <w:t xml:space="preserve">Knowledge </w:t>
      </w:r>
      <w:r w:rsidR="008724B5" w:rsidRPr="00D44146">
        <w:rPr>
          <w:rFonts w:ascii="Times New Roman" w:hAnsi="Times New Roman" w:cs="Times New Roman"/>
          <w:i/>
          <w:sz w:val="24"/>
          <w:szCs w:val="24"/>
        </w:rPr>
        <w:t>Donating</w:t>
      </w:r>
      <w:r w:rsidRPr="00D44146">
        <w:rPr>
          <w:rFonts w:ascii="Times New Roman" w:hAnsi="Times New Roman" w:cs="Times New Roman"/>
          <w:sz w:val="24"/>
          <w:szCs w:val="24"/>
        </w:rPr>
        <w:t xml:space="preserve"> dan </w:t>
      </w:r>
      <w:r w:rsidR="00B8047B" w:rsidRPr="00D44146">
        <w:rPr>
          <w:rFonts w:ascii="Times New Roman" w:hAnsi="Times New Roman" w:cs="Times New Roman"/>
          <w:i/>
          <w:sz w:val="24"/>
          <w:szCs w:val="24"/>
        </w:rPr>
        <w:t xml:space="preserve">Knowledge </w:t>
      </w:r>
      <w:r w:rsidR="008724B5" w:rsidRPr="00D44146">
        <w:rPr>
          <w:rFonts w:ascii="Times New Roman" w:hAnsi="Times New Roman" w:cs="Times New Roman"/>
          <w:i/>
          <w:sz w:val="24"/>
          <w:szCs w:val="24"/>
        </w:rPr>
        <w:t>Collecting</w:t>
      </w:r>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Berikut ini merupakan gambaran variabel </w:t>
      </w:r>
      <w:r w:rsidR="008724B5" w:rsidRPr="00D44146">
        <w:rPr>
          <w:rFonts w:ascii="Times New Roman" w:hAnsi="Times New Roman" w:cs="Times New Roman"/>
          <w:i/>
          <w:sz w:val="24"/>
          <w:szCs w:val="24"/>
        </w:rPr>
        <w:t>Sunday Class</w:t>
      </w:r>
      <w:r w:rsidRPr="00D44146">
        <w:rPr>
          <w:rFonts w:ascii="Times New Roman" w:hAnsi="Times New Roman" w:cs="Times New Roman"/>
          <w:sz w:val="24"/>
          <w:szCs w:val="24"/>
        </w:rPr>
        <w:t>.</w:t>
      </w:r>
      <w:proofErr w:type="gramEnd"/>
    </w:p>
    <w:p w14:paraId="52037508" w14:textId="77777777" w:rsidR="00200A62" w:rsidRPr="00D44146" w:rsidRDefault="00200A62" w:rsidP="00D44146">
      <w:pPr>
        <w:spacing w:after="0" w:line="360" w:lineRule="auto"/>
        <w:jc w:val="center"/>
        <w:rPr>
          <w:rFonts w:ascii="Times New Roman" w:hAnsi="Times New Roman" w:cs="Times New Roman"/>
          <w:b/>
          <w:sz w:val="24"/>
          <w:szCs w:val="24"/>
        </w:rPr>
      </w:pPr>
      <w:r w:rsidRPr="00D44146">
        <w:rPr>
          <w:rFonts w:ascii="Times New Roman" w:hAnsi="Times New Roman" w:cs="Times New Roman"/>
          <w:b/>
          <w:sz w:val="24"/>
          <w:szCs w:val="24"/>
        </w:rPr>
        <w:t>Table 4.3</w:t>
      </w:r>
    </w:p>
    <w:p w14:paraId="69ADA3D9" w14:textId="77777777" w:rsidR="00200A62" w:rsidRPr="00D44146" w:rsidRDefault="00200A62" w:rsidP="00D44146">
      <w:pPr>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 xml:space="preserve">Gambaran Variabel </w:t>
      </w:r>
      <w:r w:rsidR="008724B5" w:rsidRPr="00D44146">
        <w:rPr>
          <w:rFonts w:ascii="Times New Roman" w:hAnsi="Times New Roman" w:cs="Times New Roman"/>
          <w:i/>
          <w:sz w:val="24"/>
          <w:szCs w:val="24"/>
        </w:rPr>
        <w:t>Sunday Class</w:t>
      </w:r>
    </w:p>
    <w:tbl>
      <w:tblPr>
        <w:tblStyle w:val="PlainTable21"/>
        <w:tblW w:w="6002" w:type="dxa"/>
        <w:jc w:val="center"/>
        <w:tblLook w:val="04A0" w:firstRow="1" w:lastRow="0" w:firstColumn="1" w:lastColumn="0" w:noHBand="0" w:noVBand="1"/>
      </w:tblPr>
      <w:tblGrid>
        <w:gridCol w:w="960"/>
        <w:gridCol w:w="802"/>
        <w:gridCol w:w="1118"/>
        <w:gridCol w:w="960"/>
        <w:gridCol w:w="960"/>
        <w:gridCol w:w="1218"/>
      </w:tblGrid>
      <w:tr w:rsidR="00200A62" w:rsidRPr="00D44146" w14:paraId="303CACAF" w14:textId="77777777" w:rsidTr="007D0401">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vMerge w:val="restart"/>
            <w:hideMark/>
          </w:tcPr>
          <w:p w14:paraId="4573A3E8"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No. Soal</w:t>
            </w:r>
          </w:p>
        </w:tc>
        <w:tc>
          <w:tcPr>
            <w:tcW w:w="1920" w:type="dxa"/>
            <w:gridSpan w:val="2"/>
            <w:noWrap/>
            <w:hideMark/>
          </w:tcPr>
          <w:p w14:paraId="0063E097" w14:textId="77777777" w:rsidR="00200A62" w:rsidRPr="00D44146" w:rsidRDefault="00200A62" w:rsidP="00D441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Alternatif Jawaban</w:t>
            </w:r>
          </w:p>
        </w:tc>
        <w:tc>
          <w:tcPr>
            <w:tcW w:w="960" w:type="dxa"/>
            <w:vMerge w:val="restart"/>
            <w:hideMark/>
          </w:tcPr>
          <w:p w14:paraId="12ABA426" w14:textId="77777777" w:rsidR="00200A62" w:rsidRPr="00D44146" w:rsidRDefault="00200A62" w:rsidP="00D441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Total</w:t>
            </w:r>
          </w:p>
        </w:tc>
        <w:tc>
          <w:tcPr>
            <w:tcW w:w="960" w:type="dxa"/>
            <w:vMerge w:val="restart"/>
            <w:hideMark/>
          </w:tcPr>
          <w:p w14:paraId="5DC50E7C" w14:textId="77777777" w:rsidR="00200A62" w:rsidRPr="00D44146" w:rsidRDefault="00200A62" w:rsidP="00D441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Ideal</w:t>
            </w:r>
          </w:p>
        </w:tc>
        <w:tc>
          <w:tcPr>
            <w:tcW w:w="1202" w:type="dxa"/>
            <w:vMerge w:val="restart"/>
            <w:hideMark/>
          </w:tcPr>
          <w:p w14:paraId="6BC99A98" w14:textId="77777777" w:rsidR="00200A62" w:rsidRPr="00D44146" w:rsidRDefault="00200A62" w:rsidP="00D44146">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Persentase</w:t>
            </w:r>
          </w:p>
        </w:tc>
      </w:tr>
      <w:tr w:rsidR="00200A62" w:rsidRPr="00D44146" w14:paraId="30CFA27E"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vMerge/>
            <w:hideMark/>
          </w:tcPr>
          <w:p w14:paraId="22B98BF8" w14:textId="77777777" w:rsidR="00200A62" w:rsidRPr="00D44146" w:rsidRDefault="00200A62" w:rsidP="00D44146">
            <w:pPr>
              <w:spacing w:line="360" w:lineRule="auto"/>
              <w:jc w:val="both"/>
              <w:rPr>
                <w:rFonts w:ascii="Times New Roman" w:eastAsia="Times New Roman" w:hAnsi="Times New Roman" w:cs="Times New Roman"/>
                <w:color w:val="000000"/>
              </w:rPr>
            </w:pPr>
          </w:p>
        </w:tc>
        <w:tc>
          <w:tcPr>
            <w:tcW w:w="802" w:type="dxa"/>
            <w:noWrap/>
            <w:hideMark/>
          </w:tcPr>
          <w:p w14:paraId="433B6D21"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Ya</w:t>
            </w:r>
          </w:p>
        </w:tc>
        <w:tc>
          <w:tcPr>
            <w:tcW w:w="1118" w:type="dxa"/>
            <w:noWrap/>
            <w:hideMark/>
          </w:tcPr>
          <w:p w14:paraId="59D66221"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Tidak</w:t>
            </w:r>
          </w:p>
        </w:tc>
        <w:tc>
          <w:tcPr>
            <w:tcW w:w="960" w:type="dxa"/>
            <w:vMerge/>
            <w:hideMark/>
          </w:tcPr>
          <w:p w14:paraId="107F6F59"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960" w:type="dxa"/>
            <w:vMerge/>
            <w:hideMark/>
          </w:tcPr>
          <w:p w14:paraId="03DF5744"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c>
          <w:tcPr>
            <w:tcW w:w="1202" w:type="dxa"/>
            <w:vMerge/>
            <w:hideMark/>
          </w:tcPr>
          <w:p w14:paraId="2A238C71"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p>
        </w:tc>
      </w:tr>
      <w:tr w:rsidR="00200A62" w:rsidRPr="00D44146" w14:paraId="02E572A6"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89994A4"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w:t>
            </w:r>
          </w:p>
        </w:tc>
        <w:tc>
          <w:tcPr>
            <w:tcW w:w="802" w:type="dxa"/>
            <w:noWrap/>
            <w:hideMark/>
          </w:tcPr>
          <w:p w14:paraId="26E81B64"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28</w:t>
            </w:r>
          </w:p>
        </w:tc>
        <w:tc>
          <w:tcPr>
            <w:tcW w:w="1118" w:type="dxa"/>
            <w:noWrap/>
            <w:hideMark/>
          </w:tcPr>
          <w:p w14:paraId="316F8D91"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9</w:t>
            </w:r>
          </w:p>
        </w:tc>
        <w:tc>
          <w:tcPr>
            <w:tcW w:w="960" w:type="dxa"/>
            <w:noWrap/>
            <w:hideMark/>
          </w:tcPr>
          <w:p w14:paraId="1F96BD08"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28</w:t>
            </w:r>
          </w:p>
        </w:tc>
        <w:tc>
          <w:tcPr>
            <w:tcW w:w="960" w:type="dxa"/>
            <w:noWrap/>
            <w:hideMark/>
          </w:tcPr>
          <w:p w14:paraId="74DEAF13"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1DEF5D92"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20,72</w:t>
            </w:r>
          </w:p>
        </w:tc>
      </w:tr>
      <w:tr w:rsidR="00200A62" w:rsidRPr="00D44146" w14:paraId="66C357D4"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76BFE28"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w:t>
            </w:r>
          </w:p>
        </w:tc>
        <w:tc>
          <w:tcPr>
            <w:tcW w:w="802" w:type="dxa"/>
            <w:noWrap/>
            <w:hideMark/>
          </w:tcPr>
          <w:p w14:paraId="450212AF"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24</w:t>
            </w:r>
          </w:p>
        </w:tc>
        <w:tc>
          <w:tcPr>
            <w:tcW w:w="1118" w:type="dxa"/>
            <w:noWrap/>
            <w:hideMark/>
          </w:tcPr>
          <w:p w14:paraId="7B939F5C"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13</w:t>
            </w:r>
          </w:p>
        </w:tc>
        <w:tc>
          <w:tcPr>
            <w:tcW w:w="960" w:type="dxa"/>
            <w:noWrap/>
            <w:hideMark/>
          </w:tcPr>
          <w:p w14:paraId="695579D1"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24</w:t>
            </w:r>
          </w:p>
        </w:tc>
        <w:tc>
          <w:tcPr>
            <w:tcW w:w="960" w:type="dxa"/>
            <w:noWrap/>
            <w:hideMark/>
          </w:tcPr>
          <w:p w14:paraId="0F2F2843"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1F2843F2"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17,76</w:t>
            </w:r>
          </w:p>
        </w:tc>
      </w:tr>
      <w:tr w:rsidR="00200A62" w:rsidRPr="00D44146" w14:paraId="3ECABB7E"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6F0D53B4"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w:t>
            </w:r>
          </w:p>
        </w:tc>
        <w:tc>
          <w:tcPr>
            <w:tcW w:w="802" w:type="dxa"/>
            <w:noWrap/>
            <w:hideMark/>
          </w:tcPr>
          <w:p w14:paraId="6D510B9C"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1118" w:type="dxa"/>
            <w:noWrap/>
            <w:hideMark/>
          </w:tcPr>
          <w:p w14:paraId="59375D2D"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960" w:type="dxa"/>
            <w:noWrap/>
            <w:hideMark/>
          </w:tcPr>
          <w:p w14:paraId="3BFE6AC7"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960" w:type="dxa"/>
            <w:noWrap/>
            <w:hideMark/>
          </w:tcPr>
          <w:p w14:paraId="2A532F8F"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54543D91"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19,98</w:t>
            </w:r>
          </w:p>
        </w:tc>
      </w:tr>
      <w:tr w:rsidR="00200A62" w:rsidRPr="00D44146" w14:paraId="6F30D073"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287A61F"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4</w:t>
            </w:r>
          </w:p>
        </w:tc>
        <w:tc>
          <w:tcPr>
            <w:tcW w:w="802" w:type="dxa"/>
            <w:noWrap/>
            <w:hideMark/>
          </w:tcPr>
          <w:p w14:paraId="28FCA278"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1118" w:type="dxa"/>
            <w:noWrap/>
            <w:hideMark/>
          </w:tcPr>
          <w:p w14:paraId="7EF199B4"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15</w:t>
            </w:r>
          </w:p>
        </w:tc>
        <w:tc>
          <w:tcPr>
            <w:tcW w:w="960" w:type="dxa"/>
            <w:noWrap/>
            <w:hideMark/>
          </w:tcPr>
          <w:p w14:paraId="15A28382"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960" w:type="dxa"/>
            <w:noWrap/>
            <w:hideMark/>
          </w:tcPr>
          <w:p w14:paraId="169BC21C"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70726244"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16,28</w:t>
            </w:r>
          </w:p>
        </w:tc>
      </w:tr>
      <w:tr w:rsidR="00200A62" w:rsidRPr="00D44146" w14:paraId="199729A0"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3EB9AE75"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5</w:t>
            </w:r>
          </w:p>
        </w:tc>
        <w:tc>
          <w:tcPr>
            <w:tcW w:w="802" w:type="dxa"/>
            <w:noWrap/>
            <w:hideMark/>
          </w:tcPr>
          <w:p w14:paraId="7466A0E2"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25</w:t>
            </w:r>
          </w:p>
        </w:tc>
        <w:tc>
          <w:tcPr>
            <w:tcW w:w="1118" w:type="dxa"/>
            <w:noWrap/>
            <w:hideMark/>
          </w:tcPr>
          <w:p w14:paraId="2036EAE6"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12</w:t>
            </w:r>
          </w:p>
        </w:tc>
        <w:tc>
          <w:tcPr>
            <w:tcW w:w="960" w:type="dxa"/>
            <w:noWrap/>
            <w:hideMark/>
          </w:tcPr>
          <w:p w14:paraId="75DE4980"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25</w:t>
            </w:r>
          </w:p>
        </w:tc>
        <w:tc>
          <w:tcPr>
            <w:tcW w:w="960" w:type="dxa"/>
            <w:noWrap/>
            <w:hideMark/>
          </w:tcPr>
          <w:p w14:paraId="6BB6AC6F"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5A01FEC1"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18,5</w:t>
            </w:r>
          </w:p>
        </w:tc>
      </w:tr>
      <w:tr w:rsidR="00200A62" w:rsidRPr="00D44146" w14:paraId="3A43F1F9"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724AE19"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6</w:t>
            </w:r>
          </w:p>
        </w:tc>
        <w:tc>
          <w:tcPr>
            <w:tcW w:w="802" w:type="dxa"/>
            <w:noWrap/>
            <w:hideMark/>
          </w:tcPr>
          <w:p w14:paraId="3537E028"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33</w:t>
            </w:r>
          </w:p>
        </w:tc>
        <w:tc>
          <w:tcPr>
            <w:tcW w:w="1118" w:type="dxa"/>
            <w:noWrap/>
            <w:hideMark/>
          </w:tcPr>
          <w:p w14:paraId="3B9F27A9"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4</w:t>
            </w:r>
          </w:p>
        </w:tc>
        <w:tc>
          <w:tcPr>
            <w:tcW w:w="960" w:type="dxa"/>
            <w:noWrap/>
            <w:hideMark/>
          </w:tcPr>
          <w:p w14:paraId="63C16305"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33</w:t>
            </w:r>
          </w:p>
        </w:tc>
        <w:tc>
          <w:tcPr>
            <w:tcW w:w="960" w:type="dxa"/>
            <w:noWrap/>
            <w:hideMark/>
          </w:tcPr>
          <w:p w14:paraId="0D00B4D9"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6F26B03C"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24,42</w:t>
            </w:r>
          </w:p>
        </w:tc>
      </w:tr>
      <w:tr w:rsidR="00200A62" w:rsidRPr="00D44146" w14:paraId="2233807B"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5BA6A0D1"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w:t>
            </w:r>
          </w:p>
        </w:tc>
        <w:tc>
          <w:tcPr>
            <w:tcW w:w="802" w:type="dxa"/>
            <w:noWrap/>
            <w:hideMark/>
          </w:tcPr>
          <w:p w14:paraId="22745715"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1118" w:type="dxa"/>
            <w:noWrap/>
            <w:hideMark/>
          </w:tcPr>
          <w:p w14:paraId="643D7C58"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960" w:type="dxa"/>
            <w:noWrap/>
            <w:hideMark/>
          </w:tcPr>
          <w:p w14:paraId="25D83342"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960" w:type="dxa"/>
            <w:noWrap/>
            <w:hideMark/>
          </w:tcPr>
          <w:p w14:paraId="7233250B"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2F210E6F"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12,58</w:t>
            </w:r>
          </w:p>
        </w:tc>
      </w:tr>
      <w:tr w:rsidR="00200A62" w:rsidRPr="00D44146" w14:paraId="2ED876BE"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CD4C574"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8</w:t>
            </w:r>
          </w:p>
        </w:tc>
        <w:tc>
          <w:tcPr>
            <w:tcW w:w="802" w:type="dxa"/>
            <w:noWrap/>
            <w:hideMark/>
          </w:tcPr>
          <w:p w14:paraId="79A7B3A7"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1118" w:type="dxa"/>
            <w:noWrap/>
            <w:hideMark/>
          </w:tcPr>
          <w:p w14:paraId="31A3F692"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15</w:t>
            </w:r>
          </w:p>
        </w:tc>
        <w:tc>
          <w:tcPr>
            <w:tcW w:w="960" w:type="dxa"/>
            <w:noWrap/>
            <w:hideMark/>
          </w:tcPr>
          <w:p w14:paraId="7A36FDE7"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960" w:type="dxa"/>
            <w:noWrap/>
            <w:hideMark/>
          </w:tcPr>
          <w:p w14:paraId="2AB76FF8"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5A4F4A0B"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16,28</w:t>
            </w:r>
          </w:p>
        </w:tc>
      </w:tr>
      <w:tr w:rsidR="00200A62" w:rsidRPr="00D44146" w14:paraId="76F6B381"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41501C55"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9</w:t>
            </w:r>
          </w:p>
        </w:tc>
        <w:tc>
          <w:tcPr>
            <w:tcW w:w="802" w:type="dxa"/>
            <w:noWrap/>
            <w:hideMark/>
          </w:tcPr>
          <w:p w14:paraId="395BC365"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1118" w:type="dxa"/>
            <w:noWrap/>
            <w:hideMark/>
          </w:tcPr>
          <w:p w14:paraId="1063BD5B"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960" w:type="dxa"/>
            <w:noWrap/>
            <w:hideMark/>
          </w:tcPr>
          <w:p w14:paraId="5D64005B"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960" w:type="dxa"/>
            <w:noWrap/>
            <w:hideMark/>
          </w:tcPr>
          <w:p w14:paraId="606E9B04"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0E3DE13E"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14,8</w:t>
            </w:r>
          </w:p>
        </w:tc>
      </w:tr>
      <w:tr w:rsidR="00200A62" w:rsidRPr="00D44146" w14:paraId="05305548"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71514D9A"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802" w:type="dxa"/>
            <w:noWrap/>
            <w:hideMark/>
          </w:tcPr>
          <w:p w14:paraId="571B02F5"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21</w:t>
            </w:r>
          </w:p>
        </w:tc>
        <w:tc>
          <w:tcPr>
            <w:tcW w:w="1118" w:type="dxa"/>
            <w:noWrap/>
            <w:hideMark/>
          </w:tcPr>
          <w:p w14:paraId="424D4E24"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16</w:t>
            </w:r>
          </w:p>
        </w:tc>
        <w:tc>
          <w:tcPr>
            <w:tcW w:w="960" w:type="dxa"/>
            <w:noWrap/>
            <w:hideMark/>
          </w:tcPr>
          <w:p w14:paraId="2ABB8C74"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21</w:t>
            </w:r>
          </w:p>
        </w:tc>
        <w:tc>
          <w:tcPr>
            <w:tcW w:w="960" w:type="dxa"/>
            <w:noWrap/>
            <w:hideMark/>
          </w:tcPr>
          <w:p w14:paraId="7807FBA7"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654E3ABD"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15,54</w:t>
            </w:r>
          </w:p>
        </w:tc>
      </w:tr>
      <w:tr w:rsidR="00200A62" w:rsidRPr="00D44146" w14:paraId="0CCC2688" w14:textId="77777777" w:rsidTr="007D0401">
        <w:trPr>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2A445EDC" w14:textId="77777777" w:rsidR="00200A62" w:rsidRPr="00D44146" w:rsidRDefault="00200A62" w:rsidP="00D44146">
            <w:pPr>
              <w:spacing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11</w:t>
            </w:r>
          </w:p>
        </w:tc>
        <w:tc>
          <w:tcPr>
            <w:tcW w:w="802" w:type="dxa"/>
            <w:noWrap/>
            <w:hideMark/>
          </w:tcPr>
          <w:p w14:paraId="1BF7DE23"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34</w:t>
            </w:r>
          </w:p>
        </w:tc>
        <w:tc>
          <w:tcPr>
            <w:tcW w:w="1118" w:type="dxa"/>
            <w:noWrap/>
            <w:hideMark/>
          </w:tcPr>
          <w:p w14:paraId="0F11B1BF"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3</w:t>
            </w:r>
          </w:p>
        </w:tc>
        <w:tc>
          <w:tcPr>
            <w:tcW w:w="960" w:type="dxa"/>
            <w:noWrap/>
            <w:hideMark/>
          </w:tcPr>
          <w:p w14:paraId="34DC9560"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34</w:t>
            </w:r>
          </w:p>
        </w:tc>
        <w:tc>
          <w:tcPr>
            <w:tcW w:w="960" w:type="dxa"/>
            <w:noWrap/>
            <w:hideMark/>
          </w:tcPr>
          <w:p w14:paraId="0D5B4511"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noWrap/>
            <w:hideMark/>
          </w:tcPr>
          <w:p w14:paraId="017551B4" w14:textId="77777777" w:rsidR="00200A62" w:rsidRPr="00D44146" w:rsidRDefault="00200A62" w:rsidP="00D44146">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rPr>
            </w:pPr>
            <w:r w:rsidRPr="00D44146">
              <w:rPr>
                <w:rFonts w:ascii="Times New Roman" w:eastAsia="Times New Roman" w:hAnsi="Times New Roman" w:cs="Times New Roman"/>
                <w:color w:val="000000"/>
              </w:rPr>
              <w:t>25,16</w:t>
            </w:r>
          </w:p>
        </w:tc>
      </w:tr>
      <w:tr w:rsidR="00200A62" w:rsidRPr="00D44146" w14:paraId="4246B4B6" w14:textId="77777777" w:rsidTr="007D0401">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60" w:type="dxa"/>
            <w:noWrap/>
            <w:hideMark/>
          </w:tcPr>
          <w:p w14:paraId="0EEEF578" w14:textId="77777777" w:rsidR="00200A62" w:rsidRPr="00D44146" w:rsidRDefault="00200A62" w:rsidP="00D44146">
            <w:pPr>
              <w:spacing w:line="360" w:lineRule="auto"/>
              <w:jc w:val="both"/>
              <w:rPr>
                <w:rFonts w:ascii="Times New Roman" w:eastAsia="Times New Roman" w:hAnsi="Times New Roman" w:cs="Times New Roman"/>
                <w:b w:val="0"/>
                <w:bCs w:val="0"/>
                <w:color w:val="000000"/>
              </w:rPr>
            </w:pPr>
            <w:r w:rsidRPr="00D44146">
              <w:rPr>
                <w:rFonts w:ascii="Times New Roman" w:eastAsia="Times New Roman" w:hAnsi="Times New Roman" w:cs="Times New Roman"/>
                <w:color w:val="000000"/>
              </w:rPr>
              <w:t>Total</w:t>
            </w:r>
          </w:p>
        </w:tc>
        <w:tc>
          <w:tcPr>
            <w:tcW w:w="802" w:type="dxa"/>
            <w:noWrap/>
            <w:hideMark/>
          </w:tcPr>
          <w:p w14:paraId="004BB535"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273</w:t>
            </w:r>
          </w:p>
        </w:tc>
        <w:tc>
          <w:tcPr>
            <w:tcW w:w="1118" w:type="dxa"/>
            <w:noWrap/>
            <w:hideMark/>
          </w:tcPr>
          <w:p w14:paraId="73735B59"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134</w:t>
            </w:r>
          </w:p>
        </w:tc>
        <w:tc>
          <w:tcPr>
            <w:tcW w:w="960" w:type="dxa"/>
            <w:noWrap/>
            <w:hideMark/>
          </w:tcPr>
          <w:p w14:paraId="2B846A85"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273</w:t>
            </w:r>
          </w:p>
        </w:tc>
        <w:tc>
          <w:tcPr>
            <w:tcW w:w="960" w:type="dxa"/>
            <w:noWrap/>
            <w:hideMark/>
          </w:tcPr>
          <w:p w14:paraId="11F74045" w14:textId="77777777" w:rsidR="00200A62" w:rsidRPr="00D44146" w:rsidRDefault="00200A62"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814</w:t>
            </w:r>
          </w:p>
        </w:tc>
        <w:tc>
          <w:tcPr>
            <w:tcW w:w="1202" w:type="dxa"/>
            <w:noWrap/>
            <w:hideMark/>
          </w:tcPr>
          <w:p w14:paraId="55694346" w14:textId="554DBC33" w:rsidR="00200A62" w:rsidRPr="00D44146" w:rsidRDefault="007D0401" w:rsidP="00D44146">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D44146">
              <w:rPr>
                <w:rFonts w:ascii="Times New Roman" w:hAnsi="Times New Roman" w:cs="Times New Roman"/>
                <w:b/>
                <w:color w:val="000000"/>
              </w:rPr>
              <w:t>202,02</w:t>
            </w:r>
            <w:r w:rsidR="00200A62" w:rsidRPr="00D44146">
              <w:rPr>
                <w:rFonts w:ascii="Times New Roman" w:eastAsia="Times New Roman" w:hAnsi="Times New Roman" w:cs="Times New Roman"/>
                <w:b/>
                <w:bCs/>
                <w:color w:val="000000"/>
              </w:rPr>
              <w:t> </w:t>
            </w:r>
          </w:p>
        </w:tc>
      </w:tr>
    </w:tbl>
    <w:p w14:paraId="2D8F939E" w14:textId="77777777" w:rsidR="00200A62" w:rsidRPr="00D44146" w:rsidRDefault="00200A62" w:rsidP="00D44146">
      <w:pPr>
        <w:spacing w:line="360" w:lineRule="auto"/>
        <w:jc w:val="both"/>
        <w:rPr>
          <w:rFonts w:ascii="Times New Roman" w:hAnsi="Times New Roman" w:cs="Times New Roman"/>
          <w:sz w:val="24"/>
          <w:szCs w:val="24"/>
        </w:rPr>
      </w:pPr>
    </w:p>
    <w:p w14:paraId="781EE4A5" w14:textId="19997756" w:rsidR="00200A62" w:rsidRPr="00D44146" w:rsidRDefault="00200A62" w:rsidP="00D44146">
      <w:pPr>
        <w:spacing w:before="240" w:after="200" w:line="360" w:lineRule="auto"/>
        <w:ind w:left="426"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 xml:space="preserve">Tabel tersebut menunjukkan distribusi skor jawaban dari 11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mengenai </w:t>
      </w:r>
      <w:r w:rsidR="003D7669" w:rsidRPr="00D44146">
        <w:rPr>
          <w:rFonts w:ascii="Times New Roman" w:eastAsia="Times New Roman" w:hAnsi="Times New Roman" w:cs="Times New Roman"/>
          <w:bCs/>
          <w:sz w:val="24"/>
          <w:szCs w:val="26"/>
        </w:rPr>
        <w:t>variabel</w:t>
      </w:r>
      <w:r w:rsidRPr="00D44146">
        <w:rPr>
          <w:rFonts w:ascii="Times New Roman" w:eastAsia="Times New Roman" w:hAnsi="Times New Roman" w:cs="Times New Roman"/>
          <w:bCs/>
          <w:sz w:val="24"/>
          <w:szCs w:val="26"/>
        </w:rPr>
        <w:t xml:space="preserve"> </w:t>
      </w:r>
      <w:r w:rsidR="008724B5" w:rsidRPr="00D44146">
        <w:rPr>
          <w:rFonts w:ascii="Times New Roman" w:eastAsia="Times New Roman" w:hAnsi="Times New Roman" w:cs="Times New Roman"/>
          <w:bCs/>
          <w:i/>
          <w:sz w:val="24"/>
          <w:szCs w:val="26"/>
        </w:rPr>
        <w:t>Sunday Class</w:t>
      </w:r>
      <w:r w:rsidRPr="00D44146">
        <w:rPr>
          <w:rFonts w:ascii="Times New Roman" w:eastAsia="Times New Roman" w:hAnsi="Times New Roman" w:cs="Times New Roman"/>
          <w:bCs/>
          <w:sz w:val="24"/>
          <w:szCs w:val="26"/>
        </w:rPr>
        <w:t xml:space="preserve"> yang telah diajukan kepada 37 responden.</w:t>
      </w:r>
      <w:proofErr w:type="gramEnd"/>
      <w:r w:rsidRPr="00D44146">
        <w:rPr>
          <w:rFonts w:ascii="Times New Roman" w:eastAsia="Times New Roman" w:hAnsi="Times New Roman" w:cs="Times New Roman"/>
          <w:bCs/>
          <w:sz w:val="24"/>
          <w:szCs w:val="26"/>
        </w:rPr>
        <w:t xml:space="preserve"> </w:t>
      </w:r>
      <w:proofErr w:type="gramStart"/>
      <w:r w:rsidRPr="00D44146">
        <w:rPr>
          <w:rFonts w:ascii="Times New Roman" w:eastAsia="Times New Roman" w:hAnsi="Times New Roman" w:cs="Times New Roman"/>
          <w:bCs/>
          <w:sz w:val="24"/>
          <w:szCs w:val="26"/>
        </w:rPr>
        <w:t>Skor jawaban tersebut dapat dikategorikan sebagai berikut.</w:t>
      </w:r>
      <w:proofErr w:type="gramEnd"/>
    </w:p>
    <w:p w14:paraId="42A0DA73" w14:textId="77777777" w:rsidR="00D44146" w:rsidRPr="00D44146" w:rsidRDefault="00D44146" w:rsidP="00D44146">
      <w:pPr>
        <w:spacing w:before="240" w:after="200" w:line="360" w:lineRule="auto"/>
        <w:ind w:left="426" w:firstLine="720"/>
        <w:jc w:val="both"/>
        <w:rPr>
          <w:rFonts w:ascii="Times New Roman" w:eastAsia="Times New Roman" w:hAnsi="Times New Roman" w:cs="Times New Roman"/>
          <w:bCs/>
          <w:sz w:val="24"/>
          <w:szCs w:val="26"/>
        </w:rPr>
      </w:pPr>
    </w:p>
    <w:p w14:paraId="54367C63" w14:textId="41963272" w:rsidR="00200A62" w:rsidRPr="00D44146" w:rsidRDefault="00200A62"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Nilai Indeks Minimum</w:t>
      </w:r>
      <w:r w:rsidRPr="00D44146">
        <w:rPr>
          <w:rFonts w:ascii="Times New Roman" w:eastAsia="Times New Roman" w:hAnsi="Times New Roman" w:cs="Times New Roman"/>
          <w:bCs/>
          <w:sz w:val="24"/>
          <w:szCs w:val="26"/>
        </w:rPr>
        <w:tab/>
        <w:t xml:space="preserve">= Skor Minimum x Jumlah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x Jumlah </w:t>
      </w:r>
    </w:p>
    <w:p w14:paraId="494EB1EA" w14:textId="77777777" w:rsidR="00200A62" w:rsidRPr="00D44146" w:rsidRDefault="00200A62" w:rsidP="00D44146">
      <w:pPr>
        <w:spacing w:after="0" w:line="360" w:lineRule="auto"/>
        <w:ind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Responden</w:t>
      </w:r>
    </w:p>
    <w:p w14:paraId="6B0C3094"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 x 11 x 37</w:t>
      </w:r>
    </w:p>
    <w:p w14:paraId="4DB07E0C"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w:t>
      </w:r>
    </w:p>
    <w:p w14:paraId="06E07BF0" w14:textId="19F454F9" w:rsidR="00200A62" w:rsidRPr="00D44146" w:rsidRDefault="006F2815" w:rsidP="00D44146">
      <w:pPr>
        <w:spacing w:after="0" w:line="360" w:lineRule="auto"/>
        <w:ind w:left="2880" w:hanging="259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  </w:t>
      </w:r>
      <w:r w:rsidR="00200A62" w:rsidRPr="00D44146">
        <w:rPr>
          <w:rFonts w:ascii="Times New Roman" w:eastAsia="Times New Roman" w:hAnsi="Times New Roman" w:cs="Times New Roman"/>
          <w:bCs/>
          <w:sz w:val="24"/>
          <w:szCs w:val="26"/>
        </w:rPr>
        <w:t>Nilai Indeks Maksimum</w:t>
      </w:r>
      <w:r w:rsidR="00200A62" w:rsidRPr="00D44146">
        <w:rPr>
          <w:rFonts w:ascii="Times New Roman" w:eastAsia="Times New Roman" w:hAnsi="Times New Roman" w:cs="Times New Roman"/>
          <w:bCs/>
          <w:sz w:val="24"/>
          <w:szCs w:val="26"/>
        </w:rPr>
        <w:tab/>
        <w:t xml:space="preserve">= Skor Maksimum x Jumlah Petanyaan x Jumlah   </w:t>
      </w:r>
    </w:p>
    <w:p w14:paraId="6CFF570A" w14:textId="77777777" w:rsidR="00200A62" w:rsidRPr="00D44146" w:rsidRDefault="00200A62" w:rsidP="00D44146">
      <w:pPr>
        <w:spacing w:after="0" w:line="360" w:lineRule="auto"/>
        <w:ind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Responden</w:t>
      </w:r>
    </w:p>
    <w:p w14:paraId="1ABB04F5"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 x 11 x 37</w:t>
      </w:r>
    </w:p>
    <w:p w14:paraId="13B9FB41"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407</w:t>
      </w:r>
    </w:p>
    <w:p w14:paraId="60E8B4B1" w14:textId="77777777" w:rsidR="00200A62" w:rsidRPr="00D44146" w:rsidRDefault="00200A62"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Interval</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Nilai Indeks Maksimum - Nilai Indeks Minimum</w:t>
      </w:r>
    </w:p>
    <w:p w14:paraId="5A68E076"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407 – 0</w:t>
      </w:r>
    </w:p>
    <w:p w14:paraId="0477F9DE"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407</w:t>
      </w:r>
    </w:p>
    <w:p w14:paraId="09B97BD0" w14:textId="097075E9" w:rsidR="00200A62" w:rsidRPr="00D44146" w:rsidRDefault="006F2815"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Jarak Interval</w:t>
      </w:r>
      <w:r w:rsidRPr="00D44146">
        <w:rPr>
          <w:rFonts w:ascii="Times New Roman" w:eastAsia="Times New Roman" w:hAnsi="Times New Roman" w:cs="Times New Roman"/>
          <w:bCs/>
          <w:sz w:val="24"/>
          <w:szCs w:val="26"/>
        </w:rPr>
        <w:tab/>
      </w:r>
      <w:r w:rsidR="00200A62" w:rsidRPr="00D44146">
        <w:rPr>
          <w:rFonts w:ascii="Times New Roman" w:eastAsia="Times New Roman" w:hAnsi="Times New Roman" w:cs="Times New Roman"/>
          <w:bCs/>
          <w:sz w:val="24"/>
          <w:szCs w:val="26"/>
        </w:rPr>
        <w:tab/>
        <w:t xml:space="preserve">= </w:t>
      </w:r>
      <w:proofErr w:type="gramStart"/>
      <w:r w:rsidR="00200A62" w:rsidRPr="00D44146">
        <w:rPr>
          <w:rFonts w:ascii="Times New Roman" w:eastAsia="Times New Roman" w:hAnsi="Times New Roman" w:cs="Times New Roman"/>
          <w:bCs/>
          <w:sz w:val="24"/>
          <w:szCs w:val="26"/>
        </w:rPr>
        <w:t>Interval :</w:t>
      </w:r>
      <w:proofErr w:type="gramEnd"/>
      <w:r w:rsidR="00200A62" w:rsidRPr="00D44146">
        <w:rPr>
          <w:rFonts w:ascii="Times New Roman" w:eastAsia="Times New Roman" w:hAnsi="Times New Roman" w:cs="Times New Roman"/>
          <w:bCs/>
          <w:sz w:val="24"/>
          <w:szCs w:val="26"/>
        </w:rPr>
        <w:t xml:space="preserve"> 2</w:t>
      </w:r>
    </w:p>
    <w:p w14:paraId="2BCF9CF3"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proofErr w:type="gramStart"/>
      <w:r w:rsidRPr="00D44146">
        <w:rPr>
          <w:rFonts w:ascii="Times New Roman" w:eastAsia="Times New Roman" w:hAnsi="Times New Roman" w:cs="Times New Roman"/>
          <w:bCs/>
          <w:sz w:val="24"/>
          <w:szCs w:val="26"/>
        </w:rPr>
        <w:t>407 :</w:t>
      </w:r>
      <w:proofErr w:type="gramEnd"/>
      <w:r w:rsidRPr="00D44146">
        <w:rPr>
          <w:rFonts w:ascii="Times New Roman" w:eastAsia="Times New Roman" w:hAnsi="Times New Roman" w:cs="Times New Roman"/>
          <w:bCs/>
          <w:sz w:val="24"/>
          <w:szCs w:val="26"/>
        </w:rPr>
        <w:t xml:space="preserve"> 2</w:t>
      </w:r>
    </w:p>
    <w:p w14:paraId="56C4ED91"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203</w:t>
      </w:r>
      <w:proofErr w:type="gramStart"/>
      <w:r w:rsidRPr="00D44146">
        <w:rPr>
          <w:rFonts w:ascii="Times New Roman" w:eastAsia="Times New Roman" w:hAnsi="Times New Roman" w:cs="Times New Roman"/>
          <w:bCs/>
          <w:sz w:val="24"/>
          <w:szCs w:val="26"/>
        </w:rPr>
        <w:t>,5</w:t>
      </w:r>
      <w:proofErr w:type="gramEnd"/>
    </w:p>
    <w:p w14:paraId="5BDAC4F7" w14:textId="77777777" w:rsidR="00200A62" w:rsidRPr="00D44146" w:rsidRDefault="00200A62"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 Skor</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(Total </w:t>
      </w:r>
      <w:proofErr w:type="gramStart"/>
      <w:r w:rsidRPr="00D44146">
        <w:rPr>
          <w:rFonts w:ascii="Times New Roman" w:eastAsia="Times New Roman" w:hAnsi="Times New Roman" w:cs="Times New Roman"/>
          <w:bCs/>
          <w:sz w:val="24"/>
          <w:szCs w:val="26"/>
        </w:rPr>
        <w:t>Skor :</w:t>
      </w:r>
      <w:proofErr w:type="gramEnd"/>
      <w:r w:rsidRPr="00D44146">
        <w:rPr>
          <w:rFonts w:ascii="Times New Roman" w:eastAsia="Times New Roman" w:hAnsi="Times New Roman" w:cs="Times New Roman"/>
          <w:bCs/>
          <w:sz w:val="24"/>
          <w:szCs w:val="26"/>
        </w:rPr>
        <w:t xml:space="preserve"> Nilai Indeks Maksimum) x 100 %</w:t>
      </w:r>
    </w:p>
    <w:p w14:paraId="72C32A25"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(273: 407) x 100 %</w:t>
      </w:r>
    </w:p>
    <w:p w14:paraId="4434B54B" w14:textId="77777777" w:rsidR="00200A62" w:rsidRPr="00D44146" w:rsidRDefault="00200A62" w:rsidP="00D44146">
      <w:pPr>
        <w:spacing w:line="360" w:lineRule="auto"/>
        <w:jc w:val="both"/>
        <w:rPr>
          <w:rFonts w:ascii="Times New Roman" w:hAnsi="Times New Roman" w:cs="Times New Roman"/>
          <w:sz w:val="24"/>
          <w:szCs w:val="24"/>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67</w:t>
      </w:r>
      <w:proofErr w:type="gramStart"/>
      <w:r w:rsidRPr="00D44146">
        <w:rPr>
          <w:rFonts w:ascii="Times New Roman" w:eastAsia="Times New Roman" w:hAnsi="Times New Roman" w:cs="Times New Roman"/>
          <w:bCs/>
          <w:sz w:val="24"/>
          <w:szCs w:val="26"/>
        </w:rPr>
        <w:t>,07</w:t>
      </w:r>
      <w:proofErr w:type="gramEnd"/>
      <w:r w:rsidRPr="00D44146">
        <w:rPr>
          <w:rFonts w:ascii="Times New Roman" w:eastAsia="Times New Roman" w:hAnsi="Times New Roman" w:cs="Times New Roman"/>
          <w:bCs/>
          <w:sz w:val="24"/>
          <w:szCs w:val="26"/>
        </w:rPr>
        <w:t xml:space="preserve"> %</w:t>
      </w:r>
    </w:p>
    <w:p w14:paraId="76356E45" w14:textId="71A877EA" w:rsidR="00E24FAE" w:rsidRPr="00D44146" w:rsidRDefault="00E24FAE" w:rsidP="00D44146">
      <w:pPr>
        <w:spacing w:after="0" w:line="360" w:lineRule="auto"/>
        <w:ind w:left="720"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Berdasarkan perhitungan diatas, hasil perhitungan tersebut dapat dilihat nilainya melalui tabel ketegori penilaian berikut ini.</w:t>
      </w:r>
      <w:proofErr w:type="gramEnd"/>
    </w:p>
    <w:p w14:paraId="06D925B4" w14:textId="77777777"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Tabel 4.</w:t>
      </w:r>
      <w:r w:rsidR="00894ACD" w:rsidRPr="00D44146">
        <w:rPr>
          <w:rFonts w:ascii="Times New Roman" w:eastAsia="Times New Roman" w:hAnsi="Times New Roman" w:cs="Times New Roman"/>
          <w:bCs/>
          <w:sz w:val="24"/>
          <w:szCs w:val="26"/>
        </w:rPr>
        <w:t>4</w:t>
      </w:r>
    </w:p>
    <w:p w14:paraId="538829B4" w14:textId="77777777"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 Penilaian</w:t>
      </w:r>
    </w:p>
    <w:tbl>
      <w:tblPr>
        <w:tblStyle w:val="TableGrid1"/>
        <w:tblW w:w="0" w:type="auto"/>
        <w:tblInd w:w="1751" w:type="dxa"/>
        <w:tblBorders>
          <w:left w:val="none" w:sz="0" w:space="0" w:color="auto"/>
          <w:right w:val="none" w:sz="0" w:space="0" w:color="auto"/>
          <w:insideV w:val="none" w:sz="0" w:space="0" w:color="auto"/>
        </w:tblBorders>
        <w:tblLook w:val="04A0" w:firstRow="1" w:lastRow="0" w:firstColumn="1" w:lastColumn="0" w:noHBand="0" w:noVBand="1"/>
      </w:tblPr>
      <w:tblGrid>
        <w:gridCol w:w="2619"/>
        <w:gridCol w:w="2984"/>
      </w:tblGrid>
      <w:tr w:rsidR="00200A62" w:rsidRPr="00D44146" w14:paraId="5E3EC0F9" w14:textId="77777777" w:rsidTr="006F2815">
        <w:tc>
          <w:tcPr>
            <w:tcW w:w="2619" w:type="dxa"/>
          </w:tcPr>
          <w:p w14:paraId="29B4CAE3"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w:t>
            </w:r>
          </w:p>
        </w:tc>
        <w:tc>
          <w:tcPr>
            <w:tcW w:w="2984" w:type="dxa"/>
          </w:tcPr>
          <w:p w14:paraId="17D840E8"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w:t>
            </w:r>
          </w:p>
        </w:tc>
      </w:tr>
      <w:tr w:rsidR="00200A62" w:rsidRPr="00D44146" w14:paraId="4F86EB54" w14:textId="77777777" w:rsidTr="006F2815">
        <w:tc>
          <w:tcPr>
            <w:tcW w:w="2619" w:type="dxa"/>
          </w:tcPr>
          <w:p w14:paraId="287DEF3E"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90 % – 100 %   </w:t>
            </w:r>
          </w:p>
        </w:tc>
        <w:tc>
          <w:tcPr>
            <w:tcW w:w="2984" w:type="dxa"/>
          </w:tcPr>
          <w:p w14:paraId="024FEEC0"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Sangat Tinggi</w:t>
            </w:r>
          </w:p>
        </w:tc>
      </w:tr>
      <w:tr w:rsidR="00200A62" w:rsidRPr="00D44146" w14:paraId="0B75657D" w14:textId="77777777" w:rsidTr="006F2815">
        <w:tc>
          <w:tcPr>
            <w:tcW w:w="2619" w:type="dxa"/>
          </w:tcPr>
          <w:p w14:paraId="05FEDC79" w14:textId="54F2F4B5" w:rsidR="00200A62" w:rsidRPr="00D44146" w:rsidRDefault="00200A62" w:rsidP="00D44146">
            <w:pPr>
              <w:tabs>
                <w:tab w:val="center" w:pos="1201"/>
                <w:tab w:val="right" w:pos="2403"/>
              </w:tabs>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80 % – 89 % </w:t>
            </w:r>
            <w:r w:rsidRPr="00D44146">
              <w:rPr>
                <w:rFonts w:ascii="Times New Roman" w:eastAsia="Times New Roman" w:hAnsi="Times New Roman" w:cs="Times New Roman"/>
                <w:bCs/>
                <w:sz w:val="24"/>
                <w:szCs w:val="26"/>
              </w:rPr>
              <w:tab/>
            </w:r>
          </w:p>
        </w:tc>
        <w:tc>
          <w:tcPr>
            <w:tcW w:w="2984" w:type="dxa"/>
          </w:tcPr>
          <w:p w14:paraId="1D5CC81B"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Tinggi</w:t>
            </w:r>
          </w:p>
        </w:tc>
      </w:tr>
      <w:tr w:rsidR="00200A62" w:rsidRPr="00D44146" w14:paraId="062CC32A" w14:textId="77777777" w:rsidTr="006F2815">
        <w:tc>
          <w:tcPr>
            <w:tcW w:w="2619" w:type="dxa"/>
          </w:tcPr>
          <w:p w14:paraId="31C3304C"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70 % – 79 %</w:t>
            </w:r>
          </w:p>
        </w:tc>
        <w:tc>
          <w:tcPr>
            <w:tcW w:w="2984" w:type="dxa"/>
          </w:tcPr>
          <w:p w14:paraId="28209CD1"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Cukup Tinggi</w:t>
            </w:r>
          </w:p>
        </w:tc>
      </w:tr>
      <w:tr w:rsidR="00200A62" w:rsidRPr="00D44146" w14:paraId="79306AD0" w14:textId="77777777" w:rsidTr="006F2815">
        <w:tc>
          <w:tcPr>
            <w:tcW w:w="2619" w:type="dxa"/>
          </w:tcPr>
          <w:p w14:paraId="7E47CF70"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60 % – 69 %</w:t>
            </w:r>
          </w:p>
        </w:tc>
        <w:tc>
          <w:tcPr>
            <w:tcW w:w="2984" w:type="dxa"/>
          </w:tcPr>
          <w:p w14:paraId="23EDE9D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Sedang</w:t>
            </w:r>
          </w:p>
        </w:tc>
      </w:tr>
      <w:tr w:rsidR="00200A62" w:rsidRPr="00D44146" w14:paraId="4DAB500F" w14:textId="77777777" w:rsidTr="006F2815">
        <w:tc>
          <w:tcPr>
            <w:tcW w:w="2619" w:type="dxa"/>
          </w:tcPr>
          <w:p w14:paraId="517EB6FB"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50 % – 59 %</w:t>
            </w:r>
          </w:p>
        </w:tc>
        <w:tc>
          <w:tcPr>
            <w:tcW w:w="2984" w:type="dxa"/>
          </w:tcPr>
          <w:p w14:paraId="053E9A1F"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w:t>
            </w:r>
          </w:p>
        </w:tc>
      </w:tr>
      <w:tr w:rsidR="00200A62" w:rsidRPr="00D44146" w14:paraId="0CDA97B1" w14:textId="77777777" w:rsidTr="006F2815">
        <w:tc>
          <w:tcPr>
            <w:tcW w:w="2619" w:type="dxa"/>
          </w:tcPr>
          <w:p w14:paraId="402B1D2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49 %</w:t>
            </w:r>
          </w:p>
        </w:tc>
        <w:tc>
          <w:tcPr>
            <w:tcW w:w="2984" w:type="dxa"/>
          </w:tcPr>
          <w:p w14:paraId="510A2281"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 Sekali</w:t>
            </w:r>
          </w:p>
        </w:tc>
      </w:tr>
    </w:tbl>
    <w:p w14:paraId="38FA1933" w14:textId="77777777" w:rsidR="00200A62" w:rsidRPr="00D44146" w:rsidRDefault="00200A62" w:rsidP="00D44146">
      <w:pPr>
        <w:spacing w:after="200" w:line="360" w:lineRule="auto"/>
        <w:jc w:val="both"/>
        <w:rPr>
          <w:rFonts w:ascii="Times New Roman" w:eastAsia="Times New Roman" w:hAnsi="Times New Roman" w:cs="Times New Roman"/>
          <w:bCs/>
          <w:sz w:val="24"/>
          <w:szCs w:val="26"/>
        </w:rPr>
      </w:pPr>
    </w:p>
    <w:p w14:paraId="6E4CF8EF" w14:textId="4FC4BC2F" w:rsidR="008062BC" w:rsidRPr="00D44146" w:rsidRDefault="00E24FAE" w:rsidP="00D44146">
      <w:pPr>
        <w:spacing w:after="200" w:line="360" w:lineRule="auto"/>
        <w:ind w:left="720" w:firstLine="720"/>
        <w:jc w:val="both"/>
        <w:rPr>
          <w:rFonts w:ascii="Times New Roman" w:eastAsia="Times New Roman" w:hAnsi="Times New Roman" w:cs="Times New Roman"/>
          <w:bCs/>
          <w:i/>
          <w:sz w:val="24"/>
          <w:szCs w:val="26"/>
        </w:rPr>
      </w:pPr>
      <w:r w:rsidRPr="00D44146">
        <w:rPr>
          <w:rFonts w:ascii="Times New Roman" w:eastAsia="Times New Roman" w:hAnsi="Times New Roman" w:cs="Times New Roman"/>
          <w:bCs/>
          <w:sz w:val="24"/>
          <w:szCs w:val="26"/>
        </w:rPr>
        <w:lastRenderedPageBreak/>
        <w:t xml:space="preserve">Melalui hasil persentase skor di atas, dari 11 butir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mengenai program </w:t>
      </w:r>
      <w:r w:rsidRPr="00D44146">
        <w:rPr>
          <w:rFonts w:ascii="Times New Roman" w:eastAsia="Times New Roman" w:hAnsi="Times New Roman" w:cs="Times New Roman"/>
          <w:bCs/>
          <w:i/>
          <w:sz w:val="24"/>
          <w:szCs w:val="26"/>
        </w:rPr>
        <w:t xml:space="preserve">Sunday Class, </w:t>
      </w:r>
      <w:r w:rsidR="00A000CF" w:rsidRPr="00D44146">
        <w:rPr>
          <w:rFonts w:ascii="Times New Roman" w:eastAsia="Times New Roman" w:hAnsi="Times New Roman" w:cs="Times New Roman"/>
          <w:bCs/>
          <w:sz w:val="24"/>
          <w:szCs w:val="26"/>
        </w:rPr>
        <w:t>responden memberikan jawaban yang dapat dikategorikan sedang dengan persentase sebanyak 67</w:t>
      </w:r>
      <w:proofErr w:type="gramStart"/>
      <w:r w:rsidR="00A000CF" w:rsidRPr="00D44146">
        <w:rPr>
          <w:rFonts w:ascii="Times New Roman" w:eastAsia="Times New Roman" w:hAnsi="Times New Roman" w:cs="Times New Roman"/>
          <w:bCs/>
          <w:sz w:val="24"/>
          <w:szCs w:val="26"/>
        </w:rPr>
        <w:t>,07</w:t>
      </w:r>
      <w:proofErr w:type="gramEnd"/>
      <w:r w:rsidR="00A000CF" w:rsidRPr="00D44146">
        <w:rPr>
          <w:rFonts w:ascii="Times New Roman" w:eastAsia="Times New Roman" w:hAnsi="Times New Roman" w:cs="Times New Roman"/>
          <w:bCs/>
          <w:sz w:val="24"/>
          <w:szCs w:val="26"/>
        </w:rPr>
        <w:t xml:space="preserve">%. </w:t>
      </w:r>
      <w:proofErr w:type="gramStart"/>
      <w:r w:rsidR="00A066FB" w:rsidRPr="00D44146">
        <w:rPr>
          <w:rFonts w:ascii="Times New Roman" w:eastAsia="Times New Roman" w:hAnsi="Times New Roman" w:cs="Times New Roman"/>
          <w:bCs/>
          <w:sz w:val="24"/>
          <w:szCs w:val="26"/>
        </w:rPr>
        <w:t xml:space="preserve">Di dalam variabel </w:t>
      </w:r>
      <w:r w:rsidR="00A066FB" w:rsidRPr="00D44146">
        <w:rPr>
          <w:rFonts w:ascii="Times New Roman" w:eastAsia="Times New Roman" w:hAnsi="Times New Roman" w:cs="Times New Roman"/>
          <w:bCs/>
          <w:i/>
          <w:sz w:val="24"/>
          <w:szCs w:val="26"/>
        </w:rPr>
        <w:t>Sunday Class</w:t>
      </w:r>
      <w:r w:rsidR="00A066FB" w:rsidRPr="00D44146">
        <w:rPr>
          <w:rFonts w:ascii="Times New Roman" w:eastAsia="Times New Roman" w:hAnsi="Times New Roman" w:cs="Times New Roman"/>
          <w:bCs/>
          <w:sz w:val="24"/>
          <w:szCs w:val="26"/>
        </w:rPr>
        <w:t xml:space="preserve"> terdapat dua </w:t>
      </w:r>
      <w:r w:rsidR="0055562A" w:rsidRPr="00D44146">
        <w:rPr>
          <w:rFonts w:ascii="Times New Roman" w:eastAsia="Times New Roman" w:hAnsi="Times New Roman" w:cs="Times New Roman"/>
          <w:bCs/>
          <w:sz w:val="24"/>
          <w:szCs w:val="26"/>
        </w:rPr>
        <w:t xml:space="preserve">kategori indikator </w:t>
      </w:r>
      <w:r w:rsidR="00A066FB" w:rsidRPr="00D44146">
        <w:rPr>
          <w:rFonts w:ascii="Times New Roman" w:eastAsia="Times New Roman" w:hAnsi="Times New Roman" w:cs="Times New Roman"/>
          <w:bCs/>
          <w:sz w:val="24"/>
          <w:szCs w:val="26"/>
        </w:rPr>
        <w:t xml:space="preserve">yaitu </w:t>
      </w:r>
      <w:r w:rsidR="0055562A" w:rsidRPr="00D44146">
        <w:rPr>
          <w:rFonts w:ascii="Times New Roman" w:eastAsia="Times New Roman" w:hAnsi="Times New Roman" w:cs="Times New Roman"/>
          <w:bCs/>
          <w:i/>
          <w:sz w:val="24"/>
          <w:szCs w:val="26"/>
        </w:rPr>
        <w:t>Knowledge Donating</w:t>
      </w:r>
      <w:r w:rsidR="0055562A" w:rsidRPr="00D44146">
        <w:rPr>
          <w:rFonts w:ascii="Times New Roman" w:eastAsia="Times New Roman" w:hAnsi="Times New Roman" w:cs="Times New Roman"/>
          <w:bCs/>
          <w:sz w:val="24"/>
          <w:szCs w:val="26"/>
        </w:rPr>
        <w:t xml:space="preserve"> dan </w:t>
      </w:r>
      <w:r w:rsidR="0055562A" w:rsidRPr="00D44146">
        <w:rPr>
          <w:rFonts w:ascii="Times New Roman" w:eastAsia="Times New Roman" w:hAnsi="Times New Roman" w:cs="Times New Roman"/>
          <w:bCs/>
          <w:i/>
          <w:sz w:val="24"/>
          <w:szCs w:val="26"/>
        </w:rPr>
        <w:t>Knowledge Collecting</w:t>
      </w:r>
      <w:r w:rsidR="00A066FB" w:rsidRPr="00D44146">
        <w:rPr>
          <w:rFonts w:ascii="Times New Roman" w:eastAsia="Times New Roman" w:hAnsi="Times New Roman" w:cs="Times New Roman"/>
          <w:bCs/>
          <w:sz w:val="24"/>
          <w:szCs w:val="26"/>
        </w:rPr>
        <w:t>.</w:t>
      </w:r>
      <w:proofErr w:type="gramEnd"/>
      <w:r w:rsidR="00A066FB" w:rsidRPr="00D44146">
        <w:rPr>
          <w:rFonts w:ascii="Times New Roman" w:eastAsia="Times New Roman" w:hAnsi="Times New Roman" w:cs="Times New Roman"/>
          <w:bCs/>
          <w:i/>
          <w:sz w:val="24"/>
          <w:szCs w:val="26"/>
        </w:rPr>
        <w:t xml:space="preserve"> Knowledge Donating</w:t>
      </w:r>
      <w:r w:rsidR="00A066FB" w:rsidRPr="00D44146">
        <w:rPr>
          <w:rFonts w:ascii="Times New Roman" w:eastAsia="Times New Roman" w:hAnsi="Times New Roman" w:cs="Times New Roman"/>
          <w:bCs/>
          <w:sz w:val="24"/>
          <w:szCs w:val="26"/>
        </w:rPr>
        <w:t xml:space="preserve"> adalah </w:t>
      </w:r>
      <w:r w:rsidR="00A066FB" w:rsidRPr="00D44146">
        <w:rPr>
          <w:rFonts w:ascii="Times New Roman" w:hAnsi="Times New Roman" w:cs="Times New Roman"/>
          <w:sz w:val="24"/>
          <w:szCs w:val="24"/>
        </w:rPr>
        <w:t>kegiatan pertukaran gagasan atau pengetahuan dari diri sendiri kepada orang lain</w:t>
      </w:r>
      <w:r w:rsidR="00A066FB" w:rsidRPr="00D44146">
        <w:rPr>
          <w:rFonts w:ascii="Times New Roman" w:eastAsia="Times New Roman" w:hAnsi="Times New Roman" w:cs="Times New Roman"/>
          <w:bCs/>
          <w:sz w:val="24"/>
          <w:szCs w:val="26"/>
        </w:rPr>
        <w:t xml:space="preserve"> sedangkan </w:t>
      </w:r>
      <w:r w:rsidR="00A066FB" w:rsidRPr="00D44146">
        <w:rPr>
          <w:rFonts w:ascii="Times New Roman" w:eastAsia="Times New Roman" w:hAnsi="Times New Roman" w:cs="Times New Roman"/>
          <w:bCs/>
          <w:i/>
          <w:sz w:val="24"/>
          <w:szCs w:val="26"/>
        </w:rPr>
        <w:t>Knowledge Collecting</w:t>
      </w:r>
      <w:r w:rsidR="00A066FB" w:rsidRPr="00D44146">
        <w:rPr>
          <w:rFonts w:ascii="Times New Roman" w:eastAsia="Times New Roman" w:hAnsi="Times New Roman" w:cs="Times New Roman"/>
          <w:bCs/>
          <w:sz w:val="24"/>
          <w:szCs w:val="26"/>
        </w:rPr>
        <w:t xml:space="preserve"> merupakan </w:t>
      </w:r>
      <w:r w:rsidR="00A066FB" w:rsidRPr="00D44146">
        <w:rPr>
          <w:rFonts w:ascii="Times New Roman" w:hAnsi="Times New Roman" w:cs="Times New Roman"/>
          <w:sz w:val="24"/>
          <w:szCs w:val="24"/>
        </w:rPr>
        <w:t>kegiatan pertukaran gagasan atau pengetahuan dari orang lain kepada diri sendiri.</w:t>
      </w:r>
      <w:r w:rsidR="00A066FB" w:rsidRPr="00D44146">
        <w:rPr>
          <w:rFonts w:ascii="Times New Roman" w:eastAsia="Times New Roman" w:hAnsi="Times New Roman" w:cs="Times New Roman"/>
          <w:bCs/>
          <w:sz w:val="24"/>
          <w:szCs w:val="26"/>
        </w:rPr>
        <w:t xml:space="preserve"> </w:t>
      </w:r>
      <w:proofErr w:type="gramStart"/>
      <w:r w:rsidR="00A000CF" w:rsidRPr="00D44146">
        <w:rPr>
          <w:rFonts w:ascii="Times New Roman" w:eastAsia="Times New Roman" w:hAnsi="Times New Roman" w:cs="Times New Roman"/>
          <w:bCs/>
          <w:sz w:val="24"/>
          <w:szCs w:val="26"/>
        </w:rPr>
        <w:t>Kemudian</w:t>
      </w:r>
      <w:r w:rsidR="00A066FB" w:rsidRPr="00D44146">
        <w:rPr>
          <w:rFonts w:ascii="Times New Roman" w:eastAsia="Times New Roman" w:hAnsi="Times New Roman" w:cs="Times New Roman"/>
          <w:bCs/>
          <w:sz w:val="24"/>
          <w:szCs w:val="26"/>
        </w:rPr>
        <w:t>,</w:t>
      </w:r>
      <w:r w:rsidR="00A000CF" w:rsidRPr="00D44146">
        <w:rPr>
          <w:rFonts w:ascii="Times New Roman" w:eastAsia="Times New Roman" w:hAnsi="Times New Roman" w:cs="Times New Roman"/>
          <w:bCs/>
          <w:sz w:val="24"/>
          <w:szCs w:val="26"/>
        </w:rPr>
        <w:t xml:space="preserve"> untuk mengetahui hasil perolehan dari sub </w:t>
      </w:r>
      <w:r w:rsidR="003D7669" w:rsidRPr="00D44146">
        <w:rPr>
          <w:rFonts w:ascii="Times New Roman" w:eastAsia="Times New Roman" w:hAnsi="Times New Roman" w:cs="Times New Roman"/>
          <w:bCs/>
          <w:sz w:val="24"/>
          <w:szCs w:val="26"/>
        </w:rPr>
        <w:t>variabel</w:t>
      </w:r>
      <w:r w:rsidR="00A000CF" w:rsidRPr="00D44146">
        <w:rPr>
          <w:rFonts w:ascii="Times New Roman" w:eastAsia="Times New Roman" w:hAnsi="Times New Roman" w:cs="Times New Roman"/>
          <w:bCs/>
          <w:sz w:val="24"/>
          <w:szCs w:val="26"/>
        </w:rPr>
        <w:t xml:space="preserve"> </w:t>
      </w:r>
      <w:r w:rsidR="00A000CF" w:rsidRPr="00D44146">
        <w:rPr>
          <w:rFonts w:ascii="Times New Roman" w:eastAsia="Times New Roman" w:hAnsi="Times New Roman" w:cs="Times New Roman"/>
          <w:bCs/>
          <w:i/>
          <w:sz w:val="24"/>
          <w:szCs w:val="26"/>
        </w:rPr>
        <w:t>Knowledge Donating</w:t>
      </w:r>
      <w:r w:rsidR="00A000CF" w:rsidRPr="00D44146">
        <w:rPr>
          <w:rFonts w:ascii="Times New Roman" w:eastAsia="Times New Roman" w:hAnsi="Times New Roman" w:cs="Times New Roman"/>
          <w:bCs/>
          <w:sz w:val="24"/>
          <w:szCs w:val="26"/>
        </w:rPr>
        <w:t xml:space="preserve"> dan </w:t>
      </w:r>
      <w:r w:rsidR="00A000CF" w:rsidRPr="00D44146">
        <w:rPr>
          <w:rFonts w:ascii="Times New Roman" w:eastAsia="Times New Roman" w:hAnsi="Times New Roman" w:cs="Times New Roman"/>
          <w:bCs/>
          <w:i/>
          <w:sz w:val="24"/>
          <w:szCs w:val="26"/>
        </w:rPr>
        <w:t xml:space="preserve">Knowledge Collecting </w:t>
      </w:r>
      <w:r w:rsidR="00A000CF" w:rsidRPr="00D44146">
        <w:rPr>
          <w:rFonts w:ascii="Times New Roman" w:eastAsia="Times New Roman" w:hAnsi="Times New Roman" w:cs="Times New Roman"/>
          <w:bCs/>
          <w:sz w:val="24"/>
          <w:szCs w:val="26"/>
        </w:rPr>
        <w:t>dipaparkan sebagai berikut.</w:t>
      </w:r>
      <w:proofErr w:type="gramEnd"/>
      <w:r w:rsidRPr="00D44146">
        <w:rPr>
          <w:rFonts w:ascii="Times New Roman" w:eastAsia="Times New Roman" w:hAnsi="Times New Roman" w:cs="Times New Roman"/>
          <w:bCs/>
          <w:i/>
          <w:sz w:val="24"/>
          <w:szCs w:val="26"/>
        </w:rPr>
        <w:t xml:space="preserve"> </w:t>
      </w:r>
    </w:p>
    <w:p w14:paraId="47695D56" w14:textId="438C1C3B" w:rsidR="00200A62" w:rsidRPr="00D44146" w:rsidRDefault="00A000CF" w:rsidP="00D44146">
      <w:pPr>
        <w:pStyle w:val="ListParagraph"/>
        <w:numPr>
          <w:ilvl w:val="3"/>
          <w:numId w:val="2"/>
        </w:numPr>
        <w:spacing w:line="360" w:lineRule="auto"/>
        <w:ind w:left="993" w:firstLine="0"/>
        <w:jc w:val="both"/>
        <w:rPr>
          <w:rFonts w:ascii="Times New Roman" w:hAnsi="Times New Roman" w:cs="Times New Roman"/>
          <w:b/>
          <w:sz w:val="24"/>
          <w:szCs w:val="24"/>
        </w:rPr>
      </w:pPr>
      <w:r w:rsidRPr="00D44146">
        <w:rPr>
          <w:rFonts w:ascii="Times New Roman" w:hAnsi="Times New Roman" w:cs="Times New Roman"/>
          <w:b/>
          <w:sz w:val="24"/>
          <w:szCs w:val="24"/>
        </w:rPr>
        <w:t>Sub Variab</w:t>
      </w:r>
      <w:r w:rsidR="00200A62" w:rsidRPr="00D44146">
        <w:rPr>
          <w:rFonts w:ascii="Times New Roman" w:hAnsi="Times New Roman" w:cs="Times New Roman"/>
          <w:b/>
          <w:sz w:val="24"/>
          <w:szCs w:val="24"/>
        </w:rPr>
        <w:t>e</w:t>
      </w:r>
      <w:r w:rsidRPr="00D44146">
        <w:rPr>
          <w:rFonts w:ascii="Times New Roman" w:hAnsi="Times New Roman" w:cs="Times New Roman"/>
          <w:b/>
          <w:sz w:val="24"/>
          <w:szCs w:val="24"/>
        </w:rPr>
        <w:t>l</w:t>
      </w:r>
      <w:r w:rsidR="00200A62" w:rsidRPr="00D44146">
        <w:rPr>
          <w:rFonts w:ascii="Times New Roman" w:hAnsi="Times New Roman" w:cs="Times New Roman"/>
          <w:b/>
          <w:sz w:val="24"/>
          <w:szCs w:val="24"/>
        </w:rPr>
        <w:t xml:space="preserve"> </w:t>
      </w:r>
      <w:r w:rsidR="00B8047B" w:rsidRPr="00D44146">
        <w:rPr>
          <w:rFonts w:ascii="Times New Roman" w:hAnsi="Times New Roman" w:cs="Times New Roman"/>
          <w:b/>
          <w:sz w:val="24"/>
          <w:szCs w:val="24"/>
        </w:rPr>
        <w:t>Knowledge Donating</w:t>
      </w:r>
      <w:r w:rsidR="00200A62" w:rsidRPr="00D44146">
        <w:rPr>
          <w:rFonts w:ascii="Times New Roman" w:hAnsi="Times New Roman" w:cs="Times New Roman"/>
          <w:b/>
          <w:sz w:val="24"/>
          <w:szCs w:val="24"/>
        </w:rPr>
        <w:t xml:space="preserve"> (X1)</w:t>
      </w:r>
    </w:p>
    <w:p w14:paraId="302E9A03" w14:textId="3BF11BFD" w:rsidR="00200A62" w:rsidRPr="00D44146" w:rsidRDefault="00167EDD" w:rsidP="00D44146">
      <w:pPr>
        <w:pStyle w:val="ListParagraph"/>
        <w:spacing w:line="360" w:lineRule="auto"/>
        <w:ind w:left="1080"/>
        <w:jc w:val="center"/>
        <w:rPr>
          <w:rFonts w:ascii="Times New Roman" w:hAnsi="Times New Roman" w:cs="Times New Roman"/>
          <w:sz w:val="24"/>
          <w:szCs w:val="24"/>
        </w:rPr>
      </w:pPr>
      <w:r w:rsidRPr="00D44146">
        <w:rPr>
          <w:rFonts w:ascii="Times New Roman" w:hAnsi="Times New Roman" w:cs="Times New Roman"/>
          <w:sz w:val="24"/>
          <w:szCs w:val="24"/>
        </w:rPr>
        <w:t>Tabel 4.5</w:t>
      </w:r>
    </w:p>
    <w:p w14:paraId="06D742E7" w14:textId="13FF0B69" w:rsidR="00200A62" w:rsidRPr="00D44146" w:rsidRDefault="00200A62" w:rsidP="00D44146">
      <w:pPr>
        <w:pStyle w:val="ListParagraph"/>
        <w:spacing w:line="360" w:lineRule="auto"/>
        <w:ind w:left="1080"/>
        <w:jc w:val="center"/>
        <w:rPr>
          <w:rFonts w:ascii="Times New Roman" w:hAnsi="Times New Roman" w:cs="Times New Roman"/>
          <w:sz w:val="24"/>
          <w:szCs w:val="24"/>
        </w:rPr>
      </w:pPr>
      <w:r w:rsidRPr="00D44146">
        <w:rPr>
          <w:rFonts w:ascii="Times New Roman" w:hAnsi="Times New Roman" w:cs="Times New Roman"/>
          <w:sz w:val="24"/>
          <w:szCs w:val="24"/>
        </w:rPr>
        <w:t>Gambaran Sub</w:t>
      </w:r>
      <w:r w:rsidR="00A000CF" w:rsidRPr="00D44146">
        <w:rPr>
          <w:rFonts w:ascii="Times New Roman" w:hAnsi="Times New Roman" w:cs="Times New Roman"/>
          <w:sz w:val="24"/>
          <w:szCs w:val="24"/>
        </w:rPr>
        <w:t xml:space="preserve"> Variabel</w:t>
      </w:r>
      <w:r w:rsidRPr="00D44146">
        <w:rPr>
          <w:rFonts w:ascii="Times New Roman" w:hAnsi="Times New Roman" w:cs="Times New Roman"/>
          <w:sz w:val="24"/>
          <w:szCs w:val="24"/>
        </w:rPr>
        <w:t xml:space="preserve"> </w:t>
      </w:r>
      <w:r w:rsidR="00B8047B" w:rsidRPr="00D44146">
        <w:rPr>
          <w:rFonts w:ascii="Times New Roman" w:hAnsi="Times New Roman" w:cs="Times New Roman"/>
          <w:sz w:val="24"/>
          <w:szCs w:val="24"/>
        </w:rPr>
        <w:t>Knowledge Donating</w:t>
      </w:r>
      <w:r w:rsidRPr="00D44146">
        <w:rPr>
          <w:rFonts w:ascii="Times New Roman" w:hAnsi="Times New Roman" w:cs="Times New Roman"/>
          <w:sz w:val="24"/>
          <w:szCs w:val="24"/>
        </w:rPr>
        <w:t xml:space="preserve"> (X1)</w:t>
      </w:r>
    </w:p>
    <w:tbl>
      <w:tblPr>
        <w:tblW w:w="6002" w:type="dxa"/>
        <w:jc w:val="center"/>
        <w:tblLook w:val="04A0" w:firstRow="1" w:lastRow="0" w:firstColumn="1" w:lastColumn="0" w:noHBand="0" w:noVBand="1"/>
      </w:tblPr>
      <w:tblGrid>
        <w:gridCol w:w="960"/>
        <w:gridCol w:w="802"/>
        <w:gridCol w:w="1118"/>
        <w:gridCol w:w="960"/>
        <w:gridCol w:w="960"/>
        <w:gridCol w:w="1202"/>
      </w:tblGrid>
      <w:tr w:rsidR="00200A62" w:rsidRPr="00D44146" w14:paraId="0EEB55AD" w14:textId="77777777" w:rsidTr="00EB0358">
        <w:trPr>
          <w:trHeight w:val="300"/>
          <w:jc w:val="center"/>
        </w:trPr>
        <w:tc>
          <w:tcPr>
            <w:tcW w:w="960" w:type="dxa"/>
            <w:vMerge w:val="restart"/>
            <w:tcBorders>
              <w:top w:val="single" w:sz="4" w:space="0" w:color="auto"/>
              <w:bottom w:val="single" w:sz="4" w:space="0" w:color="auto"/>
              <w:right w:val="single" w:sz="4" w:space="0" w:color="auto"/>
            </w:tcBorders>
            <w:shd w:val="clear" w:color="000000" w:fill="A9D08E"/>
            <w:vAlign w:val="center"/>
            <w:hideMark/>
          </w:tcPr>
          <w:p w14:paraId="0B2E5B4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No. Soal</w:t>
            </w:r>
          </w:p>
        </w:tc>
        <w:tc>
          <w:tcPr>
            <w:tcW w:w="1920"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0C7097F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Alternatif Jawaban</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568200F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Total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546D078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Ideal</w:t>
            </w:r>
          </w:p>
        </w:tc>
        <w:tc>
          <w:tcPr>
            <w:tcW w:w="1202" w:type="dxa"/>
            <w:vMerge w:val="restart"/>
            <w:tcBorders>
              <w:top w:val="single" w:sz="4" w:space="0" w:color="auto"/>
              <w:left w:val="single" w:sz="4" w:space="0" w:color="auto"/>
              <w:bottom w:val="single" w:sz="4" w:space="0" w:color="auto"/>
            </w:tcBorders>
            <w:shd w:val="clear" w:color="000000" w:fill="A9D08E"/>
            <w:vAlign w:val="center"/>
            <w:hideMark/>
          </w:tcPr>
          <w:p w14:paraId="75C7D961"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Persentase</w:t>
            </w:r>
          </w:p>
        </w:tc>
      </w:tr>
      <w:tr w:rsidR="00200A62" w:rsidRPr="00D44146" w14:paraId="3E4CD9E4" w14:textId="77777777" w:rsidTr="00EB0358">
        <w:trPr>
          <w:trHeight w:val="300"/>
          <w:jc w:val="center"/>
        </w:trPr>
        <w:tc>
          <w:tcPr>
            <w:tcW w:w="960" w:type="dxa"/>
            <w:vMerge/>
            <w:tcBorders>
              <w:top w:val="single" w:sz="4" w:space="0" w:color="auto"/>
              <w:bottom w:val="single" w:sz="4" w:space="0" w:color="auto"/>
              <w:right w:val="single" w:sz="4" w:space="0" w:color="auto"/>
            </w:tcBorders>
            <w:vAlign w:val="center"/>
            <w:hideMark/>
          </w:tcPr>
          <w:p w14:paraId="75429600"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802" w:type="dxa"/>
            <w:tcBorders>
              <w:top w:val="nil"/>
              <w:left w:val="nil"/>
              <w:bottom w:val="single" w:sz="4" w:space="0" w:color="auto"/>
              <w:right w:val="single" w:sz="4" w:space="0" w:color="auto"/>
            </w:tcBorders>
            <w:shd w:val="clear" w:color="000000" w:fill="A9D08E"/>
            <w:noWrap/>
            <w:vAlign w:val="center"/>
            <w:hideMark/>
          </w:tcPr>
          <w:p w14:paraId="16817B2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Ya</w:t>
            </w:r>
          </w:p>
        </w:tc>
        <w:tc>
          <w:tcPr>
            <w:tcW w:w="1118" w:type="dxa"/>
            <w:tcBorders>
              <w:top w:val="nil"/>
              <w:left w:val="nil"/>
              <w:bottom w:val="single" w:sz="4" w:space="0" w:color="auto"/>
              <w:right w:val="single" w:sz="4" w:space="0" w:color="auto"/>
            </w:tcBorders>
            <w:shd w:val="clear" w:color="000000" w:fill="A9D08E"/>
            <w:noWrap/>
            <w:vAlign w:val="center"/>
            <w:hideMark/>
          </w:tcPr>
          <w:p w14:paraId="005D8805"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Tidak</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F37D1EE"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B7D4E16"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tcBorders>
            <w:vAlign w:val="center"/>
            <w:hideMark/>
          </w:tcPr>
          <w:p w14:paraId="512973D0"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r>
      <w:tr w:rsidR="00200A62" w:rsidRPr="00D44146" w14:paraId="57AB7BD6"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254FC5D0"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w:t>
            </w:r>
          </w:p>
        </w:tc>
        <w:tc>
          <w:tcPr>
            <w:tcW w:w="802" w:type="dxa"/>
            <w:tcBorders>
              <w:top w:val="single" w:sz="4" w:space="0" w:color="auto"/>
              <w:bottom w:val="single" w:sz="4" w:space="0" w:color="auto"/>
            </w:tcBorders>
            <w:shd w:val="clear" w:color="auto" w:fill="auto"/>
            <w:noWrap/>
            <w:vAlign w:val="bottom"/>
            <w:hideMark/>
          </w:tcPr>
          <w:p w14:paraId="0064891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28</w:t>
            </w:r>
          </w:p>
        </w:tc>
        <w:tc>
          <w:tcPr>
            <w:tcW w:w="1118" w:type="dxa"/>
            <w:tcBorders>
              <w:top w:val="single" w:sz="4" w:space="0" w:color="auto"/>
              <w:bottom w:val="single" w:sz="4" w:space="0" w:color="auto"/>
            </w:tcBorders>
            <w:shd w:val="clear" w:color="auto" w:fill="auto"/>
            <w:noWrap/>
            <w:vAlign w:val="bottom"/>
            <w:hideMark/>
          </w:tcPr>
          <w:p w14:paraId="2BEB161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9</w:t>
            </w:r>
          </w:p>
        </w:tc>
        <w:tc>
          <w:tcPr>
            <w:tcW w:w="960" w:type="dxa"/>
            <w:tcBorders>
              <w:top w:val="single" w:sz="4" w:space="0" w:color="auto"/>
              <w:bottom w:val="single" w:sz="4" w:space="0" w:color="auto"/>
            </w:tcBorders>
            <w:shd w:val="clear" w:color="auto" w:fill="auto"/>
            <w:noWrap/>
            <w:vAlign w:val="bottom"/>
            <w:hideMark/>
          </w:tcPr>
          <w:p w14:paraId="74BC0E35"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28</w:t>
            </w:r>
          </w:p>
        </w:tc>
        <w:tc>
          <w:tcPr>
            <w:tcW w:w="960" w:type="dxa"/>
            <w:tcBorders>
              <w:top w:val="single" w:sz="4" w:space="0" w:color="auto"/>
              <w:bottom w:val="single" w:sz="4" w:space="0" w:color="auto"/>
            </w:tcBorders>
            <w:shd w:val="clear" w:color="auto" w:fill="auto"/>
            <w:noWrap/>
            <w:vAlign w:val="bottom"/>
            <w:hideMark/>
          </w:tcPr>
          <w:p w14:paraId="6D79EDE7"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79A8B16C"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20,72</w:t>
            </w:r>
          </w:p>
        </w:tc>
      </w:tr>
      <w:tr w:rsidR="00200A62" w:rsidRPr="00D44146" w14:paraId="40FF4B5D"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68BAA777"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w:t>
            </w:r>
          </w:p>
        </w:tc>
        <w:tc>
          <w:tcPr>
            <w:tcW w:w="802" w:type="dxa"/>
            <w:tcBorders>
              <w:top w:val="single" w:sz="4" w:space="0" w:color="auto"/>
              <w:bottom w:val="single" w:sz="4" w:space="0" w:color="auto"/>
            </w:tcBorders>
            <w:shd w:val="clear" w:color="auto" w:fill="auto"/>
            <w:noWrap/>
            <w:vAlign w:val="bottom"/>
            <w:hideMark/>
          </w:tcPr>
          <w:p w14:paraId="5BB7818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24</w:t>
            </w:r>
          </w:p>
        </w:tc>
        <w:tc>
          <w:tcPr>
            <w:tcW w:w="1118" w:type="dxa"/>
            <w:tcBorders>
              <w:top w:val="single" w:sz="4" w:space="0" w:color="auto"/>
              <w:bottom w:val="single" w:sz="4" w:space="0" w:color="auto"/>
            </w:tcBorders>
            <w:shd w:val="clear" w:color="auto" w:fill="auto"/>
            <w:noWrap/>
            <w:vAlign w:val="bottom"/>
            <w:hideMark/>
          </w:tcPr>
          <w:p w14:paraId="29F2120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13</w:t>
            </w:r>
          </w:p>
        </w:tc>
        <w:tc>
          <w:tcPr>
            <w:tcW w:w="960" w:type="dxa"/>
            <w:tcBorders>
              <w:top w:val="single" w:sz="4" w:space="0" w:color="auto"/>
              <w:bottom w:val="single" w:sz="4" w:space="0" w:color="auto"/>
            </w:tcBorders>
            <w:shd w:val="clear" w:color="auto" w:fill="auto"/>
            <w:noWrap/>
            <w:vAlign w:val="bottom"/>
            <w:hideMark/>
          </w:tcPr>
          <w:p w14:paraId="46AB8B6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24</w:t>
            </w:r>
          </w:p>
        </w:tc>
        <w:tc>
          <w:tcPr>
            <w:tcW w:w="960" w:type="dxa"/>
            <w:tcBorders>
              <w:top w:val="single" w:sz="4" w:space="0" w:color="auto"/>
              <w:bottom w:val="single" w:sz="4" w:space="0" w:color="auto"/>
            </w:tcBorders>
            <w:shd w:val="clear" w:color="auto" w:fill="auto"/>
            <w:noWrap/>
            <w:vAlign w:val="bottom"/>
            <w:hideMark/>
          </w:tcPr>
          <w:p w14:paraId="3E0F28C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669D70DA"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17,76</w:t>
            </w:r>
          </w:p>
        </w:tc>
      </w:tr>
      <w:tr w:rsidR="00200A62" w:rsidRPr="00D44146" w14:paraId="3443031F"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1CFB056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w:t>
            </w:r>
          </w:p>
        </w:tc>
        <w:tc>
          <w:tcPr>
            <w:tcW w:w="802" w:type="dxa"/>
            <w:tcBorders>
              <w:top w:val="single" w:sz="4" w:space="0" w:color="auto"/>
              <w:bottom w:val="single" w:sz="4" w:space="0" w:color="auto"/>
            </w:tcBorders>
            <w:shd w:val="clear" w:color="auto" w:fill="auto"/>
            <w:noWrap/>
            <w:vAlign w:val="bottom"/>
            <w:hideMark/>
          </w:tcPr>
          <w:p w14:paraId="650B195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1118" w:type="dxa"/>
            <w:tcBorders>
              <w:top w:val="single" w:sz="4" w:space="0" w:color="auto"/>
              <w:bottom w:val="single" w:sz="4" w:space="0" w:color="auto"/>
            </w:tcBorders>
            <w:shd w:val="clear" w:color="auto" w:fill="auto"/>
            <w:noWrap/>
            <w:vAlign w:val="bottom"/>
            <w:hideMark/>
          </w:tcPr>
          <w:p w14:paraId="75D8A93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960" w:type="dxa"/>
            <w:tcBorders>
              <w:top w:val="single" w:sz="4" w:space="0" w:color="auto"/>
              <w:bottom w:val="single" w:sz="4" w:space="0" w:color="auto"/>
            </w:tcBorders>
            <w:shd w:val="clear" w:color="auto" w:fill="auto"/>
            <w:noWrap/>
            <w:vAlign w:val="bottom"/>
            <w:hideMark/>
          </w:tcPr>
          <w:p w14:paraId="13DFEE0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960" w:type="dxa"/>
            <w:tcBorders>
              <w:top w:val="single" w:sz="4" w:space="0" w:color="auto"/>
              <w:bottom w:val="single" w:sz="4" w:space="0" w:color="auto"/>
            </w:tcBorders>
            <w:shd w:val="clear" w:color="auto" w:fill="auto"/>
            <w:noWrap/>
            <w:vAlign w:val="bottom"/>
            <w:hideMark/>
          </w:tcPr>
          <w:p w14:paraId="10BA8C8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5FAE140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19,98</w:t>
            </w:r>
          </w:p>
        </w:tc>
      </w:tr>
      <w:tr w:rsidR="00200A62" w:rsidRPr="00D44146" w14:paraId="1C76B17C"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09DB870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4</w:t>
            </w:r>
          </w:p>
        </w:tc>
        <w:tc>
          <w:tcPr>
            <w:tcW w:w="802" w:type="dxa"/>
            <w:tcBorders>
              <w:top w:val="single" w:sz="4" w:space="0" w:color="auto"/>
              <w:bottom w:val="single" w:sz="4" w:space="0" w:color="auto"/>
            </w:tcBorders>
            <w:shd w:val="clear" w:color="auto" w:fill="auto"/>
            <w:noWrap/>
            <w:vAlign w:val="bottom"/>
            <w:hideMark/>
          </w:tcPr>
          <w:p w14:paraId="45D86F1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1118" w:type="dxa"/>
            <w:tcBorders>
              <w:top w:val="single" w:sz="4" w:space="0" w:color="auto"/>
              <w:bottom w:val="single" w:sz="4" w:space="0" w:color="auto"/>
            </w:tcBorders>
            <w:shd w:val="clear" w:color="auto" w:fill="auto"/>
            <w:noWrap/>
            <w:vAlign w:val="bottom"/>
            <w:hideMark/>
          </w:tcPr>
          <w:p w14:paraId="1B2B754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15</w:t>
            </w:r>
          </w:p>
        </w:tc>
        <w:tc>
          <w:tcPr>
            <w:tcW w:w="960" w:type="dxa"/>
            <w:tcBorders>
              <w:top w:val="single" w:sz="4" w:space="0" w:color="auto"/>
              <w:bottom w:val="single" w:sz="4" w:space="0" w:color="auto"/>
            </w:tcBorders>
            <w:shd w:val="clear" w:color="auto" w:fill="auto"/>
            <w:noWrap/>
            <w:vAlign w:val="bottom"/>
            <w:hideMark/>
          </w:tcPr>
          <w:p w14:paraId="6D3E815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960" w:type="dxa"/>
            <w:tcBorders>
              <w:top w:val="single" w:sz="4" w:space="0" w:color="auto"/>
              <w:bottom w:val="single" w:sz="4" w:space="0" w:color="auto"/>
            </w:tcBorders>
            <w:shd w:val="clear" w:color="auto" w:fill="auto"/>
            <w:noWrap/>
            <w:vAlign w:val="bottom"/>
            <w:hideMark/>
          </w:tcPr>
          <w:p w14:paraId="11F536C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07427B0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16,28</w:t>
            </w:r>
          </w:p>
        </w:tc>
      </w:tr>
      <w:tr w:rsidR="00200A62" w:rsidRPr="00D44146" w14:paraId="1EB9FA9C"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108391C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5</w:t>
            </w:r>
          </w:p>
        </w:tc>
        <w:tc>
          <w:tcPr>
            <w:tcW w:w="802" w:type="dxa"/>
            <w:tcBorders>
              <w:top w:val="single" w:sz="4" w:space="0" w:color="auto"/>
              <w:bottom w:val="single" w:sz="4" w:space="0" w:color="auto"/>
            </w:tcBorders>
            <w:shd w:val="clear" w:color="auto" w:fill="auto"/>
            <w:noWrap/>
            <w:vAlign w:val="bottom"/>
            <w:hideMark/>
          </w:tcPr>
          <w:p w14:paraId="227C4DD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25</w:t>
            </w:r>
          </w:p>
        </w:tc>
        <w:tc>
          <w:tcPr>
            <w:tcW w:w="1118" w:type="dxa"/>
            <w:tcBorders>
              <w:top w:val="single" w:sz="4" w:space="0" w:color="auto"/>
              <w:bottom w:val="single" w:sz="4" w:space="0" w:color="auto"/>
            </w:tcBorders>
            <w:shd w:val="clear" w:color="auto" w:fill="auto"/>
            <w:noWrap/>
            <w:vAlign w:val="bottom"/>
            <w:hideMark/>
          </w:tcPr>
          <w:p w14:paraId="15C2328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12</w:t>
            </w:r>
          </w:p>
        </w:tc>
        <w:tc>
          <w:tcPr>
            <w:tcW w:w="960" w:type="dxa"/>
            <w:tcBorders>
              <w:top w:val="single" w:sz="4" w:space="0" w:color="auto"/>
              <w:bottom w:val="single" w:sz="4" w:space="0" w:color="auto"/>
            </w:tcBorders>
            <w:shd w:val="clear" w:color="auto" w:fill="auto"/>
            <w:noWrap/>
            <w:vAlign w:val="bottom"/>
            <w:hideMark/>
          </w:tcPr>
          <w:p w14:paraId="561A2D1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25</w:t>
            </w:r>
          </w:p>
        </w:tc>
        <w:tc>
          <w:tcPr>
            <w:tcW w:w="960" w:type="dxa"/>
            <w:tcBorders>
              <w:top w:val="single" w:sz="4" w:space="0" w:color="auto"/>
              <w:bottom w:val="single" w:sz="4" w:space="0" w:color="auto"/>
            </w:tcBorders>
            <w:shd w:val="clear" w:color="auto" w:fill="auto"/>
            <w:noWrap/>
            <w:vAlign w:val="bottom"/>
            <w:hideMark/>
          </w:tcPr>
          <w:p w14:paraId="45403AA5"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4C16B8B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18,5</w:t>
            </w:r>
          </w:p>
        </w:tc>
      </w:tr>
      <w:tr w:rsidR="00200A62" w:rsidRPr="00D44146" w14:paraId="5286A1CC"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5FD0053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6</w:t>
            </w:r>
          </w:p>
        </w:tc>
        <w:tc>
          <w:tcPr>
            <w:tcW w:w="802" w:type="dxa"/>
            <w:tcBorders>
              <w:top w:val="single" w:sz="4" w:space="0" w:color="auto"/>
              <w:bottom w:val="single" w:sz="4" w:space="0" w:color="auto"/>
            </w:tcBorders>
            <w:shd w:val="clear" w:color="auto" w:fill="auto"/>
            <w:noWrap/>
            <w:vAlign w:val="bottom"/>
            <w:hideMark/>
          </w:tcPr>
          <w:p w14:paraId="4A65FBC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33</w:t>
            </w:r>
          </w:p>
        </w:tc>
        <w:tc>
          <w:tcPr>
            <w:tcW w:w="1118" w:type="dxa"/>
            <w:tcBorders>
              <w:top w:val="single" w:sz="4" w:space="0" w:color="auto"/>
              <w:bottom w:val="single" w:sz="4" w:space="0" w:color="auto"/>
            </w:tcBorders>
            <w:shd w:val="clear" w:color="auto" w:fill="auto"/>
            <w:noWrap/>
            <w:vAlign w:val="bottom"/>
            <w:hideMark/>
          </w:tcPr>
          <w:p w14:paraId="4579F75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4</w:t>
            </w:r>
          </w:p>
        </w:tc>
        <w:tc>
          <w:tcPr>
            <w:tcW w:w="960" w:type="dxa"/>
            <w:tcBorders>
              <w:top w:val="single" w:sz="4" w:space="0" w:color="auto"/>
              <w:bottom w:val="single" w:sz="4" w:space="0" w:color="auto"/>
            </w:tcBorders>
            <w:shd w:val="clear" w:color="auto" w:fill="auto"/>
            <w:noWrap/>
            <w:vAlign w:val="bottom"/>
            <w:hideMark/>
          </w:tcPr>
          <w:p w14:paraId="73126E7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33</w:t>
            </w:r>
          </w:p>
        </w:tc>
        <w:tc>
          <w:tcPr>
            <w:tcW w:w="960" w:type="dxa"/>
            <w:tcBorders>
              <w:top w:val="single" w:sz="4" w:space="0" w:color="auto"/>
              <w:bottom w:val="single" w:sz="4" w:space="0" w:color="auto"/>
            </w:tcBorders>
            <w:shd w:val="clear" w:color="auto" w:fill="auto"/>
            <w:noWrap/>
            <w:vAlign w:val="bottom"/>
            <w:hideMark/>
          </w:tcPr>
          <w:p w14:paraId="25259FD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bottom"/>
            <w:hideMark/>
          </w:tcPr>
          <w:p w14:paraId="2F72648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24,42</w:t>
            </w:r>
          </w:p>
        </w:tc>
      </w:tr>
      <w:tr w:rsidR="00200A62" w:rsidRPr="00D44146" w14:paraId="7DBAA534" w14:textId="77777777" w:rsidTr="00EB0358">
        <w:trPr>
          <w:trHeight w:val="300"/>
          <w:jc w:val="center"/>
        </w:trPr>
        <w:tc>
          <w:tcPr>
            <w:tcW w:w="960" w:type="dxa"/>
            <w:tcBorders>
              <w:top w:val="single" w:sz="4" w:space="0" w:color="auto"/>
              <w:bottom w:val="single" w:sz="4" w:space="0" w:color="auto"/>
            </w:tcBorders>
            <w:shd w:val="clear" w:color="auto" w:fill="auto"/>
            <w:noWrap/>
            <w:vAlign w:val="bottom"/>
            <w:hideMark/>
          </w:tcPr>
          <w:p w14:paraId="11F9EF65"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Total</w:t>
            </w:r>
          </w:p>
        </w:tc>
        <w:tc>
          <w:tcPr>
            <w:tcW w:w="802" w:type="dxa"/>
            <w:tcBorders>
              <w:top w:val="single" w:sz="4" w:space="0" w:color="auto"/>
              <w:bottom w:val="single" w:sz="4" w:space="0" w:color="auto"/>
            </w:tcBorders>
            <w:shd w:val="clear" w:color="auto" w:fill="auto"/>
            <w:noWrap/>
            <w:vAlign w:val="bottom"/>
            <w:hideMark/>
          </w:tcPr>
          <w:p w14:paraId="3C61B8D4"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159</w:t>
            </w:r>
          </w:p>
        </w:tc>
        <w:tc>
          <w:tcPr>
            <w:tcW w:w="1118" w:type="dxa"/>
            <w:tcBorders>
              <w:top w:val="single" w:sz="4" w:space="0" w:color="auto"/>
              <w:bottom w:val="single" w:sz="4" w:space="0" w:color="auto"/>
            </w:tcBorders>
            <w:shd w:val="clear" w:color="auto" w:fill="auto"/>
            <w:noWrap/>
            <w:vAlign w:val="bottom"/>
            <w:hideMark/>
          </w:tcPr>
          <w:p w14:paraId="0BFC6D44"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63</w:t>
            </w:r>
          </w:p>
        </w:tc>
        <w:tc>
          <w:tcPr>
            <w:tcW w:w="960" w:type="dxa"/>
            <w:tcBorders>
              <w:top w:val="single" w:sz="4" w:space="0" w:color="auto"/>
              <w:bottom w:val="single" w:sz="4" w:space="0" w:color="auto"/>
            </w:tcBorders>
            <w:shd w:val="clear" w:color="auto" w:fill="auto"/>
            <w:noWrap/>
            <w:vAlign w:val="bottom"/>
            <w:hideMark/>
          </w:tcPr>
          <w:p w14:paraId="6DF891C8"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159</w:t>
            </w:r>
          </w:p>
        </w:tc>
        <w:tc>
          <w:tcPr>
            <w:tcW w:w="960" w:type="dxa"/>
            <w:tcBorders>
              <w:top w:val="single" w:sz="4" w:space="0" w:color="auto"/>
              <w:bottom w:val="single" w:sz="4" w:space="0" w:color="auto"/>
            </w:tcBorders>
            <w:shd w:val="clear" w:color="auto" w:fill="auto"/>
            <w:noWrap/>
            <w:vAlign w:val="bottom"/>
            <w:hideMark/>
          </w:tcPr>
          <w:p w14:paraId="73FD9BD1"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444</w:t>
            </w:r>
          </w:p>
        </w:tc>
        <w:tc>
          <w:tcPr>
            <w:tcW w:w="1202" w:type="dxa"/>
            <w:tcBorders>
              <w:top w:val="single" w:sz="4" w:space="0" w:color="auto"/>
              <w:bottom w:val="single" w:sz="4" w:space="0" w:color="auto"/>
            </w:tcBorders>
            <w:shd w:val="clear" w:color="auto" w:fill="auto"/>
            <w:noWrap/>
            <w:vAlign w:val="bottom"/>
            <w:hideMark/>
          </w:tcPr>
          <w:p w14:paraId="634F8BFF" w14:textId="4CEDC459" w:rsidR="00200A62" w:rsidRPr="00D44146" w:rsidRDefault="00EB0358"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117,6</w:t>
            </w:r>
            <w:r w:rsidR="00200A62" w:rsidRPr="00D44146">
              <w:rPr>
                <w:rFonts w:ascii="Times New Roman" w:eastAsia="Times New Roman" w:hAnsi="Times New Roman" w:cs="Times New Roman"/>
                <w:b/>
                <w:bCs/>
                <w:color w:val="000000"/>
              </w:rPr>
              <w:t> </w:t>
            </w:r>
          </w:p>
        </w:tc>
      </w:tr>
    </w:tbl>
    <w:p w14:paraId="7C60A77C" w14:textId="3D92ACDC" w:rsidR="00200A62" w:rsidRPr="00D44146" w:rsidRDefault="00167EDD" w:rsidP="00D44146">
      <w:pPr>
        <w:spacing w:before="240" w:after="200" w:line="360" w:lineRule="auto"/>
        <w:ind w:left="1134"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Berdasarkan Tabel 4.5</w:t>
      </w:r>
      <w:r w:rsidR="00A000CF" w:rsidRPr="00D44146">
        <w:rPr>
          <w:rFonts w:ascii="Times New Roman" w:eastAsia="Times New Roman" w:hAnsi="Times New Roman" w:cs="Times New Roman"/>
          <w:bCs/>
          <w:sz w:val="24"/>
          <w:szCs w:val="26"/>
        </w:rPr>
        <w:t xml:space="preserve"> menunjukan distribusi nilai jawaban dari 6 pernyataan mengenai </w:t>
      </w:r>
      <w:r w:rsidR="00A000CF" w:rsidRPr="00D44146">
        <w:rPr>
          <w:rFonts w:ascii="Times New Roman" w:eastAsia="Times New Roman" w:hAnsi="Times New Roman" w:cs="Times New Roman"/>
          <w:bCs/>
          <w:i/>
          <w:sz w:val="24"/>
          <w:szCs w:val="26"/>
        </w:rPr>
        <w:t xml:space="preserve">Knowledge Donating </w:t>
      </w:r>
      <w:r w:rsidR="00A000CF" w:rsidRPr="00D44146">
        <w:rPr>
          <w:rFonts w:ascii="Times New Roman" w:eastAsia="Times New Roman" w:hAnsi="Times New Roman" w:cs="Times New Roman"/>
          <w:bCs/>
          <w:sz w:val="24"/>
          <w:szCs w:val="26"/>
        </w:rPr>
        <w:t>yang telah diajukan kepada 37 responden.</w:t>
      </w:r>
      <w:proofErr w:type="gramEnd"/>
      <w:r w:rsidR="00A000CF" w:rsidRPr="00D44146">
        <w:rPr>
          <w:rFonts w:ascii="Times New Roman" w:eastAsia="Times New Roman" w:hAnsi="Times New Roman" w:cs="Times New Roman"/>
          <w:bCs/>
          <w:sz w:val="24"/>
          <w:szCs w:val="26"/>
        </w:rPr>
        <w:t xml:space="preserve"> </w:t>
      </w:r>
      <w:proofErr w:type="gramStart"/>
      <w:r w:rsidR="00A000CF" w:rsidRPr="00D44146">
        <w:rPr>
          <w:rFonts w:ascii="Times New Roman" w:eastAsia="Times New Roman" w:hAnsi="Times New Roman" w:cs="Times New Roman"/>
          <w:bCs/>
          <w:sz w:val="24"/>
          <w:szCs w:val="26"/>
        </w:rPr>
        <w:t>Nilai jawaban tersebut dapat dikategorikan sebagai berikut.</w:t>
      </w:r>
      <w:proofErr w:type="gramEnd"/>
    </w:p>
    <w:p w14:paraId="2FE94DD6" w14:textId="77777777" w:rsidR="00D44146" w:rsidRPr="00D44146" w:rsidRDefault="00D44146" w:rsidP="00D44146">
      <w:pPr>
        <w:spacing w:before="240" w:after="200" w:line="360" w:lineRule="auto"/>
        <w:ind w:left="1134" w:firstLine="720"/>
        <w:jc w:val="both"/>
        <w:rPr>
          <w:rFonts w:ascii="Times New Roman" w:eastAsia="Times New Roman" w:hAnsi="Times New Roman" w:cs="Times New Roman"/>
          <w:bCs/>
          <w:sz w:val="24"/>
          <w:szCs w:val="26"/>
        </w:rPr>
      </w:pPr>
    </w:p>
    <w:p w14:paraId="245BDF57" w14:textId="77777777" w:rsidR="00D44146" w:rsidRPr="00D44146" w:rsidRDefault="00D44146" w:rsidP="00D44146">
      <w:pPr>
        <w:spacing w:before="240" w:after="200" w:line="360" w:lineRule="auto"/>
        <w:ind w:left="1134" w:firstLine="720"/>
        <w:jc w:val="both"/>
        <w:rPr>
          <w:rFonts w:ascii="Times New Roman" w:eastAsia="Times New Roman" w:hAnsi="Times New Roman" w:cs="Times New Roman"/>
          <w:bCs/>
          <w:sz w:val="24"/>
          <w:szCs w:val="26"/>
        </w:rPr>
      </w:pPr>
    </w:p>
    <w:p w14:paraId="230639F5" w14:textId="1E6FC796" w:rsidR="00200A62" w:rsidRPr="00D44146" w:rsidRDefault="00200A62" w:rsidP="00D44146">
      <w:pPr>
        <w:spacing w:after="0" w:line="360" w:lineRule="auto"/>
        <w:ind w:left="3060" w:hanging="19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Nilai Indeks Minimum</w:t>
      </w:r>
      <w:r w:rsidRPr="00D44146">
        <w:rPr>
          <w:rFonts w:ascii="Times New Roman" w:eastAsia="Times New Roman" w:hAnsi="Times New Roman" w:cs="Times New Roman"/>
          <w:bCs/>
          <w:sz w:val="24"/>
          <w:szCs w:val="26"/>
        </w:rPr>
        <w:tab/>
        <w:t xml:space="preserve">= Skor Minimum x Jumlah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x Jumlah </w:t>
      </w:r>
    </w:p>
    <w:p w14:paraId="40EA33DC" w14:textId="77777777" w:rsidR="00200A62" w:rsidRPr="00D44146" w:rsidRDefault="00200A62" w:rsidP="00D44146">
      <w:pPr>
        <w:spacing w:after="0" w:line="360" w:lineRule="auto"/>
        <w:ind w:left="900" w:firstLine="270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Responden</w:t>
      </w:r>
    </w:p>
    <w:p w14:paraId="73D4602D" w14:textId="77777777" w:rsidR="00200A62" w:rsidRPr="00D44146" w:rsidRDefault="00200A62" w:rsidP="00D44146">
      <w:pPr>
        <w:spacing w:after="0" w:line="360" w:lineRule="auto"/>
        <w:ind w:left="540"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0 x 6 x 37</w:t>
      </w:r>
    </w:p>
    <w:p w14:paraId="357A95B6" w14:textId="77777777" w:rsidR="00200A62" w:rsidRPr="00D44146" w:rsidRDefault="00200A62" w:rsidP="00D44146">
      <w:pPr>
        <w:spacing w:after="0" w:line="360" w:lineRule="auto"/>
        <w:ind w:left="540"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0</w:t>
      </w:r>
    </w:p>
    <w:p w14:paraId="11EA335B" w14:textId="2F8064CF" w:rsidR="00200A62" w:rsidRPr="00D44146" w:rsidRDefault="00200A62" w:rsidP="00D44146">
      <w:pPr>
        <w:spacing w:after="0" w:line="360" w:lineRule="auto"/>
        <w:ind w:left="3594" w:hanging="24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Nilai Indeks Maksimum</w:t>
      </w:r>
      <w:r w:rsidRPr="00D44146">
        <w:rPr>
          <w:rFonts w:ascii="Times New Roman" w:eastAsia="Times New Roman" w:hAnsi="Times New Roman" w:cs="Times New Roman"/>
          <w:bCs/>
          <w:sz w:val="24"/>
          <w:szCs w:val="26"/>
        </w:rPr>
        <w:tab/>
        <w:t>= Skor Maksimum x Jumlah Petanyaan x Jum</w:t>
      </w:r>
      <w:r w:rsidR="006F2815" w:rsidRPr="00D44146">
        <w:rPr>
          <w:rFonts w:ascii="Times New Roman" w:eastAsia="Times New Roman" w:hAnsi="Times New Roman" w:cs="Times New Roman"/>
          <w:bCs/>
          <w:sz w:val="24"/>
          <w:szCs w:val="26"/>
        </w:rPr>
        <w:t xml:space="preserve">lah </w:t>
      </w:r>
      <w:r w:rsidRPr="00D44146">
        <w:rPr>
          <w:rFonts w:ascii="Times New Roman" w:eastAsia="Times New Roman" w:hAnsi="Times New Roman" w:cs="Times New Roman"/>
          <w:bCs/>
          <w:sz w:val="24"/>
          <w:szCs w:val="26"/>
        </w:rPr>
        <w:t>Responden</w:t>
      </w:r>
    </w:p>
    <w:p w14:paraId="60C0EE51" w14:textId="77777777" w:rsidR="00200A62" w:rsidRPr="00D44146" w:rsidRDefault="00200A62" w:rsidP="00D44146">
      <w:pPr>
        <w:spacing w:after="0" w:line="360" w:lineRule="auto"/>
        <w:ind w:left="534"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1 x 6 x 37</w:t>
      </w:r>
    </w:p>
    <w:p w14:paraId="64838578" w14:textId="77777777" w:rsidR="00200A62" w:rsidRPr="00D44146" w:rsidRDefault="00200A62" w:rsidP="00D44146">
      <w:pPr>
        <w:spacing w:after="0" w:line="360" w:lineRule="auto"/>
        <w:ind w:left="534"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222</w:t>
      </w:r>
    </w:p>
    <w:p w14:paraId="24A449F3" w14:textId="6ACA2A7F" w:rsidR="00200A62" w:rsidRPr="00D44146" w:rsidRDefault="00200A62" w:rsidP="00D44146">
      <w:pPr>
        <w:tabs>
          <w:tab w:val="left" w:pos="3060"/>
        </w:tabs>
        <w:spacing w:after="0" w:line="360" w:lineRule="auto"/>
        <w:ind w:left="3240" w:hanging="210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Interval</w:t>
      </w:r>
      <w:r w:rsidRPr="00D44146">
        <w:rPr>
          <w:rFonts w:ascii="Times New Roman" w:eastAsia="Times New Roman" w:hAnsi="Times New Roman" w:cs="Times New Roman"/>
          <w:bCs/>
          <w:sz w:val="24"/>
          <w:szCs w:val="26"/>
        </w:rPr>
        <w:tab/>
      </w:r>
      <w:r w:rsidR="006F2815" w:rsidRPr="00D44146">
        <w:rPr>
          <w:rFonts w:ascii="Times New Roman" w:eastAsia="Times New Roman" w:hAnsi="Times New Roman" w:cs="Times New Roman"/>
          <w:bCs/>
          <w:sz w:val="24"/>
          <w:szCs w:val="26"/>
        </w:rPr>
        <w:tab/>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Nilai Indeks Maksimum - Nilai Indeks Minimum</w:t>
      </w:r>
    </w:p>
    <w:p w14:paraId="4DB5C4B2" w14:textId="2453D841"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222 – 0</w:t>
      </w:r>
    </w:p>
    <w:p w14:paraId="5147BD33" w14:textId="07D4542E"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xml:space="preserve"> = 222</w:t>
      </w:r>
    </w:p>
    <w:p w14:paraId="483233E1" w14:textId="222E9B2B" w:rsidR="00200A62" w:rsidRPr="00D44146" w:rsidRDefault="006F2815" w:rsidP="00D44146">
      <w:pPr>
        <w:spacing w:after="0" w:line="360" w:lineRule="auto"/>
        <w:ind w:left="426" w:firstLine="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Jarak Interval</w:t>
      </w:r>
      <w:r w:rsidR="00200A62" w:rsidRPr="00D44146">
        <w:rPr>
          <w:rFonts w:ascii="Times New Roman" w:eastAsia="Times New Roman" w:hAnsi="Times New Roman" w:cs="Times New Roman"/>
          <w:bCs/>
          <w:sz w:val="24"/>
          <w:szCs w:val="26"/>
        </w:rPr>
        <w:tab/>
        <w:t xml:space="preserve">  </w:t>
      </w:r>
      <w:r w:rsidRPr="00D44146">
        <w:rPr>
          <w:rFonts w:ascii="Times New Roman" w:eastAsia="Times New Roman" w:hAnsi="Times New Roman" w:cs="Times New Roman"/>
          <w:bCs/>
          <w:sz w:val="24"/>
          <w:szCs w:val="26"/>
        </w:rPr>
        <w:tab/>
      </w:r>
      <w:r w:rsidR="00200A62" w:rsidRPr="00D44146">
        <w:rPr>
          <w:rFonts w:ascii="Times New Roman" w:eastAsia="Times New Roman" w:hAnsi="Times New Roman" w:cs="Times New Roman"/>
          <w:bCs/>
          <w:sz w:val="24"/>
          <w:szCs w:val="26"/>
        </w:rPr>
        <w:t xml:space="preserve"> = </w:t>
      </w:r>
      <w:proofErr w:type="gramStart"/>
      <w:r w:rsidR="00200A62" w:rsidRPr="00D44146">
        <w:rPr>
          <w:rFonts w:ascii="Times New Roman" w:eastAsia="Times New Roman" w:hAnsi="Times New Roman" w:cs="Times New Roman"/>
          <w:bCs/>
          <w:sz w:val="24"/>
          <w:szCs w:val="26"/>
        </w:rPr>
        <w:t>Interval :</w:t>
      </w:r>
      <w:proofErr w:type="gramEnd"/>
      <w:r w:rsidR="00200A62" w:rsidRPr="00D44146">
        <w:rPr>
          <w:rFonts w:ascii="Times New Roman" w:eastAsia="Times New Roman" w:hAnsi="Times New Roman" w:cs="Times New Roman"/>
          <w:bCs/>
          <w:sz w:val="24"/>
          <w:szCs w:val="26"/>
        </w:rPr>
        <w:t xml:space="preserve"> 2</w:t>
      </w:r>
    </w:p>
    <w:p w14:paraId="48FD1D39" w14:textId="71039703"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xml:space="preserve">= </w:t>
      </w:r>
      <w:proofErr w:type="gramStart"/>
      <w:r w:rsidRPr="00D44146">
        <w:rPr>
          <w:rFonts w:ascii="Times New Roman" w:eastAsia="Times New Roman" w:hAnsi="Times New Roman" w:cs="Times New Roman"/>
          <w:bCs/>
          <w:sz w:val="24"/>
          <w:szCs w:val="26"/>
        </w:rPr>
        <w:t>222 :</w:t>
      </w:r>
      <w:proofErr w:type="gramEnd"/>
      <w:r w:rsidRPr="00D44146">
        <w:rPr>
          <w:rFonts w:ascii="Times New Roman" w:eastAsia="Times New Roman" w:hAnsi="Times New Roman" w:cs="Times New Roman"/>
          <w:bCs/>
          <w:sz w:val="24"/>
          <w:szCs w:val="26"/>
        </w:rPr>
        <w:t xml:space="preserve"> 2</w:t>
      </w:r>
    </w:p>
    <w:p w14:paraId="3156EF6C" w14:textId="31C5387D"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111</w:t>
      </w:r>
    </w:p>
    <w:p w14:paraId="6F2BC24C" w14:textId="6EC92483" w:rsidR="00200A62" w:rsidRPr="00D44146" w:rsidRDefault="006F2815" w:rsidP="00D44146">
      <w:pPr>
        <w:spacing w:after="0" w:line="360" w:lineRule="auto"/>
        <w:ind w:left="3600" w:hanging="2454"/>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Persentase Skor </w:t>
      </w:r>
      <w:r w:rsidRPr="00D44146">
        <w:rPr>
          <w:rFonts w:ascii="Times New Roman" w:eastAsia="Times New Roman" w:hAnsi="Times New Roman" w:cs="Times New Roman"/>
          <w:bCs/>
          <w:sz w:val="24"/>
          <w:szCs w:val="26"/>
        </w:rPr>
        <w:tab/>
      </w:r>
      <w:r w:rsidR="00200A62" w:rsidRPr="00D44146">
        <w:rPr>
          <w:rFonts w:ascii="Times New Roman" w:eastAsia="Times New Roman" w:hAnsi="Times New Roman" w:cs="Times New Roman"/>
          <w:bCs/>
          <w:sz w:val="24"/>
          <w:szCs w:val="26"/>
        </w:rPr>
        <w:t xml:space="preserve">= (Total </w:t>
      </w:r>
      <w:proofErr w:type="gramStart"/>
      <w:r w:rsidR="00200A62" w:rsidRPr="00D44146">
        <w:rPr>
          <w:rFonts w:ascii="Times New Roman" w:eastAsia="Times New Roman" w:hAnsi="Times New Roman" w:cs="Times New Roman"/>
          <w:bCs/>
          <w:sz w:val="24"/>
          <w:szCs w:val="26"/>
        </w:rPr>
        <w:t>Skor :</w:t>
      </w:r>
      <w:proofErr w:type="gramEnd"/>
      <w:r w:rsidR="00200A62" w:rsidRPr="00D44146">
        <w:rPr>
          <w:rFonts w:ascii="Times New Roman" w:eastAsia="Times New Roman" w:hAnsi="Times New Roman" w:cs="Times New Roman"/>
          <w:bCs/>
          <w:sz w:val="24"/>
          <w:szCs w:val="26"/>
        </w:rPr>
        <w:t xml:space="preserve"> Nilai Indeks Maksimum) x 100 %</w:t>
      </w:r>
    </w:p>
    <w:p w14:paraId="7CC9C30F" w14:textId="2572BE3C"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w:t>
      </w:r>
      <w:proofErr w:type="gramStart"/>
      <w:r w:rsidRPr="00D44146">
        <w:rPr>
          <w:rFonts w:ascii="Times New Roman" w:eastAsia="Times New Roman" w:hAnsi="Times New Roman" w:cs="Times New Roman"/>
          <w:bCs/>
          <w:sz w:val="24"/>
          <w:szCs w:val="26"/>
        </w:rPr>
        <w:t>159 :</w:t>
      </w:r>
      <w:proofErr w:type="gramEnd"/>
      <w:r w:rsidRPr="00D44146">
        <w:rPr>
          <w:rFonts w:ascii="Times New Roman" w:eastAsia="Times New Roman" w:hAnsi="Times New Roman" w:cs="Times New Roman"/>
          <w:bCs/>
          <w:sz w:val="24"/>
          <w:szCs w:val="26"/>
        </w:rPr>
        <w:t xml:space="preserve"> 222) x 100 %</w:t>
      </w:r>
    </w:p>
    <w:p w14:paraId="1F1A5A0A" w14:textId="7393C2DA"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r w:rsidR="006F2815"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 71</w:t>
      </w:r>
      <w:proofErr w:type="gramStart"/>
      <w:r w:rsidRPr="00D44146">
        <w:rPr>
          <w:rFonts w:ascii="Times New Roman" w:eastAsia="Times New Roman" w:hAnsi="Times New Roman" w:cs="Times New Roman"/>
          <w:bCs/>
          <w:sz w:val="24"/>
          <w:szCs w:val="26"/>
        </w:rPr>
        <w:t>,62</w:t>
      </w:r>
      <w:proofErr w:type="gramEnd"/>
      <w:r w:rsidRPr="00D44146">
        <w:rPr>
          <w:rFonts w:ascii="Times New Roman" w:eastAsia="Times New Roman" w:hAnsi="Times New Roman" w:cs="Times New Roman"/>
          <w:bCs/>
          <w:sz w:val="24"/>
          <w:szCs w:val="26"/>
        </w:rPr>
        <w:t xml:space="preserve"> %</w:t>
      </w:r>
    </w:p>
    <w:p w14:paraId="11F3C914" w14:textId="2B88AE28" w:rsidR="00200A62" w:rsidRPr="00D44146" w:rsidRDefault="00200A62" w:rsidP="00D44146">
      <w:pPr>
        <w:spacing w:after="0" w:line="360" w:lineRule="auto"/>
        <w:ind w:left="1134" w:firstLine="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Hasil penghitungan tersebut </w:t>
      </w:r>
      <w:proofErr w:type="gramStart"/>
      <w:r w:rsidRPr="00D44146">
        <w:rPr>
          <w:rFonts w:ascii="Times New Roman" w:eastAsia="Times New Roman" w:hAnsi="Times New Roman" w:cs="Times New Roman"/>
          <w:bCs/>
          <w:sz w:val="24"/>
          <w:szCs w:val="26"/>
        </w:rPr>
        <w:t>akan</w:t>
      </w:r>
      <w:proofErr w:type="gramEnd"/>
      <w:r w:rsidRPr="00D44146">
        <w:rPr>
          <w:rFonts w:ascii="Times New Roman" w:eastAsia="Times New Roman" w:hAnsi="Times New Roman" w:cs="Times New Roman"/>
          <w:bCs/>
          <w:sz w:val="24"/>
          <w:szCs w:val="26"/>
        </w:rPr>
        <w:t xml:space="preserve"> dilihat nilainya melalui tabel kategori penilaian berikut ini.</w:t>
      </w:r>
    </w:p>
    <w:p w14:paraId="5075BFE8" w14:textId="3C72E997" w:rsidR="00200A62" w:rsidRPr="00D44146" w:rsidRDefault="00167EDD"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Tabel 4.6</w:t>
      </w:r>
    </w:p>
    <w:p w14:paraId="50501799" w14:textId="77777777"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 Penilaian</w:t>
      </w:r>
    </w:p>
    <w:tbl>
      <w:tblPr>
        <w:tblStyle w:val="TableGrid2"/>
        <w:tblW w:w="0" w:type="auto"/>
        <w:tblInd w:w="1902" w:type="dxa"/>
        <w:tblBorders>
          <w:left w:val="none" w:sz="0" w:space="0" w:color="auto"/>
          <w:right w:val="none" w:sz="0" w:space="0" w:color="auto"/>
          <w:insideV w:val="none" w:sz="0" w:space="0" w:color="auto"/>
        </w:tblBorders>
        <w:tblLook w:val="04A0" w:firstRow="1" w:lastRow="0" w:firstColumn="1" w:lastColumn="0" w:noHBand="0" w:noVBand="1"/>
      </w:tblPr>
      <w:tblGrid>
        <w:gridCol w:w="2619"/>
        <w:gridCol w:w="2990"/>
      </w:tblGrid>
      <w:tr w:rsidR="00200A62" w:rsidRPr="00D44146" w14:paraId="2698760A" w14:textId="77777777" w:rsidTr="00D113F4">
        <w:tc>
          <w:tcPr>
            <w:tcW w:w="2619" w:type="dxa"/>
          </w:tcPr>
          <w:p w14:paraId="2BA62D23"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w:t>
            </w:r>
          </w:p>
        </w:tc>
        <w:tc>
          <w:tcPr>
            <w:tcW w:w="2990" w:type="dxa"/>
          </w:tcPr>
          <w:p w14:paraId="211E686A"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w:t>
            </w:r>
          </w:p>
        </w:tc>
      </w:tr>
      <w:tr w:rsidR="00200A62" w:rsidRPr="00D44146" w14:paraId="09F8829D" w14:textId="77777777" w:rsidTr="00D113F4">
        <w:tc>
          <w:tcPr>
            <w:tcW w:w="2619" w:type="dxa"/>
          </w:tcPr>
          <w:p w14:paraId="41F514B5"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90 % – 100 %   </w:t>
            </w:r>
          </w:p>
        </w:tc>
        <w:tc>
          <w:tcPr>
            <w:tcW w:w="2990" w:type="dxa"/>
          </w:tcPr>
          <w:p w14:paraId="72282AA2"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Sangat Tinggi</w:t>
            </w:r>
          </w:p>
        </w:tc>
      </w:tr>
      <w:tr w:rsidR="00200A62" w:rsidRPr="00D44146" w14:paraId="24485154" w14:textId="77777777" w:rsidTr="00D113F4">
        <w:tc>
          <w:tcPr>
            <w:tcW w:w="2619" w:type="dxa"/>
          </w:tcPr>
          <w:p w14:paraId="1DB77AF5"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80 % – 89 % </w:t>
            </w:r>
          </w:p>
        </w:tc>
        <w:tc>
          <w:tcPr>
            <w:tcW w:w="2990" w:type="dxa"/>
          </w:tcPr>
          <w:p w14:paraId="22F4CC24"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Tinggi</w:t>
            </w:r>
          </w:p>
        </w:tc>
      </w:tr>
      <w:tr w:rsidR="00200A62" w:rsidRPr="00D44146" w14:paraId="6027803C" w14:textId="77777777" w:rsidTr="00D113F4">
        <w:tc>
          <w:tcPr>
            <w:tcW w:w="2619" w:type="dxa"/>
          </w:tcPr>
          <w:p w14:paraId="0564CB9A"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70 % – 79 %</w:t>
            </w:r>
          </w:p>
        </w:tc>
        <w:tc>
          <w:tcPr>
            <w:tcW w:w="2990" w:type="dxa"/>
          </w:tcPr>
          <w:p w14:paraId="06E37C62"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Cukup Tinggi</w:t>
            </w:r>
          </w:p>
        </w:tc>
      </w:tr>
      <w:tr w:rsidR="00200A62" w:rsidRPr="00D44146" w14:paraId="7679C56C" w14:textId="77777777" w:rsidTr="00D113F4">
        <w:tc>
          <w:tcPr>
            <w:tcW w:w="2619" w:type="dxa"/>
          </w:tcPr>
          <w:p w14:paraId="666F6652"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60 % – 69 %</w:t>
            </w:r>
          </w:p>
        </w:tc>
        <w:tc>
          <w:tcPr>
            <w:tcW w:w="2990" w:type="dxa"/>
          </w:tcPr>
          <w:p w14:paraId="5AB5408A"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Sedang</w:t>
            </w:r>
          </w:p>
        </w:tc>
      </w:tr>
      <w:tr w:rsidR="00200A62" w:rsidRPr="00D44146" w14:paraId="58E10491" w14:textId="77777777" w:rsidTr="00D113F4">
        <w:tc>
          <w:tcPr>
            <w:tcW w:w="2619" w:type="dxa"/>
          </w:tcPr>
          <w:p w14:paraId="3897B187"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50 % – 59 %</w:t>
            </w:r>
          </w:p>
        </w:tc>
        <w:tc>
          <w:tcPr>
            <w:tcW w:w="2990" w:type="dxa"/>
          </w:tcPr>
          <w:p w14:paraId="2E825419" w14:textId="1F78211F"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w:t>
            </w:r>
            <w:r w:rsidR="00A32EBB" w:rsidRPr="00D44146">
              <w:rPr>
                <w:rFonts w:ascii="Times New Roman" w:eastAsia="Times New Roman" w:hAnsi="Times New Roman" w:cs="Times New Roman"/>
                <w:bCs/>
                <w:sz w:val="24"/>
                <w:szCs w:val="26"/>
              </w:rPr>
              <w:t xml:space="preserve"> </w:t>
            </w:r>
          </w:p>
        </w:tc>
      </w:tr>
      <w:tr w:rsidR="00200A62" w:rsidRPr="00D44146" w14:paraId="27CD5A50" w14:textId="77777777" w:rsidTr="00D113F4">
        <w:tc>
          <w:tcPr>
            <w:tcW w:w="2619" w:type="dxa"/>
          </w:tcPr>
          <w:p w14:paraId="4B792570"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 49 %</w:t>
            </w:r>
          </w:p>
        </w:tc>
        <w:tc>
          <w:tcPr>
            <w:tcW w:w="2990" w:type="dxa"/>
          </w:tcPr>
          <w:p w14:paraId="019E0FB6" w14:textId="5E9B5EE1"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 Sekali</w:t>
            </w:r>
          </w:p>
        </w:tc>
      </w:tr>
    </w:tbl>
    <w:p w14:paraId="21962666" w14:textId="77777777" w:rsidR="00200A62" w:rsidRPr="00D44146" w:rsidRDefault="00200A62" w:rsidP="00D44146">
      <w:pPr>
        <w:spacing w:line="360" w:lineRule="auto"/>
        <w:jc w:val="both"/>
        <w:rPr>
          <w:rFonts w:ascii="Times New Roman" w:hAnsi="Times New Roman" w:cs="Times New Roman"/>
          <w:sz w:val="24"/>
          <w:szCs w:val="24"/>
        </w:rPr>
      </w:pPr>
    </w:p>
    <w:p w14:paraId="27867238" w14:textId="2D944C0F" w:rsidR="00F64EA8" w:rsidRPr="00D44146" w:rsidRDefault="00A066FB" w:rsidP="00D44146">
      <w:pPr>
        <w:spacing w:line="360" w:lineRule="auto"/>
        <w:ind w:left="1134" w:firstLine="720"/>
        <w:jc w:val="both"/>
        <w:rPr>
          <w:rFonts w:ascii="Times New Roman" w:hAnsi="Times New Roman" w:cs="Times New Roman"/>
          <w:sz w:val="24"/>
        </w:rPr>
      </w:pPr>
      <w:proofErr w:type="gramStart"/>
      <w:r w:rsidRPr="00D44146">
        <w:rPr>
          <w:rFonts w:ascii="Times New Roman" w:eastAsia="Times New Roman" w:hAnsi="Times New Roman" w:cs="Times New Roman"/>
          <w:bCs/>
          <w:sz w:val="24"/>
          <w:szCs w:val="26"/>
        </w:rPr>
        <w:t xml:space="preserve">Berdasarkan Tabel 4.6 </w:t>
      </w:r>
      <w:r w:rsidRPr="00D44146">
        <w:rPr>
          <w:rFonts w:ascii="Times New Roman" w:hAnsi="Times New Roman" w:cs="Times New Roman"/>
          <w:sz w:val="24"/>
        </w:rPr>
        <w:t>dit</w:t>
      </w:r>
      <w:r w:rsidR="00E149B2" w:rsidRPr="00D44146">
        <w:rPr>
          <w:rFonts w:ascii="Times New Roman" w:hAnsi="Times New Roman" w:cs="Times New Roman"/>
          <w:sz w:val="24"/>
        </w:rPr>
        <w:t>unjuk</w:t>
      </w:r>
      <w:r w:rsidRPr="00D44146">
        <w:rPr>
          <w:rFonts w:ascii="Times New Roman" w:hAnsi="Times New Roman" w:cs="Times New Roman"/>
          <w:sz w:val="24"/>
        </w:rPr>
        <w:t>k</w:t>
      </w:r>
      <w:r w:rsidR="00E149B2" w:rsidRPr="00D44146">
        <w:rPr>
          <w:rFonts w:ascii="Times New Roman" w:hAnsi="Times New Roman" w:cs="Times New Roman"/>
          <w:sz w:val="24"/>
        </w:rPr>
        <w:t xml:space="preserve">an bahwa 6 butir pernyataan yang diajukan mengenai </w:t>
      </w:r>
      <w:r w:rsidR="00E149B2" w:rsidRPr="00D44146">
        <w:rPr>
          <w:rFonts w:ascii="Times New Roman" w:hAnsi="Times New Roman" w:cs="Times New Roman"/>
          <w:i/>
          <w:sz w:val="24"/>
        </w:rPr>
        <w:t>Knowledge Donating.</w:t>
      </w:r>
      <w:proofErr w:type="gramEnd"/>
      <w:r w:rsidR="00E149B2" w:rsidRPr="00D44146">
        <w:rPr>
          <w:rFonts w:ascii="Times New Roman" w:hAnsi="Times New Roman" w:cs="Times New Roman"/>
          <w:i/>
          <w:sz w:val="24"/>
        </w:rPr>
        <w:t xml:space="preserve"> </w:t>
      </w:r>
      <w:r w:rsidR="00E149B2" w:rsidRPr="00D44146">
        <w:rPr>
          <w:rFonts w:ascii="Times New Roman" w:hAnsi="Times New Roman" w:cs="Times New Roman"/>
          <w:sz w:val="24"/>
        </w:rPr>
        <w:t>Responden memberikan jawaban dengan kategori tinggi dengan persentase 71</w:t>
      </w:r>
      <w:proofErr w:type="gramStart"/>
      <w:r w:rsidR="00E149B2" w:rsidRPr="00D44146">
        <w:rPr>
          <w:rFonts w:ascii="Times New Roman" w:hAnsi="Times New Roman" w:cs="Times New Roman"/>
          <w:sz w:val="24"/>
        </w:rPr>
        <w:t>,62</w:t>
      </w:r>
      <w:proofErr w:type="gramEnd"/>
      <w:r w:rsidR="00E149B2" w:rsidRPr="00D44146">
        <w:rPr>
          <w:rFonts w:ascii="Times New Roman" w:hAnsi="Times New Roman" w:cs="Times New Roman"/>
          <w:sz w:val="24"/>
        </w:rPr>
        <w:t xml:space="preserve">%.  Pada sub </w:t>
      </w:r>
      <w:r w:rsidR="003D7669" w:rsidRPr="00D44146">
        <w:rPr>
          <w:rFonts w:ascii="Times New Roman" w:hAnsi="Times New Roman" w:cs="Times New Roman"/>
          <w:sz w:val="24"/>
        </w:rPr>
        <w:t>variabel</w:t>
      </w:r>
      <w:r w:rsidR="00E149B2" w:rsidRPr="00D44146">
        <w:rPr>
          <w:rFonts w:ascii="Times New Roman" w:hAnsi="Times New Roman" w:cs="Times New Roman"/>
          <w:sz w:val="24"/>
        </w:rPr>
        <w:t xml:space="preserve"> </w:t>
      </w:r>
      <w:r w:rsidR="00E149B2" w:rsidRPr="00D44146">
        <w:rPr>
          <w:rFonts w:ascii="Times New Roman" w:hAnsi="Times New Roman" w:cs="Times New Roman"/>
          <w:i/>
          <w:sz w:val="24"/>
        </w:rPr>
        <w:t xml:space="preserve">Knowledge Donating, </w:t>
      </w:r>
      <w:r w:rsidR="00E149B2" w:rsidRPr="00D44146">
        <w:rPr>
          <w:rFonts w:ascii="Times New Roman" w:hAnsi="Times New Roman" w:cs="Times New Roman"/>
          <w:sz w:val="24"/>
        </w:rPr>
        <w:t>pernyataan dengan skor tertinggi tergambar pada nomor 6 dengan persentase sebanyak 24</w:t>
      </w:r>
      <w:proofErr w:type="gramStart"/>
      <w:r w:rsidR="00E149B2" w:rsidRPr="00D44146">
        <w:rPr>
          <w:rFonts w:ascii="Times New Roman" w:hAnsi="Times New Roman" w:cs="Times New Roman"/>
          <w:sz w:val="24"/>
        </w:rPr>
        <w:t>,42</w:t>
      </w:r>
      <w:proofErr w:type="gramEnd"/>
      <w:r w:rsidR="00E149B2" w:rsidRPr="00D44146">
        <w:rPr>
          <w:rFonts w:ascii="Times New Roman" w:hAnsi="Times New Roman" w:cs="Times New Roman"/>
          <w:sz w:val="24"/>
        </w:rPr>
        <w:t xml:space="preserve">%.  </w:t>
      </w:r>
      <w:proofErr w:type="gramStart"/>
      <w:r w:rsidR="00E149B2" w:rsidRPr="00D44146">
        <w:rPr>
          <w:rFonts w:ascii="Times New Roman" w:hAnsi="Times New Roman" w:cs="Times New Roman"/>
          <w:sz w:val="24"/>
        </w:rPr>
        <w:t>Jawaban ‘Ya’ pada pernyataan nomor 6 sebesar 33 dari 37 orang.</w:t>
      </w:r>
      <w:proofErr w:type="gramEnd"/>
      <w:r w:rsidR="00E149B2" w:rsidRPr="00D44146">
        <w:rPr>
          <w:rFonts w:ascii="Times New Roman" w:hAnsi="Times New Roman" w:cs="Times New Roman"/>
          <w:sz w:val="24"/>
        </w:rPr>
        <w:t xml:space="preserve"> </w:t>
      </w:r>
      <w:proofErr w:type="gramStart"/>
      <w:r w:rsidR="00E149B2" w:rsidRPr="00D44146">
        <w:rPr>
          <w:rFonts w:ascii="Times New Roman" w:hAnsi="Times New Roman" w:cs="Times New Roman"/>
          <w:sz w:val="24"/>
        </w:rPr>
        <w:t xml:space="preserve">Hal tersebut menggambarkan bahwa kegiatan </w:t>
      </w:r>
      <w:r w:rsidR="00E149B2" w:rsidRPr="00D44146">
        <w:rPr>
          <w:rFonts w:ascii="Times New Roman" w:hAnsi="Times New Roman" w:cs="Times New Roman"/>
          <w:i/>
          <w:sz w:val="24"/>
        </w:rPr>
        <w:t>Knowledge Donating</w:t>
      </w:r>
      <w:r w:rsidR="00E149B2" w:rsidRPr="00D44146">
        <w:rPr>
          <w:rFonts w:ascii="Times New Roman" w:hAnsi="Times New Roman" w:cs="Times New Roman"/>
          <w:sz w:val="24"/>
        </w:rPr>
        <w:t xml:space="preserve"> dinilai efektif.</w:t>
      </w:r>
      <w:proofErr w:type="gramEnd"/>
      <w:r w:rsidR="00E149B2" w:rsidRPr="00D44146">
        <w:rPr>
          <w:rFonts w:ascii="Times New Roman" w:hAnsi="Times New Roman" w:cs="Times New Roman"/>
          <w:sz w:val="24"/>
        </w:rPr>
        <w:t xml:space="preserve">  Kemudian pernyataan dengan jawaban skor terendah berada pada nomor 4 dengan nomor 4 dengan besaran persentase sebanyak 16</w:t>
      </w:r>
      <w:proofErr w:type="gramStart"/>
      <w:r w:rsidR="00E149B2" w:rsidRPr="00D44146">
        <w:rPr>
          <w:rFonts w:ascii="Times New Roman" w:hAnsi="Times New Roman" w:cs="Times New Roman"/>
          <w:sz w:val="24"/>
        </w:rPr>
        <w:t>,28</w:t>
      </w:r>
      <w:proofErr w:type="gramEnd"/>
      <w:r w:rsidR="00E149B2" w:rsidRPr="00D44146">
        <w:rPr>
          <w:rFonts w:ascii="Times New Roman" w:hAnsi="Times New Roman" w:cs="Times New Roman"/>
          <w:sz w:val="24"/>
        </w:rPr>
        <w:t xml:space="preserve">%. Berdasarkan hasil rekapitulasi angket yang disebar kepada responden, responden yang menjawab </w:t>
      </w:r>
      <w:proofErr w:type="gramStart"/>
      <w:r w:rsidR="00E149B2" w:rsidRPr="00D44146">
        <w:rPr>
          <w:rFonts w:ascii="Times New Roman" w:hAnsi="Times New Roman" w:cs="Times New Roman"/>
          <w:sz w:val="24"/>
        </w:rPr>
        <w:t>‘Ya’  pada</w:t>
      </w:r>
      <w:proofErr w:type="gramEnd"/>
      <w:r w:rsidR="00E149B2" w:rsidRPr="00D44146">
        <w:rPr>
          <w:rFonts w:ascii="Times New Roman" w:hAnsi="Times New Roman" w:cs="Times New Roman"/>
          <w:sz w:val="24"/>
        </w:rPr>
        <w:t xml:space="preserve"> nomor 4 yaitu sebanyak 22 orang dari 37 orang.</w:t>
      </w:r>
    </w:p>
    <w:p w14:paraId="2BC0208B" w14:textId="16731EDF" w:rsidR="00200A62" w:rsidRPr="00D44146" w:rsidRDefault="00200A62" w:rsidP="00D44146">
      <w:pPr>
        <w:pStyle w:val="ListParagraph"/>
        <w:numPr>
          <w:ilvl w:val="3"/>
          <w:numId w:val="2"/>
        </w:numPr>
        <w:spacing w:line="360" w:lineRule="auto"/>
        <w:ind w:left="993" w:firstLine="0"/>
        <w:jc w:val="both"/>
        <w:rPr>
          <w:rFonts w:ascii="Times New Roman" w:hAnsi="Times New Roman" w:cs="Times New Roman"/>
          <w:b/>
          <w:sz w:val="24"/>
          <w:szCs w:val="24"/>
        </w:rPr>
      </w:pPr>
      <w:r w:rsidRPr="00D44146">
        <w:rPr>
          <w:rFonts w:ascii="Times New Roman" w:eastAsia="Times New Roman" w:hAnsi="Times New Roman" w:cs="Times New Roman"/>
          <w:b/>
          <w:bCs/>
          <w:sz w:val="24"/>
          <w:szCs w:val="26"/>
        </w:rPr>
        <w:t xml:space="preserve">Sub Variabel </w:t>
      </w:r>
      <w:r w:rsidR="00B8047B" w:rsidRPr="00D44146">
        <w:rPr>
          <w:rFonts w:ascii="Times New Roman" w:eastAsia="Times New Roman" w:hAnsi="Times New Roman" w:cs="Times New Roman"/>
          <w:b/>
          <w:bCs/>
          <w:i/>
          <w:sz w:val="24"/>
          <w:szCs w:val="26"/>
        </w:rPr>
        <w:t>Knowledge Collecting</w:t>
      </w:r>
      <w:r w:rsidRPr="00D44146">
        <w:rPr>
          <w:rFonts w:ascii="Times New Roman" w:eastAsia="Times New Roman" w:hAnsi="Times New Roman" w:cs="Times New Roman"/>
          <w:b/>
          <w:bCs/>
          <w:sz w:val="24"/>
          <w:szCs w:val="26"/>
        </w:rPr>
        <w:t xml:space="preserve"> (X2)</w:t>
      </w:r>
    </w:p>
    <w:p w14:paraId="04AD4AC8" w14:textId="02A8DDEF" w:rsidR="00200A62" w:rsidRPr="00D44146" w:rsidRDefault="00167EDD" w:rsidP="00D44146">
      <w:pPr>
        <w:pStyle w:val="ListParagraph"/>
        <w:spacing w:before="240" w:after="0" w:line="360" w:lineRule="auto"/>
        <w:jc w:val="center"/>
        <w:rPr>
          <w:rFonts w:ascii="Times New Roman" w:hAnsi="Times New Roman" w:cs="Times New Roman"/>
          <w:sz w:val="24"/>
          <w:szCs w:val="24"/>
        </w:rPr>
      </w:pPr>
      <w:r w:rsidRPr="00D44146">
        <w:rPr>
          <w:rFonts w:ascii="Times New Roman" w:hAnsi="Times New Roman" w:cs="Times New Roman"/>
          <w:sz w:val="24"/>
          <w:szCs w:val="24"/>
        </w:rPr>
        <w:t>Tabel 4.7</w:t>
      </w:r>
    </w:p>
    <w:tbl>
      <w:tblPr>
        <w:tblpPr w:leftFromText="180" w:rightFromText="180" w:vertAnchor="text" w:horzAnchor="page" w:tblpX="4046" w:tblpY="620"/>
        <w:tblW w:w="6002" w:type="dxa"/>
        <w:tblLook w:val="04A0" w:firstRow="1" w:lastRow="0" w:firstColumn="1" w:lastColumn="0" w:noHBand="0" w:noVBand="1"/>
      </w:tblPr>
      <w:tblGrid>
        <w:gridCol w:w="960"/>
        <w:gridCol w:w="802"/>
        <w:gridCol w:w="1118"/>
        <w:gridCol w:w="960"/>
        <w:gridCol w:w="960"/>
        <w:gridCol w:w="1202"/>
      </w:tblGrid>
      <w:tr w:rsidR="00D113F4" w:rsidRPr="00D44146" w14:paraId="5EE376F9" w14:textId="77777777" w:rsidTr="00D113F4">
        <w:trPr>
          <w:trHeight w:val="300"/>
        </w:trPr>
        <w:tc>
          <w:tcPr>
            <w:tcW w:w="960" w:type="dxa"/>
            <w:vMerge w:val="restart"/>
            <w:tcBorders>
              <w:top w:val="single" w:sz="4" w:space="0" w:color="auto"/>
              <w:bottom w:val="single" w:sz="4" w:space="0" w:color="auto"/>
              <w:right w:val="single" w:sz="4" w:space="0" w:color="auto"/>
            </w:tcBorders>
            <w:shd w:val="clear" w:color="000000" w:fill="A9D08E"/>
            <w:vAlign w:val="center"/>
            <w:hideMark/>
          </w:tcPr>
          <w:p w14:paraId="5F7E2B24"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No. Soal</w:t>
            </w:r>
          </w:p>
        </w:tc>
        <w:tc>
          <w:tcPr>
            <w:tcW w:w="1920" w:type="dxa"/>
            <w:gridSpan w:val="2"/>
            <w:tcBorders>
              <w:top w:val="single" w:sz="4" w:space="0" w:color="auto"/>
              <w:left w:val="nil"/>
              <w:bottom w:val="single" w:sz="4" w:space="0" w:color="auto"/>
              <w:right w:val="single" w:sz="4" w:space="0" w:color="auto"/>
            </w:tcBorders>
            <w:shd w:val="clear" w:color="000000" w:fill="A9D08E"/>
            <w:noWrap/>
            <w:vAlign w:val="center"/>
            <w:hideMark/>
          </w:tcPr>
          <w:p w14:paraId="0649EB68"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Alternatif Jawaban</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5CD8BAC3"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Total</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A9D08E"/>
            <w:vAlign w:val="center"/>
            <w:hideMark/>
          </w:tcPr>
          <w:p w14:paraId="0181BDB6"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Ideal</w:t>
            </w:r>
          </w:p>
        </w:tc>
        <w:tc>
          <w:tcPr>
            <w:tcW w:w="1202" w:type="dxa"/>
            <w:vMerge w:val="restart"/>
            <w:tcBorders>
              <w:top w:val="single" w:sz="4" w:space="0" w:color="auto"/>
              <w:left w:val="single" w:sz="4" w:space="0" w:color="auto"/>
              <w:bottom w:val="single" w:sz="4" w:space="0" w:color="auto"/>
            </w:tcBorders>
            <w:shd w:val="clear" w:color="000000" w:fill="A9D08E"/>
            <w:vAlign w:val="center"/>
            <w:hideMark/>
          </w:tcPr>
          <w:p w14:paraId="69578DB0"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Persentase</w:t>
            </w:r>
          </w:p>
        </w:tc>
      </w:tr>
      <w:tr w:rsidR="00D113F4" w:rsidRPr="00D44146" w14:paraId="105B8BEE" w14:textId="77777777" w:rsidTr="00D113F4">
        <w:trPr>
          <w:trHeight w:val="300"/>
        </w:trPr>
        <w:tc>
          <w:tcPr>
            <w:tcW w:w="960" w:type="dxa"/>
            <w:vMerge/>
            <w:tcBorders>
              <w:top w:val="single" w:sz="4" w:space="0" w:color="auto"/>
              <w:bottom w:val="single" w:sz="4" w:space="0" w:color="auto"/>
              <w:right w:val="single" w:sz="4" w:space="0" w:color="auto"/>
            </w:tcBorders>
            <w:vAlign w:val="center"/>
            <w:hideMark/>
          </w:tcPr>
          <w:p w14:paraId="5758122F" w14:textId="77777777" w:rsidR="00D113F4" w:rsidRPr="00D44146" w:rsidRDefault="00D113F4" w:rsidP="00D44146">
            <w:pPr>
              <w:spacing w:after="0" w:line="360" w:lineRule="auto"/>
              <w:jc w:val="both"/>
              <w:rPr>
                <w:rFonts w:ascii="Times New Roman" w:eastAsia="Times New Roman" w:hAnsi="Times New Roman" w:cs="Times New Roman"/>
                <w:color w:val="000000"/>
              </w:rPr>
            </w:pPr>
          </w:p>
        </w:tc>
        <w:tc>
          <w:tcPr>
            <w:tcW w:w="802" w:type="dxa"/>
            <w:tcBorders>
              <w:top w:val="nil"/>
              <w:left w:val="nil"/>
              <w:bottom w:val="single" w:sz="4" w:space="0" w:color="auto"/>
              <w:right w:val="single" w:sz="4" w:space="0" w:color="auto"/>
            </w:tcBorders>
            <w:shd w:val="clear" w:color="000000" w:fill="A9D08E"/>
            <w:noWrap/>
            <w:vAlign w:val="center"/>
            <w:hideMark/>
          </w:tcPr>
          <w:p w14:paraId="68BE8C35"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Ya</w:t>
            </w:r>
          </w:p>
        </w:tc>
        <w:tc>
          <w:tcPr>
            <w:tcW w:w="1118" w:type="dxa"/>
            <w:tcBorders>
              <w:top w:val="nil"/>
              <w:left w:val="nil"/>
              <w:bottom w:val="single" w:sz="4" w:space="0" w:color="auto"/>
              <w:right w:val="single" w:sz="4" w:space="0" w:color="auto"/>
            </w:tcBorders>
            <w:shd w:val="clear" w:color="000000" w:fill="A9D08E"/>
            <w:noWrap/>
            <w:vAlign w:val="center"/>
            <w:hideMark/>
          </w:tcPr>
          <w:p w14:paraId="7115C61C"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Tidak</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6B5E1FD9" w14:textId="77777777" w:rsidR="00D113F4" w:rsidRPr="00D44146" w:rsidRDefault="00D113F4" w:rsidP="00D44146">
            <w:pPr>
              <w:spacing w:after="0" w:line="360" w:lineRule="auto"/>
              <w:jc w:val="both"/>
              <w:rPr>
                <w:rFonts w:ascii="Times New Roman" w:eastAsia="Times New Roman" w:hAnsi="Times New Roman" w:cs="Times New Roman"/>
                <w:color w:val="000000"/>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14F8B575" w14:textId="77777777" w:rsidR="00D113F4" w:rsidRPr="00D44146" w:rsidRDefault="00D113F4" w:rsidP="00D44146">
            <w:pPr>
              <w:spacing w:after="0" w:line="360" w:lineRule="auto"/>
              <w:jc w:val="both"/>
              <w:rPr>
                <w:rFonts w:ascii="Times New Roman" w:eastAsia="Times New Roman" w:hAnsi="Times New Roman" w:cs="Times New Roman"/>
                <w:color w:val="000000"/>
              </w:rPr>
            </w:pPr>
          </w:p>
        </w:tc>
        <w:tc>
          <w:tcPr>
            <w:tcW w:w="1202" w:type="dxa"/>
            <w:vMerge/>
            <w:tcBorders>
              <w:top w:val="single" w:sz="4" w:space="0" w:color="auto"/>
              <w:left w:val="single" w:sz="4" w:space="0" w:color="auto"/>
              <w:bottom w:val="single" w:sz="4" w:space="0" w:color="auto"/>
            </w:tcBorders>
            <w:vAlign w:val="center"/>
            <w:hideMark/>
          </w:tcPr>
          <w:p w14:paraId="2455F317" w14:textId="77777777" w:rsidR="00D113F4" w:rsidRPr="00D44146" w:rsidRDefault="00D113F4" w:rsidP="00D44146">
            <w:pPr>
              <w:spacing w:after="0" w:line="360" w:lineRule="auto"/>
              <w:jc w:val="both"/>
              <w:rPr>
                <w:rFonts w:ascii="Times New Roman" w:eastAsia="Times New Roman" w:hAnsi="Times New Roman" w:cs="Times New Roman"/>
                <w:color w:val="000000"/>
              </w:rPr>
            </w:pPr>
          </w:p>
        </w:tc>
      </w:tr>
      <w:tr w:rsidR="00D113F4" w:rsidRPr="00D44146" w14:paraId="1DF208D7"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2313E362"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w:t>
            </w:r>
          </w:p>
        </w:tc>
        <w:tc>
          <w:tcPr>
            <w:tcW w:w="802" w:type="dxa"/>
            <w:tcBorders>
              <w:top w:val="single" w:sz="4" w:space="0" w:color="auto"/>
              <w:bottom w:val="single" w:sz="4" w:space="0" w:color="auto"/>
            </w:tcBorders>
            <w:shd w:val="clear" w:color="auto" w:fill="auto"/>
            <w:noWrap/>
            <w:vAlign w:val="center"/>
            <w:hideMark/>
          </w:tcPr>
          <w:p w14:paraId="4D06E9BD"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1118" w:type="dxa"/>
            <w:tcBorders>
              <w:top w:val="single" w:sz="4" w:space="0" w:color="auto"/>
              <w:bottom w:val="single" w:sz="4" w:space="0" w:color="auto"/>
            </w:tcBorders>
            <w:shd w:val="clear" w:color="auto" w:fill="auto"/>
            <w:noWrap/>
            <w:vAlign w:val="center"/>
            <w:hideMark/>
          </w:tcPr>
          <w:p w14:paraId="1D41C7E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960" w:type="dxa"/>
            <w:tcBorders>
              <w:top w:val="single" w:sz="4" w:space="0" w:color="auto"/>
              <w:bottom w:val="single" w:sz="4" w:space="0" w:color="auto"/>
            </w:tcBorders>
            <w:shd w:val="clear" w:color="auto" w:fill="auto"/>
            <w:noWrap/>
            <w:vAlign w:val="center"/>
            <w:hideMark/>
          </w:tcPr>
          <w:p w14:paraId="7F9EFDB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960" w:type="dxa"/>
            <w:tcBorders>
              <w:top w:val="single" w:sz="4" w:space="0" w:color="auto"/>
              <w:bottom w:val="single" w:sz="4" w:space="0" w:color="auto"/>
            </w:tcBorders>
            <w:shd w:val="clear" w:color="auto" w:fill="auto"/>
            <w:noWrap/>
            <w:vAlign w:val="center"/>
            <w:hideMark/>
          </w:tcPr>
          <w:p w14:paraId="1178985F"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center"/>
            <w:hideMark/>
          </w:tcPr>
          <w:p w14:paraId="5A7A3938"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12,58</w:t>
            </w:r>
          </w:p>
        </w:tc>
      </w:tr>
      <w:tr w:rsidR="00D113F4" w:rsidRPr="00D44146" w14:paraId="5406D80A"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6949DE5E"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8</w:t>
            </w:r>
          </w:p>
        </w:tc>
        <w:tc>
          <w:tcPr>
            <w:tcW w:w="802" w:type="dxa"/>
            <w:tcBorders>
              <w:top w:val="single" w:sz="4" w:space="0" w:color="auto"/>
              <w:bottom w:val="single" w:sz="4" w:space="0" w:color="auto"/>
            </w:tcBorders>
            <w:shd w:val="clear" w:color="auto" w:fill="auto"/>
            <w:noWrap/>
            <w:vAlign w:val="center"/>
            <w:hideMark/>
          </w:tcPr>
          <w:p w14:paraId="51E4BA2D"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1118" w:type="dxa"/>
            <w:tcBorders>
              <w:top w:val="single" w:sz="4" w:space="0" w:color="auto"/>
              <w:bottom w:val="single" w:sz="4" w:space="0" w:color="auto"/>
            </w:tcBorders>
            <w:shd w:val="clear" w:color="auto" w:fill="auto"/>
            <w:noWrap/>
            <w:vAlign w:val="center"/>
            <w:hideMark/>
          </w:tcPr>
          <w:p w14:paraId="4EC73E1E"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15</w:t>
            </w:r>
          </w:p>
        </w:tc>
        <w:tc>
          <w:tcPr>
            <w:tcW w:w="960" w:type="dxa"/>
            <w:tcBorders>
              <w:top w:val="single" w:sz="4" w:space="0" w:color="auto"/>
              <w:bottom w:val="single" w:sz="4" w:space="0" w:color="auto"/>
            </w:tcBorders>
            <w:shd w:val="clear" w:color="auto" w:fill="auto"/>
            <w:noWrap/>
            <w:vAlign w:val="center"/>
            <w:hideMark/>
          </w:tcPr>
          <w:p w14:paraId="4CA6E2B5"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w:t>
            </w:r>
          </w:p>
        </w:tc>
        <w:tc>
          <w:tcPr>
            <w:tcW w:w="960" w:type="dxa"/>
            <w:tcBorders>
              <w:top w:val="single" w:sz="4" w:space="0" w:color="auto"/>
              <w:bottom w:val="single" w:sz="4" w:space="0" w:color="auto"/>
            </w:tcBorders>
            <w:shd w:val="clear" w:color="auto" w:fill="auto"/>
            <w:noWrap/>
            <w:vAlign w:val="center"/>
            <w:hideMark/>
          </w:tcPr>
          <w:p w14:paraId="3954237A"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center"/>
            <w:hideMark/>
          </w:tcPr>
          <w:p w14:paraId="6BE1E47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16,28</w:t>
            </w:r>
          </w:p>
        </w:tc>
      </w:tr>
      <w:tr w:rsidR="00D113F4" w:rsidRPr="00D44146" w14:paraId="02FD0E9F"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259AC8A2"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9</w:t>
            </w:r>
          </w:p>
        </w:tc>
        <w:tc>
          <w:tcPr>
            <w:tcW w:w="802" w:type="dxa"/>
            <w:tcBorders>
              <w:top w:val="single" w:sz="4" w:space="0" w:color="auto"/>
              <w:bottom w:val="single" w:sz="4" w:space="0" w:color="auto"/>
            </w:tcBorders>
            <w:shd w:val="clear" w:color="auto" w:fill="auto"/>
            <w:noWrap/>
            <w:vAlign w:val="center"/>
            <w:hideMark/>
          </w:tcPr>
          <w:p w14:paraId="3E0FAFE4"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1118" w:type="dxa"/>
            <w:tcBorders>
              <w:top w:val="single" w:sz="4" w:space="0" w:color="auto"/>
              <w:bottom w:val="single" w:sz="4" w:space="0" w:color="auto"/>
            </w:tcBorders>
            <w:shd w:val="clear" w:color="auto" w:fill="auto"/>
            <w:noWrap/>
            <w:vAlign w:val="center"/>
            <w:hideMark/>
          </w:tcPr>
          <w:p w14:paraId="7ADB8AC7"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960" w:type="dxa"/>
            <w:tcBorders>
              <w:top w:val="single" w:sz="4" w:space="0" w:color="auto"/>
              <w:bottom w:val="single" w:sz="4" w:space="0" w:color="auto"/>
            </w:tcBorders>
            <w:shd w:val="clear" w:color="auto" w:fill="auto"/>
            <w:noWrap/>
            <w:vAlign w:val="center"/>
            <w:hideMark/>
          </w:tcPr>
          <w:p w14:paraId="5367E30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960" w:type="dxa"/>
            <w:tcBorders>
              <w:top w:val="single" w:sz="4" w:space="0" w:color="auto"/>
              <w:bottom w:val="single" w:sz="4" w:space="0" w:color="auto"/>
            </w:tcBorders>
            <w:shd w:val="clear" w:color="auto" w:fill="auto"/>
            <w:noWrap/>
            <w:vAlign w:val="center"/>
            <w:hideMark/>
          </w:tcPr>
          <w:p w14:paraId="537DBC17"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center"/>
            <w:hideMark/>
          </w:tcPr>
          <w:p w14:paraId="19A5A6CF"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14,8</w:t>
            </w:r>
          </w:p>
        </w:tc>
      </w:tr>
      <w:tr w:rsidR="00D113F4" w:rsidRPr="00D44146" w14:paraId="5FD97AF1"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41269ED0"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802" w:type="dxa"/>
            <w:tcBorders>
              <w:top w:val="single" w:sz="4" w:space="0" w:color="auto"/>
              <w:bottom w:val="single" w:sz="4" w:space="0" w:color="auto"/>
            </w:tcBorders>
            <w:shd w:val="clear" w:color="auto" w:fill="auto"/>
            <w:noWrap/>
            <w:vAlign w:val="center"/>
            <w:hideMark/>
          </w:tcPr>
          <w:p w14:paraId="01A75C1F"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21</w:t>
            </w:r>
          </w:p>
        </w:tc>
        <w:tc>
          <w:tcPr>
            <w:tcW w:w="1118" w:type="dxa"/>
            <w:tcBorders>
              <w:top w:val="single" w:sz="4" w:space="0" w:color="auto"/>
              <w:bottom w:val="single" w:sz="4" w:space="0" w:color="auto"/>
            </w:tcBorders>
            <w:shd w:val="clear" w:color="auto" w:fill="auto"/>
            <w:noWrap/>
            <w:vAlign w:val="center"/>
            <w:hideMark/>
          </w:tcPr>
          <w:p w14:paraId="0C85D17B"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16</w:t>
            </w:r>
          </w:p>
        </w:tc>
        <w:tc>
          <w:tcPr>
            <w:tcW w:w="960" w:type="dxa"/>
            <w:tcBorders>
              <w:top w:val="single" w:sz="4" w:space="0" w:color="auto"/>
              <w:bottom w:val="single" w:sz="4" w:space="0" w:color="auto"/>
            </w:tcBorders>
            <w:shd w:val="clear" w:color="auto" w:fill="auto"/>
            <w:noWrap/>
            <w:vAlign w:val="center"/>
            <w:hideMark/>
          </w:tcPr>
          <w:p w14:paraId="04C2025A"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21</w:t>
            </w:r>
          </w:p>
        </w:tc>
        <w:tc>
          <w:tcPr>
            <w:tcW w:w="960" w:type="dxa"/>
            <w:tcBorders>
              <w:top w:val="single" w:sz="4" w:space="0" w:color="auto"/>
              <w:bottom w:val="single" w:sz="4" w:space="0" w:color="auto"/>
            </w:tcBorders>
            <w:shd w:val="clear" w:color="auto" w:fill="auto"/>
            <w:noWrap/>
            <w:vAlign w:val="center"/>
            <w:hideMark/>
          </w:tcPr>
          <w:p w14:paraId="21E0EB2F"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center"/>
            <w:hideMark/>
          </w:tcPr>
          <w:p w14:paraId="4CAB39E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15,54</w:t>
            </w:r>
          </w:p>
        </w:tc>
      </w:tr>
      <w:tr w:rsidR="00D113F4" w:rsidRPr="00D44146" w14:paraId="228074A8"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354E693C"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11</w:t>
            </w:r>
          </w:p>
        </w:tc>
        <w:tc>
          <w:tcPr>
            <w:tcW w:w="802" w:type="dxa"/>
            <w:tcBorders>
              <w:top w:val="single" w:sz="4" w:space="0" w:color="auto"/>
              <w:bottom w:val="single" w:sz="4" w:space="0" w:color="auto"/>
            </w:tcBorders>
            <w:shd w:val="clear" w:color="auto" w:fill="auto"/>
            <w:noWrap/>
            <w:vAlign w:val="center"/>
            <w:hideMark/>
          </w:tcPr>
          <w:p w14:paraId="1C27FC0A"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34</w:t>
            </w:r>
          </w:p>
        </w:tc>
        <w:tc>
          <w:tcPr>
            <w:tcW w:w="1118" w:type="dxa"/>
            <w:tcBorders>
              <w:top w:val="single" w:sz="4" w:space="0" w:color="auto"/>
              <w:bottom w:val="single" w:sz="4" w:space="0" w:color="auto"/>
            </w:tcBorders>
            <w:shd w:val="clear" w:color="auto" w:fill="auto"/>
            <w:noWrap/>
            <w:vAlign w:val="center"/>
            <w:hideMark/>
          </w:tcPr>
          <w:p w14:paraId="44FCCBEC"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w:t>
            </w:r>
          </w:p>
        </w:tc>
        <w:tc>
          <w:tcPr>
            <w:tcW w:w="960" w:type="dxa"/>
            <w:tcBorders>
              <w:top w:val="single" w:sz="4" w:space="0" w:color="auto"/>
              <w:bottom w:val="single" w:sz="4" w:space="0" w:color="auto"/>
            </w:tcBorders>
            <w:shd w:val="clear" w:color="auto" w:fill="auto"/>
            <w:noWrap/>
            <w:vAlign w:val="center"/>
            <w:hideMark/>
          </w:tcPr>
          <w:p w14:paraId="3127F0BB"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34</w:t>
            </w:r>
          </w:p>
        </w:tc>
        <w:tc>
          <w:tcPr>
            <w:tcW w:w="960" w:type="dxa"/>
            <w:tcBorders>
              <w:top w:val="single" w:sz="4" w:space="0" w:color="auto"/>
              <w:bottom w:val="single" w:sz="4" w:space="0" w:color="auto"/>
            </w:tcBorders>
            <w:shd w:val="clear" w:color="auto" w:fill="auto"/>
            <w:noWrap/>
            <w:vAlign w:val="center"/>
            <w:hideMark/>
          </w:tcPr>
          <w:p w14:paraId="644B0129"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top w:val="single" w:sz="4" w:space="0" w:color="auto"/>
              <w:bottom w:val="single" w:sz="4" w:space="0" w:color="auto"/>
            </w:tcBorders>
            <w:shd w:val="clear" w:color="auto" w:fill="auto"/>
            <w:noWrap/>
            <w:vAlign w:val="center"/>
            <w:hideMark/>
          </w:tcPr>
          <w:p w14:paraId="2C7869D2" w14:textId="77777777" w:rsidR="00D113F4" w:rsidRPr="00D44146" w:rsidRDefault="00D113F4"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25,16</w:t>
            </w:r>
          </w:p>
        </w:tc>
      </w:tr>
      <w:tr w:rsidR="00D113F4" w:rsidRPr="00D44146" w14:paraId="7FB7D7A6" w14:textId="77777777" w:rsidTr="00D113F4">
        <w:trPr>
          <w:trHeight w:val="300"/>
        </w:trPr>
        <w:tc>
          <w:tcPr>
            <w:tcW w:w="960" w:type="dxa"/>
            <w:tcBorders>
              <w:top w:val="single" w:sz="4" w:space="0" w:color="auto"/>
              <w:bottom w:val="single" w:sz="4" w:space="0" w:color="auto"/>
            </w:tcBorders>
            <w:shd w:val="clear" w:color="auto" w:fill="auto"/>
            <w:noWrap/>
            <w:vAlign w:val="center"/>
            <w:hideMark/>
          </w:tcPr>
          <w:p w14:paraId="350822EE"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Total</w:t>
            </w:r>
          </w:p>
        </w:tc>
        <w:tc>
          <w:tcPr>
            <w:tcW w:w="802" w:type="dxa"/>
            <w:tcBorders>
              <w:top w:val="single" w:sz="4" w:space="0" w:color="auto"/>
              <w:bottom w:val="single" w:sz="4" w:space="0" w:color="auto"/>
            </w:tcBorders>
            <w:shd w:val="clear" w:color="auto" w:fill="auto"/>
            <w:noWrap/>
            <w:vAlign w:val="center"/>
            <w:hideMark/>
          </w:tcPr>
          <w:p w14:paraId="1430CC65"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114</w:t>
            </w:r>
          </w:p>
        </w:tc>
        <w:tc>
          <w:tcPr>
            <w:tcW w:w="1118" w:type="dxa"/>
            <w:tcBorders>
              <w:top w:val="single" w:sz="4" w:space="0" w:color="auto"/>
              <w:bottom w:val="single" w:sz="4" w:space="0" w:color="auto"/>
            </w:tcBorders>
            <w:shd w:val="clear" w:color="auto" w:fill="auto"/>
            <w:noWrap/>
            <w:vAlign w:val="center"/>
            <w:hideMark/>
          </w:tcPr>
          <w:p w14:paraId="2F1E008E"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71</w:t>
            </w:r>
          </w:p>
        </w:tc>
        <w:tc>
          <w:tcPr>
            <w:tcW w:w="960" w:type="dxa"/>
            <w:tcBorders>
              <w:top w:val="single" w:sz="4" w:space="0" w:color="auto"/>
              <w:bottom w:val="single" w:sz="4" w:space="0" w:color="auto"/>
            </w:tcBorders>
            <w:shd w:val="clear" w:color="auto" w:fill="auto"/>
            <w:noWrap/>
            <w:vAlign w:val="center"/>
            <w:hideMark/>
          </w:tcPr>
          <w:p w14:paraId="2D081477"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114</w:t>
            </w:r>
          </w:p>
        </w:tc>
        <w:tc>
          <w:tcPr>
            <w:tcW w:w="960" w:type="dxa"/>
            <w:tcBorders>
              <w:top w:val="single" w:sz="4" w:space="0" w:color="auto"/>
              <w:bottom w:val="single" w:sz="4" w:space="0" w:color="auto"/>
            </w:tcBorders>
            <w:shd w:val="clear" w:color="auto" w:fill="auto"/>
            <w:noWrap/>
            <w:vAlign w:val="center"/>
            <w:hideMark/>
          </w:tcPr>
          <w:p w14:paraId="2A05DAA5"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370</w:t>
            </w:r>
          </w:p>
        </w:tc>
        <w:tc>
          <w:tcPr>
            <w:tcW w:w="1202" w:type="dxa"/>
            <w:tcBorders>
              <w:top w:val="single" w:sz="4" w:space="0" w:color="auto"/>
              <w:bottom w:val="single" w:sz="4" w:space="0" w:color="auto"/>
            </w:tcBorders>
            <w:shd w:val="clear" w:color="auto" w:fill="auto"/>
            <w:noWrap/>
            <w:vAlign w:val="center"/>
            <w:hideMark/>
          </w:tcPr>
          <w:p w14:paraId="3DA1B55F" w14:textId="77777777" w:rsidR="00D113F4" w:rsidRPr="00D44146" w:rsidRDefault="00D113F4"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84,36 </w:t>
            </w:r>
          </w:p>
        </w:tc>
      </w:tr>
    </w:tbl>
    <w:p w14:paraId="071A8110" w14:textId="6F26C7BE" w:rsidR="00200A62" w:rsidRPr="00D44146" w:rsidRDefault="00200A62" w:rsidP="00D44146">
      <w:pPr>
        <w:pStyle w:val="ListParagraph"/>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 xml:space="preserve">Gambaran Sub Variabel </w:t>
      </w:r>
      <w:r w:rsidR="00B8047B" w:rsidRPr="00D44146">
        <w:rPr>
          <w:rFonts w:ascii="Times New Roman" w:eastAsia="Times New Roman" w:hAnsi="Times New Roman" w:cs="Times New Roman"/>
          <w:bCs/>
          <w:i/>
          <w:sz w:val="24"/>
          <w:szCs w:val="26"/>
        </w:rPr>
        <w:t>Knowledge Collecting</w:t>
      </w:r>
      <w:r w:rsidRPr="00D44146">
        <w:rPr>
          <w:rFonts w:ascii="Times New Roman" w:eastAsia="Times New Roman" w:hAnsi="Times New Roman" w:cs="Times New Roman"/>
          <w:bCs/>
          <w:sz w:val="24"/>
          <w:szCs w:val="26"/>
        </w:rPr>
        <w:t xml:space="preserve"> (X2)</w:t>
      </w:r>
    </w:p>
    <w:p w14:paraId="735DF09A" w14:textId="77777777" w:rsidR="00200A62" w:rsidRPr="00D44146" w:rsidRDefault="00200A62" w:rsidP="00D44146">
      <w:pPr>
        <w:pStyle w:val="ListParagraph"/>
        <w:spacing w:line="360" w:lineRule="auto"/>
        <w:jc w:val="both"/>
        <w:rPr>
          <w:rFonts w:ascii="Times New Roman" w:hAnsi="Times New Roman" w:cs="Times New Roman"/>
          <w:sz w:val="24"/>
          <w:szCs w:val="24"/>
        </w:rPr>
      </w:pPr>
    </w:p>
    <w:p w14:paraId="75E42799"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4CD008E6"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63F2442E"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602E96BD"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7659BE6D"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6BEB5FC5" w14:textId="77777777" w:rsidR="00200A62" w:rsidRPr="00D44146" w:rsidRDefault="00200A62" w:rsidP="00D44146">
      <w:pPr>
        <w:pStyle w:val="ListParagraph"/>
        <w:spacing w:line="360" w:lineRule="auto"/>
        <w:ind w:left="1080"/>
        <w:jc w:val="both"/>
        <w:rPr>
          <w:rFonts w:ascii="Times New Roman" w:hAnsi="Times New Roman" w:cs="Times New Roman"/>
          <w:sz w:val="24"/>
          <w:szCs w:val="24"/>
        </w:rPr>
      </w:pPr>
    </w:p>
    <w:p w14:paraId="3FC5F24A" w14:textId="6264AC86" w:rsidR="00200A62" w:rsidRPr="00D44146" w:rsidRDefault="00167EDD" w:rsidP="00D44146">
      <w:pPr>
        <w:spacing w:before="240" w:after="200" w:line="360" w:lineRule="auto"/>
        <w:ind w:left="1134"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 xml:space="preserve">Berdasarkan Tabel 4.7 </w:t>
      </w:r>
      <w:r w:rsidR="00C95318" w:rsidRPr="00D44146">
        <w:rPr>
          <w:rFonts w:ascii="Times New Roman" w:eastAsia="Times New Roman" w:hAnsi="Times New Roman" w:cs="Times New Roman"/>
          <w:bCs/>
          <w:sz w:val="24"/>
          <w:szCs w:val="26"/>
        </w:rPr>
        <w:t>ditunjukkan</w:t>
      </w:r>
      <w:r w:rsidRPr="00D44146">
        <w:rPr>
          <w:rFonts w:ascii="Times New Roman" w:eastAsia="Times New Roman" w:hAnsi="Times New Roman" w:cs="Times New Roman"/>
          <w:bCs/>
          <w:sz w:val="24"/>
          <w:szCs w:val="26"/>
        </w:rPr>
        <w:t xml:space="preserve"> distribusi nilai jawaban dari 5 pernyataan mengenai </w:t>
      </w:r>
      <w:r w:rsidRPr="00D44146">
        <w:rPr>
          <w:rFonts w:ascii="Times New Roman" w:eastAsia="Times New Roman" w:hAnsi="Times New Roman" w:cs="Times New Roman"/>
          <w:bCs/>
          <w:i/>
          <w:sz w:val="24"/>
          <w:szCs w:val="26"/>
        </w:rPr>
        <w:t xml:space="preserve">Knowledge Collecting </w:t>
      </w:r>
      <w:r w:rsidRPr="00D44146">
        <w:rPr>
          <w:rFonts w:ascii="Times New Roman" w:eastAsia="Times New Roman" w:hAnsi="Times New Roman" w:cs="Times New Roman"/>
          <w:bCs/>
          <w:sz w:val="24"/>
          <w:szCs w:val="26"/>
        </w:rPr>
        <w:t>yang telah diajukan kepada 37 responden.</w:t>
      </w:r>
      <w:proofErr w:type="gramEnd"/>
      <w:r w:rsidRPr="00D44146">
        <w:rPr>
          <w:rFonts w:ascii="Times New Roman" w:eastAsia="Times New Roman" w:hAnsi="Times New Roman" w:cs="Times New Roman"/>
          <w:bCs/>
          <w:sz w:val="24"/>
          <w:szCs w:val="26"/>
        </w:rPr>
        <w:t xml:space="preserve"> </w:t>
      </w:r>
      <w:proofErr w:type="gramStart"/>
      <w:r w:rsidRPr="00D44146">
        <w:rPr>
          <w:rFonts w:ascii="Times New Roman" w:eastAsia="Times New Roman" w:hAnsi="Times New Roman" w:cs="Times New Roman"/>
          <w:bCs/>
          <w:sz w:val="24"/>
          <w:szCs w:val="26"/>
        </w:rPr>
        <w:t>Nilai jawaban tersebut dapat dikategorikan sebagai berikut.</w:t>
      </w:r>
      <w:proofErr w:type="gramEnd"/>
    </w:p>
    <w:p w14:paraId="27ECE61D" w14:textId="17916E86" w:rsidR="00200A62" w:rsidRPr="00D44146" w:rsidRDefault="00200A62" w:rsidP="00D44146">
      <w:pPr>
        <w:spacing w:after="0" w:line="360" w:lineRule="auto"/>
        <w:ind w:left="3600" w:hanging="246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Nilai Indeks Minimum</w:t>
      </w:r>
      <w:r w:rsidRPr="00D44146">
        <w:rPr>
          <w:rFonts w:ascii="Times New Roman" w:eastAsia="Times New Roman" w:hAnsi="Times New Roman" w:cs="Times New Roman"/>
          <w:bCs/>
          <w:sz w:val="24"/>
          <w:szCs w:val="26"/>
        </w:rPr>
        <w:tab/>
        <w:t xml:space="preserve">= Skor Minimum x Jumlah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x   </w:t>
      </w:r>
    </w:p>
    <w:p w14:paraId="4644A939" w14:textId="77777777" w:rsidR="00200A62" w:rsidRPr="00D44146" w:rsidRDefault="00200A62" w:rsidP="00D44146">
      <w:pPr>
        <w:spacing w:after="0" w:line="360" w:lineRule="auto"/>
        <w:ind w:left="360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   Jumlah Responden</w:t>
      </w:r>
    </w:p>
    <w:p w14:paraId="531CBC82"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 x 5 x 37</w:t>
      </w:r>
    </w:p>
    <w:p w14:paraId="1078A80A"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w:t>
      </w:r>
    </w:p>
    <w:p w14:paraId="7FD32ED1" w14:textId="77777777" w:rsidR="00200A62" w:rsidRPr="00D44146" w:rsidRDefault="00200A62" w:rsidP="00D44146">
      <w:pPr>
        <w:spacing w:after="0" w:line="360" w:lineRule="auto"/>
        <w:ind w:left="3600" w:hanging="246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Nilai Indeks Maksimum</w:t>
      </w:r>
      <w:r w:rsidRPr="00D44146">
        <w:rPr>
          <w:rFonts w:ascii="Times New Roman" w:eastAsia="Times New Roman" w:hAnsi="Times New Roman" w:cs="Times New Roman"/>
          <w:bCs/>
          <w:sz w:val="24"/>
          <w:szCs w:val="26"/>
        </w:rPr>
        <w:tab/>
        <w:t xml:space="preserve">= Skor Maksimum x Jumlah Petanyaan x  </w:t>
      </w:r>
    </w:p>
    <w:p w14:paraId="63B8080D" w14:textId="77777777" w:rsidR="00200A62" w:rsidRPr="00D44146" w:rsidRDefault="00200A62" w:rsidP="00D44146">
      <w:pPr>
        <w:spacing w:after="0" w:line="360" w:lineRule="auto"/>
        <w:ind w:left="360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   Jumlah Responden</w:t>
      </w:r>
    </w:p>
    <w:p w14:paraId="2619CBF1"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 x 5 x 37</w:t>
      </w:r>
    </w:p>
    <w:p w14:paraId="46B1A1A2"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185</w:t>
      </w:r>
    </w:p>
    <w:p w14:paraId="2792AFD3" w14:textId="77777777" w:rsidR="00200A62" w:rsidRPr="00D44146" w:rsidRDefault="00200A62" w:rsidP="00D44146">
      <w:pPr>
        <w:spacing w:after="0" w:line="360" w:lineRule="auto"/>
        <w:ind w:left="1134"/>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Interval</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Nilai Indeks Maksimum - Nilai Indeks </w:t>
      </w:r>
    </w:p>
    <w:p w14:paraId="417001AD" w14:textId="77777777" w:rsidR="00200A62" w:rsidRPr="00D44146" w:rsidRDefault="00200A62" w:rsidP="00D44146">
      <w:pPr>
        <w:spacing w:after="0" w:line="360" w:lineRule="auto"/>
        <w:ind w:left="2880" w:firstLine="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   Minimum</w:t>
      </w:r>
    </w:p>
    <w:p w14:paraId="00FD2364"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185 – 0</w:t>
      </w:r>
    </w:p>
    <w:p w14:paraId="0A436921"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185</w:t>
      </w:r>
    </w:p>
    <w:p w14:paraId="5724DA80" w14:textId="5D2F8583" w:rsidR="00200A62" w:rsidRPr="00D44146" w:rsidRDefault="00D113F4" w:rsidP="00D44146">
      <w:pPr>
        <w:spacing w:after="0" w:line="360" w:lineRule="auto"/>
        <w:ind w:left="1134"/>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Jarak Interval</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00200A62" w:rsidRPr="00D44146">
        <w:rPr>
          <w:rFonts w:ascii="Times New Roman" w:eastAsia="Times New Roman" w:hAnsi="Times New Roman" w:cs="Times New Roman"/>
          <w:bCs/>
          <w:sz w:val="24"/>
          <w:szCs w:val="26"/>
        </w:rPr>
        <w:t xml:space="preserve">= </w:t>
      </w:r>
      <w:proofErr w:type="gramStart"/>
      <w:r w:rsidR="00200A62" w:rsidRPr="00D44146">
        <w:rPr>
          <w:rFonts w:ascii="Times New Roman" w:eastAsia="Times New Roman" w:hAnsi="Times New Roman" w:cs="Times New Roman"/>
          <w:bCs/>
          <w:sz w:val="24"/>
          <w:szCs w:val="26"/>
        </w:rPr>
        <w:t>Interval :</w:t>
      </w:r>
      <w:proofErr w:type="gramEnd"/>
      <w:r w:rsidR="00200A62" w:rsidRPr="00D44146">
        <w:rPr>
          <w:rFonts w:ascii="Times New Roman" w:eastAsia="Times New Roman" w:hAnsi="Times New Roman" w:cs="Times New Roman"/>
          <w:bCs/>
          <w:sz w:val="24"/>
          <w:szCs w:val="26"/>
        </w:rPr>
        <w:t xml:space="preserve"> 2</w:t>
      </w:r>
    </w:p>
    <w:p w14:paraId="3BDF38BB"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proofErr w:type="gramStart"/>
      <w:r w:rsidRPr="00D44146">
        <w:rPr>
          <w:rFonts w:ascii="Times New Roman" w:eastAsia="Times New Roman" w:hAnsi="Times New Roman" w:cs="Times New Roman"/>
          <w:bCs/>
          <w:sz w:val="24"/>
          <w:szCs w:val="26"/>
        </w:rPr>
        <w:t>185 :</w:t>
      </w:r>
      <w:proofErr w:type="gramEnd"/>
      <w:r w:rsidRPr="00D44146">
        <w:rPr>
          <w:rFonts w:ascii="Times New Roman" w:eastAsia="Times New Roman" w:hAnsi="Times New Roman" w:cs="Times New Roman"/>
          <w:bCs/>
          <w:sz w:val="24"/>
          <w:szCs w:val="26"/>
        </w:rPr>
        <w:t xml:space="preserve"> 2</w:t>
      </w:r>
    </w:p>
    <w:p w14:paraId="7D902004"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46</w:t>
      </w:r>
      <w:proofErr w:type="gramStart"/>
      <w:r w:rsidRPr="00D44146">
        <w:rPr>
          <w:rFonts w:ascii="Times New Roman" w:eastAsia="Times New Roman" w:hAnsi="Times New Roman" w:cs="Times New Roman"/>
          <w:bCs/>
          <w:sz w:val="24"/>
          <w:szCs w:val="26"/>
        </w:rPr>
        <w:t>,25</w:t>
      </w:r>
      <w:proofErr w:type="gramEnd"/>
    </w:p>
    <w:p w14:paraId="1D29419A" w14:textId="77777777" w:rsidR="00200A62" w:rsidRPr="00D44146" w:rsidRDefault="00200A62" w:rsidP="00D44146">
      <w:pPr>
        <w:spacing w:after="0" w:line="360" w:lineRule="auto"/>
        <w:ind w:left="1134"/>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 Skor</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(Total </w:t>
      </w:r>
      <w:proofErr w:type="gramStart"/>
      <w:r w:rsidRPr="00D44146">
        <w:rPr>
          <w:rFonts w:ascii="Times New Roman" w:eastAsia="Times New Roman" w:hAnsi="Times New Roman" w:cs="Times New Roman"/>
          <w:bCs/>
          <w:sz w:val="24"/>
          <w:szCs w:val="26"/>
        </w:rPr>
        <w:t>Skor :</w:t>
      </w:r>
      <w:proofErr w:type="gramEnd"/>
      <w:r w:rsidRPr="00D44146">
        <w:rPr>
          <w:rFonts w:ascii="Times New Roman" w:eastAsia="Times New Roman" w:hAnsi="Times New Roman" w:cs="Times New Roman"/>
          <w:bCs/>
          <w:sz w:val="24"/>
          <w:szCs w:val="26"/>
        </w:rPr>
        <w:t xml:space="preserve"> Nilai Indeks Maksimum) x </w:t>
      </w:r>
    </w:p>
    <w:p w14:paraId="52C66612" w14:textId="77777777" w:rsidR="00200A62" w:rsidRPr="00D44146" w:rsidRDefault="00200A62" w:rsidP="00D44146">
      <w:pPr>
        <w:spacing w:after="0" w:line="360" w:lineRule="auto"/>
        <w:ind w:left="2880" w:firstLine="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   100 %</w:t>
      </w:r>
    </w:p>
    <w:p w14:paraId="20469210"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w:t>
      </w:r>
      <w:proofErr w:type="gramStart"/>
      <w:r w:rsidRPr="00D44146">
        <w:rPr>
          <w:rFonts w:ascii="Times New Roman" w:eastAsia="Times New Roman" w:hAnsi="Times New Roman" w:cs="Times New Roman"/>
          <w:bCs/>
          <w:sz w:val="24"/>
          <w:szCs w:val="26"/>
        </w:rPr>
        <w:t>114 :</w:t>
      </w:r>
      <w:proofErr w:type="gramEnd"/>
      <w:r w:rsidRPr="00D44146">
        <w:rPr>
          <w:rFonts w:ascii="Times New Roman" w:eastAsia="Times New Roman" w:hAnsi="Times New Roman" w:cs="Times New Roman"/>
          <w:bCs/>
          <w:sz w:val="24"/>
          <w:szCs w:val="26"/>
        </w:rPr>
        <w:t xml:space="preserve"> 185) x 100 %</w:t>
      </w:r>
    </w:p>
    <w:p w14:paraId="4E5E3B44" w14:textId="77777777" w:rsidR="00200A62" w:rsidRPr="00D44146" w:rsidRDefault="00200A62" w:rsidP="00D44146">
      <w:pPr>
        <w:spacing w:after="0" w:line="360" w:lineRule="auto"/>
        <w:ind w:left="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61</w:t>
      </w:r>
      <w:proofErr w:type="gramStart"/>
      <w:r w:rsidRPr="00D44146">
        <w:rPr>
          <w:rFonts w:ascii="Times New Roman" w:eastAsia="Times New Roman" w:hAnsi="Times New Roman" w:cs="Times New Roman"/>
          <w:bCs/>
          <w:sz w:val="24"/>
          <w:szCs w:val="26"/>
        </w:rPr>
        <w:t>,62</w:t>
      </w:r>
      <w:proofErr w:type="gramEnd"/>
      <w:r w:rsidRPr="00D44146">
        <w:rPr>
          <w:rFonts w:ascii="Times New Roman" w:eastAsia="Times New Roman" w:hAnsi="Times New Roman" w:cs="Times New Roman"/>
          <w:bCs/>
          <w:sz w:val="24"/>
          <w:szCs w:val="26"/>
        </w:rPr>
        <w:t xml:space="preserve"> %</w:t>
      </w:r>
    </w:p>
    <w:p w14:paraId="5BFA863C" w14:textId="7B989585" w:rsidR="00FE7E0B" w:rsidRPr="00D44146" w:rsidRDefault="00FE7E0B" w:rsidP="00D44146">
      <w:pPr>
        <w:spacing w:after="0" w:line="360" w:lineRule="auto"/>
        <w:ind w:left="1134" w:firstLine="72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Hasil penghitungan tersebut </w:t>
      </w:r>
      <w:proofErr w:type="gramStart"/>
      <w:r w:rsidRPr="00D44146">
        <w:rPr>
          <w:rFonts w:ascii="Times New Roman" w:eastAsia="Times New Roman" w:hAnsi="Times New Roman" w:cs="Times New Roman"/>
          <w:bCs/>
          <w:sz w:val="24"/>
          <w:szCs w:val="26"/>
        </w:rPr>
        <w:t>akan</w:t>
      </w:r>
      <w:proofErr w:type="gramEnd"/>
      <w:r w:rsidRPr="00D44146">
        <w:rPr>
          <w:rFonts w:ascii="Times New Roman" w:eastAsia="Times New Roman" w:hAnsi="Times New Roman" w:cs="Times New Roman"/>
          <w:bCs/>
          <w:sz w:val="24"/>
          <w:szCs w:val="26"/>
        </w:rPr>
        <w:t xml:space="preserve"> dilihat nilainya melalui tabel kategori penilaian berikut ini.</w:t>
      </w:r>
    </w:p>
    <w:p w14:paraId="7C0640FC" w14:textId="2DE1A8F0" w:rsidR="00200A62" w:rsidRPr="00D44146" w:rsidRDefault="00FA2CAD"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Tabel 4.8</w:t>
      </w:r>
    </w:p>
    <w:p w14:paraId="16F7FCEF" w14:textId="77777777"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 Penilaian</w:t>
      </w:r>
    </w:p>
    <w:tbl>
      <w:tblPr>
        <w:tblStyle w:val="TableGrid3"/>
        <w:tblW w:w="0" w:type="auto"/>
        <w:tblInd w:w="208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9"/>
        <w:gridCol w:w="2755"/>
      </w:tblGrid>
      <w:tr w:rsidR="00200A62" w:rsidRPr="00D44146" w14:paraId="7712CBE5" w14:textId="77777777" w:rsidTr="00D113F4">
        <w:tc>
          <w:tcPr>
            <w:tcW w:w="2619" w:type="dxa"/>
            <w:tcBorders>
              <w:top w:val="single" w:sz="4" w:space="0" w:color="auto"/>
              <w:bottom w:val="single" w:sz="4" w:space="0" w:color="auto"/>
            </w:tcBorders>
          </w:tcPr>
          <w:p w14:paraId="42AF1A31"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w:t>
            </w:r>
          </w:p>
        </w:tc>
        <w:tc>
          <w:tcPr>
            <w:tcW w:w="2755" w:type="dxa"/>
            <w:tcBorders>
              <w:top w:val="single" w:sz="4" w:space="0" w:color="auto"/>
              <w:bottom w:val="single" w:sz="4" w:space="0" w:color="auto"/>
            </w:tcBorders>
          </w:tcPr>
          <w:p w14:paraId="528C9A93"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w:t>
            </w:r>
          </w:p>
        </w:tc>
      </w:tr>
      <w:tr w:rsidR="00200A62" w:rsidRPr="00D44146" w14:paraId="1F7717F1" w14:textId="77777777" w:rsidTr="00D113F4">
        <w:tc>
          <w:tcPr>
            <w:tcW w:w="2619" w:type="dxa"/>
            <w:tcBorders>
              <w:top w:val="single" w:sz="4" w:space="0" w:color="auto"/>
            </w:tcBorders>
          </w:tcPr>
          <w:p w14:paraId="27250FDF"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90 % – 100 %   </w:t>
            </w:r>
          </w:p>
        </w:tc>
        <w:tc>
          <w:tcPr>
            <w:tcW w:w="2755" w:type="dxa"/>
            <w:tcBorders>
              <w:top w:val="single" w:sz="4" w:space="0" w:color="auto"/>
            </w:tcBorders>
          </w:tcPr>
          <w:p w14:paraId="53DEA545"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Sangat Tinggi</w:t>
            </w:r>
          </w:p>
        </w:tc>
      </w:tr>
      <w:tr w:rsidR="00200A62" w:rsidRPr="00D44146" w14:paraId="21907A2A" w14:textId="77777777" w:rsidTr="00D113F4">
        <w:tc>
          <w:tcPr>
            <w:tcW w:w="2619" w:type="dxa"/>
          </w:tcPr>
          <w:p w14:paraId="36DE4428"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80 % – 89 % </w:t>
            </w:r>
          </w:p>
        </w:tc>
        <w:tc>
          <w:tcPr>
            <w:tcW w:w="2755" w:type="dxa"/>
          </w:tcPr>
          <w:p w14:paraId="07E97093"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Tinggi</w:t>
            </w:r>
          </w:p>
        </w:tc>
      </w:tr>
      <w:tr w:rsidR="00200A62" w:rsidRPr="00D44146" w14:paraId="15C2035D" w14:textId="77777777" w:rsidTr="00D113F4">
        <w:tc>
          <w:tcPr>
            <w:tcW w:w="2619" w:type="dxa"/>
          </w:tcPr>
          <w:p w14:paraId="3EAB7107"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70 % – 79 %</w:t>
            </w:r>
          </w:p>
        </w:tc>
        <w:tc>
          <w:tcPr>
            <w:tcW w:w="2755" w:type="dxa"/>
          </w:tcPr>
          <w:p w14:paraId="521BF63A"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Cukup Tinggi</w:t>
            </w:r>
          </w:p>
        </w:tc>
      </w:tr>
      <w:tr w:rsidR="00200A62" w:rsidRPr="00D44146" w14:paraId="313267BB" w14:textId="77777777" w:rsidTr="00D113F4">
        <w:tc>
          <w:tcPr>
            <w:tcW w:w="2619" w:type="dxa"/>
          </w:tcPr>
          <w:p w14:paraId="4F07B6AA"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60 % – 69 %</w:t>
            </w:r>
          </w:p>
        </w:tc>
        <w:tc>
          <w:tcPr>
            <w:tcW w:w="2755" w:type="dxa"/>
          </w:tcPr>
          <w:p w14:paraId="75F77437"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Sedang</w:t>
            </w:r>
          </w:p>
        </w:tc>
      </w:tr>
      <w:tr w:rsidR="00200A62" w:rsidRPr="00D44146" w14:paraId="2BF0776A" w14:textId="77777777" w:rsidTr="00D113F4">
        <w:tc>
          <w:tcPr>
            <w:tcW w:w="2619" w:type="dxa"/>
            <w:tcBorders>
              <w:bottom w:val="single" w:sz="4" w:space="0" w:color="auto"/>
            </w:tcBorders>
          </w:tcPr>
          <w:p w14:paraId="75C22D3F"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50 % – 59 %</w:t>
            </w:r>
          </w:p>
        </w:tc>
        <w:tc>
          <w:tcPr>
            <w:tcW w:w="2755" w:type="dxa"/>
            <w:tcBorders>
              <w:bottom w:val="single" w:sz="4" w:space="0" w:color="auto"/>
            </w:tcBorders>
          </w:tcPr>
          <w:p w14:paraId="354ED28F"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w:t>
            </w:r>
          </w:p>
        </w:tc>
      </w:tr>
      <w:tr w:rsidR="00200A62" w:rsidRPr="00D44146" w14:paraId="3C559D2C" w14:textId="77777777" w:rsidTr="00D113F4">
        <w:tc>
          <w:tcPr>
            <w:tcW w:w="2619" w:type="dxa"/>
            <w:tcBorders>
              <w:top w:val="single" w:sz="4" w:space="0" w:color="auto"/>
              <w:bottom w:val="single" w:sz="4" w:space="0" w:color="auto"/>
            </w:tcBorders>
          </w:tcPr>
          <w:p w14:paraId="4321F194"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 49 %</w:t>
            </w:r>
          </w:p>
        </w:tc>
        <w:tc>
          <w:tcPr>
            <w:tcW w:w="2755" w:type="dxa"/>
            <w:tcBorders>
              <w:top w:val="single" w:sz="4" w:space="0" w:color="auto"/>
              <w:bottom w:val="single" w:sz="4" w:space="0" w:color="auto"/>
            </w:tcBorders>
          </w:tcPr>
          <w:p w14:paraId="083D8CF7"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 Sekali</w:t>
            </w:r>
          </w:p>
        </w:tc>
      </w:tr>
    </w:tbl>
    <w:p w14:paraId="3B7B78BA" w14:textId="77777777" w:rsidR="00F815BD" w:rsidRPr="00D44146" w:rsidRDefault="00F815BD" w:rsidP="00D44146">
      <w:pPr>
        <w:spacing w:line="360" w:lineRule="auto"/>
        <w:jc w:val="both"/>
        <w:rPr>
          <w:rFonts w:ascii="Times New Roman" w:hAnsi="Times New Roman" w:cs="Times New Roman"/>
          <w:sz w:val="24"/>
          <w:szCs w:val="24"/>
        </w:rPr>
      </w:pPr>
    </w:p>
    <w:p w14:paraId="5DA84066" w14:textId="06A71285" w:rsidR="00D113F4" w:rsidRPr="00D44146" w:rsidRDefault="00FA2CAD" w:rsidP="00D44146">
      <w:pPr>
        <w:spacing w:line="360" w:lineRule="auto"/>
        <w:ind w:left="1134" w:firstLine="720"/>
        <w:jc w:val="both"/>
        <w:rPr>
          <w:rFonts w:ascii="Times New Roman" w:hAnsi="Times New Roman" w:cs="Times New Roman"/>
          <w:sz w:val="24"/>
        </w:rPr>
      </w:pPr>
      <w:proofErr w:type="gramStart"/>
      <w:r w:rsidRPr="00D44146">
        <w:rPr>
          <w:rFonts w:ascii="Times New Roman" w:hAnsi="Times New Roman" w:cs="Times New Roman"/>
          <w:sz w:val="24"/>
        </w:rPr>
        <w:t>Berdasarkan Tabel 4.8 h</w:t>
      </w:r>
      <w:r w:rsidR="00FE7E0B" w:rsidRPr="00D44146">
        <w:rPr>
          <w:rFonts w:ascii="Times New Roman" w:hAnsi="Times New Roman" w:cs="Times New Roman"/>
          <w:sz w:val="24"/>
        </w:rPr>
        <w:t xml:space="preserve">asil persentase skor diatas menunjukan bahwa 5 butir pernyataan yang diajukan mengenai </w:t>
      </w:r>
      <w:r w:rsidR="00FE7E0B" w:rsidRPr="00D44146">
        <w:rPr>
          <w:rFonts w:ascii="Times New Roman" w:hAnsi="Times New Roman" w:cs="Times New Roman"/>
          <w:i/>
          <w:sz w:val="24"/>
        </w:rPr>
        <w:t>Knowledge Collecting.</w:t>
      </w:r>
      <w:proofErr w:type="gramEnd"/>
      <w:r w:rsidR="00FE7E0B" w:rsidRPr="00D44146">
        <w:rPr>
          <w:rFonts w:ascii="Times New Roman" w:hAnsi="Times New Roman" w:cs="Times New Roman"/>
          <w:i/>
          <w:sz w:val="24"/>
        </w:rPr>
        <w:t xml:space="preserve"> </w:t>
      </w:r>
      <w:r w:rsidR="00FE7E0B" w:rsidRPr="00D44146">
        <w:rPr>
          <w:rFonts w:ascii="Times New Roman" w:hAnsi="Times New Roman" w:cs="Times New Roman"/>
          <w:sz w:val="24"/>
        </w:rPr>
        <w:t>Responden memberikan jawaban dengan kategori sedang dengan persentase 61</w:t>
      </w:r>
      <w:proofErr w:type="gramStart"/>
      <w:r w:rsidR="00FE7E0B" w:rsidRPr="00D44146">
        <w:rPr>
          <w:rFonts w:ascii="Times New Roman" w:hAnsi="Times New Roman" w:cs="Times New Roman"/>
          <w:sz w:val="24"/>
        </w:rPr>
        <w:t>,62</w:t>
      </w:r>
      <w:proofErr w:type="gramEnd"/>
      <w:r w:rsidR="00FE7E0B" w:rsidRPr="00D44146">
        <w:rPr>
          <w:rFonts w:ascii="Times New Roman" w:hAnsi="Times New Roman" w:cs="Times New Roman"/>
          <w:sz w:val="24"/>
        </w:rPr>
        <w:t xml:space="preserve">%.  Pada sub </w:t>
      </w:r>
      <w:r w:rsidR="003D7669" w:rsidRPr="00D44146">
        <w:rPr>
          <w:rFonts w:ascii="Times New Roman" w:hAnsi="Times New Roman" w:cs="Times New Roman"/>
          <w:sz w:val="24"/>
        </w:rPr>
        <w:t>variabel</w:t>
      </w:r>
      <w:r w:rsidR="00FE7E0B" w:rsidRPr="00D44146">
        <w:rPr>
          <w:rFonts w:ascii="Times New Roman" w:hAnsi="Times New Roman" w:cs="Times New Roman"/>
          <w:sz w:val="24"/>
        </w:rPr>
        <w:t xml:space="preserve"> </w:t>
      </w:r>
      <w:r w:rsidR="00FE7E0B" w:rsidRPr="00D44146">
        <w:rPr>
          <w:rFonts w:ascii="Times New Roman" w:hAnsi="Times New Roman" w:cs="Times New Roman"/>
          <w:i/>
          <w:sz w:val="24"/>
        </w:rPr>
        <w:t xml:space="preserve">Knowledge Collecting, </w:t>
      </w:r>
      <w:r w:rsidR="00FE7E0B" w:rsidRPr="00D44146">
        <w:rPr>
          <w:rFonts w:ascii="Times New Roman" w:hAnsi="Times New Roman" w:cs="Times New Roman"/>
          <w:sz w:val="24"/>
        </w:rPr>
        <w:t>pernyataan dengan skor tertinggi tergambar pada nomor 11 dengan persentase sebanyak 25</w:t>
      </w:r>
      <w:proofErr w:type="gramStart"/>
      <w:r w:rsidR="00FE7E0B" w:rsidRPr="00D44146">
        <w:rPr>
          <w:rFonts w:ascii="Times New Roman" w:hAnsi="Times New Roman" w:cs="Times New Roman"/>
          <w:sz w:val="24"/>
        </w:rPr>
        <w:t>,16</w:t>
      </w:r>
      <w:proofErr w:type="gramEnd"/>
      <w:r w:rsidR="00FE7E0B" w:rsidRPr="00D44146">
        <w:rPr>
          <w:rFonts w:ascii="Times New Roman" w:hAnsi="Times New Roman" w:cs="Times New Roman"/>
          <w:sz w:val="24"/>
        </w:rPr>
        <w:t xml:space="preserve">%.  </w:t>
      </w:r>
      <w:proofErr w:type="gramStart"/>
      <w:r w:rsidR="00FE7E0B" w:rsidRPr="00D44146">
        <w:rPr>
          <w:rFonts w:ascii="Times New Roman" w:hAnsi="Times New Roman" w:cs="Times New Roman"/>
          <w:sz w:val="24"/>
        </w:rPr>
        <w:t>Jawaban ‘Ya’ pada pernyataan nomor 11 sebesar 34 dari 37 orang.</w:t>
      </w:r>
      <w:proofErr w:type="gramEnd"/>
      <w:r w:rsidR="00FE7E0B" w:rsidRPr="00D44146">
        <w:rPr>
          <w:rFonts w:ascii="Times New Roman" w:hAnsi="Times New Roman" w:cs="Times New Roman"/>
          <w:sz w:val="24"/>
        </w:rPr>
        <w:t xml:space="preserve"> </w:t>
      </w:r>
      <w:proofErr w:type="gramStart"/>
      <w:r w:rsidR="00FE7E0B" w:rsidRPr="00D44146">
        <w:rPr>
          <w:rFonts w:ascii="Times New Roman" w:hAnsi="Times New Roman" w:cs="Times New Roman"/>
          <w:sz w:val="24"/>
        </w:rPr>
        <w:t xml:space="preserve">Hal tersebut menggambarkan bahwa kegiatan </w:t>
      </w:r>
      <w:r w:rsidR="00FE7E0B" w:rsidRPr="00D44146">
        <w:rPr>
          <w:rFonts w:ascii="Times New Roman" w:hAnsi="Times New Roman" w:cs="Times New Roman"/>
          <w:i/>
          <w:sz w:val="24"/>
        </w:rPr>
        <w:t>Knowledge Collecting</w:t>
      </w:r>
      <w:r w:rsidR="00FE7E0B" w:rsidRPr="00D44146">
        <w:rPr>
          <w:rFonts w:ascii="Times New Roman" w:hAnsi="Times New Roman" w:cs="Times New Roman"/>
          <w:sz w:val="24"/>
        </w:rPr>
        <w:t xml:space="preserve"> dinilai </w:t>
      </w:r>
      <w:r w:rsidR="00FE7E0B" w:rsidRPr="00D44146">
        <w:rPr>
          <w:rFonts w:ascii="Times New Roman" w:hAnsi="Times New Roman" w:cs="Times New Roman"/>
          <w:b/>
          <w:sz w:val="24"/>
        </w:rPr>
        <w:t>cukup efektif</w:t>
      </w:r>
      <w:r w:rsidR="00FE7E0B" w:rsidRPr="00D44146">
        <w:rPr>
          <w:rFonts w:ascii="Times New Roman" w:hAnsi="Times New Roman" w:cs="Times New Roman"/>
          <w:sz w:val="24"/>
        </w:rPr>
        <w:t>.</w:t>
      </w:r>
      <w:proofErr w:type="gramEnd"/>
    </w:p>
    <w:p w14:paraId="0F411993" w14:textId="1ABB793A" w:rsidR="005C50A6" w:rsidRPr="00D44146" w:rsidRDefault="00D113F4" w:rsidP="00D44146">
      <w:pPr>
        <w:pStyle w:val="Heading3"/>
        <w:spacing w:line="360" w:lineRule="auto"/>
        <w:ind w:left="426"/>
        <w:rPr>
          <w:rFonts w:eastAsia="Times New Roman"/>
        </w:rPr>
      </w:pPr>
      <w:r w:rsidRPr="00D44146">
        <w:rPr>
          <w:rFonts w:eastAsia="Times New Roman"/>
        </w:rPr>
        <w:t xml:space="preserve">4.3.2 </w:t>
      </w:r>
      <w:proofErr w:type="gramStart"/>
      <w:r w:rsidR="00200A62" w:rsidRPr="00D44146">
        <w:rPr>
          <w:rFonts w:eastAsia="Times New Roman"/>
        </w:rPr>
        <w:t>Gambaran  Variabel</w:t>
      </w:r>
      <w:proofErr w:type="gramEnd"/>
      <w:r w:rsidR="00200A62" w:rsidRPr="00D44146">
        <w:rPr>
          <w:rFonts w:eastAsia="Times New Roman"/>
        </w:rPr>
        <w:t xml:space="preserve"> Kegemaran Membaca (Variabel Y)</w:t>
      </w:r>
    </w:p>
    <w:p w14:paraId="290D0FD2" w14:textId="1691A542" w:rsidR="0005776A" w:rsidRPr="00D44146" w:rsidRDefault="008406D5" w:rsidP="00D44146">
      <w:pPr>
        <w:spacing w:after="0" w:line="360" w:lineRule="auto"/>
        <w:ind w:left="426"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Gambaran Variabel kegemaran membaca merupakan deskripsi hasil rekapitulasi data yang diperoleh dari 37 responden.</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Berikut merupakan gambaran variabel kegemaran membaca.</w:t>
      </w:r>
      <w:proofErr w:type="gramEnd"/>
    </w:p>
    <w:p w14:paraId="1C86E8C9" w14:textId="175BEBF9" w:rsidR="00200A62" w:rsidRPr="00D44146" w:rsidRDefault="00FA2CAD" w:rsidP="00D44146">
      <w:pPr>
        <w:spacing w:after="0" w:line="360" w:lineRule="auto"/>
        <w:ind w:firstLine="720"/>
        <w:jc w:val="center"/>
        <w:rPr>
          <w:rFonts w:ascii="Times New Roman" w:hAnsi="Times New Roman" w:cs="Times New Roman"/>
          <w:sz w:val="24"/>
          <w:szCs w:val="24"/>
        </w:rPr>
      </w:pPr>
      <w:r w:rsidRPr="00D44146">
        <w:rPr>
          <w:rFonts w:ascii="Times New Roman" w:hAnsi="Times New Roman" w:cs="Times New Roman"/>
          <w:sz w:val="24"/>
          <w:szCs w:val="24"/>
        </w:rPr>
        <w:t>Tabel 4.9</w:t>
      </w:r>
    </w:p>
    <w:p w14:paraId="7E9D3863" w14:textId="77777777" w:rsidR="00200A62" w:rsidRPr="00D44146" w:rsidRDefault="00200A62" w:rsidP="00D44146">
      <w:pPr>
        <w:spacing w:after="0" w:line="360" w:lineRule="auto"/>
        <w:ind w:firstLine="720"/>
        <w:jc w:val="center"/>
        <w:rPr>
          <w:rFonts w:ascii="Times New Roman" w:hAnsi="Times New Roman" w:cs="Times New Roman"/>
          <w:sz w:val="24"/>
          <w:szCs w:val="24"/>
        </w:rPr>
      </w:pPr>
      <w:r w:rsidRPr="00D44146">
        <w:rPr>
          <w:rFonts w:ascii="Times New Roman" w:hAnsi="Times New Roman" w:cs="Times New Roman"/>
          <w:sz w:val="24"/>
          <w:szCs w:val="24"/>
        </w:rPr>
        <w:t>Gambaran Variabel Kegemaran Membaca (Y)</w:t>
      </w:r>
    </w:p>
    <w:tbl>
      <w:tblPr>
        <w:tblW w:w="6002" w:type="dxa"/>
        <w:tblInd w:w="1675" w:type="dxa"/>
        <w:tblBorders>
          <w:insideH w:val="single" w:sz="4" w:space="0" w:color="auto"/>
        </w:tblBorders>
        <w:tblLook w:val="04A0" w:firstRow="1" w:lastRow="0" w:firstColumn="1" w:lastColumn="0" w:noHBand="0" w:noVBand="1"/>
      </w:tblPr>
      <w:tblGrid>
        <w:gridCol w:w="960"/>
        <w:gridCol w:w="802"/>
        <w:gridCol w:w="1118"/>
        <w:gridCol w:w="960"/>
        <w:gridCol w:w="960"/>
        <w:gridCol w:w="1202"/>
      </w:tblGrid>
      <w:tr w:rsidR="00200A62" w:rsidRPr="00D44146" w14:paraId="05F173ED" w14:textId="77777777" w:rsidTr="00D113F4">
        <w:trPr>
          <w:trHeight w:val="300"/>
        </w:trPr>
        <w:tc>
          <w:tcPr>
            <w:tcW w:w="960" w:type="dxa"/>
            <w:vMerge w:val="restart"/>
            <w:shd w:val="clear" w:color="000000" w:fill="A9D08E"/>
            <w:vAlign w:val="center"/>
            <w:hideMark/>
          </w:tcPr>
          <w:p w14:paraId="7089383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No. Soal</w:t>
            </w:r>
          </w:p>
        </w:tc>
        <w:tc>
          <w:tcPr>
            <w:tcW w:w="1920" w:type="dxa"/>
            <w:gridSpan w:val="2"/>
            <w:shd w:val="clear" w:color="000000" w:fill="A9D08E"/>
            <w:noWrap/>
            <w:vAlign w:val="center"/>
            <w:hideMark/>
          </w:tcPr>
          <w:p w14:paraId="5B3E280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Alternatif Jawaban</w:t>
            </w:r>
          </w:p>
        </w:tc>
        <w:tc>
          <w:tcPr>
            <w:tcW w:w="960" w:type="dxa"/>
            <w:vMerge w:val="restart"/>
            <w:shd w:val="clear" w:color="000000" w:fill="A9D08E"/>
            <w:vAlign w:val="center"/>
            <w:hideMark/>
          </w:tcPr>
          <w:p w14:paraId="7A92D8E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Total</w:t>
            </w:r>
          </w:p>
        </w:tc>
        <w:tc>
          <w:tcPr>
            <w:tcW w:w="960" w:type="dxa"/>
            <w:vMerge w:val="restart"/>
            <w:shd w:val="clear" w:color="000000" w:fill="A9D08E"/>
            <w:vAlign w:val="center"/>
            <w:hideMark/>
          </w:tcPr>
          <w:p w14:paraId="6E98FF5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Skor Ideal</w:t>
            </w:r>
          </w:p>
        </w:tc>
        <w:tc>
          <w:tcPr>
            <w:tcW w:w="1202" w:type="dxa"/>
            <w:vMerge w:val="restart"/>
            <w:shd w:val="clear" w:color="000000" w:fill="A9D08E"/>
            <w:vAlign w:val="center"/>
            <w:hideMark/>
          </w:tcPr>
          <w:p w14:paraId="7E89C257"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Persentase</w:t>
            </w:r>
          </w:p>
        </w:tc>
      </w:tr>
      <w:tr w:rsidR="00200A62" w:rsidRPr="00D44146" w14:paraId="3F094ACA" w14:textId="77777777" w:rsidTr="00D113F4">
        <w:trPr>
          <w:trHeight w:val="300"/>
        </w:trPr>
        <w:tc>
          <w:tcPr>
            <w:tcW w:w="960" w:type="dxa"/>
            <w:vMerge/>
            <w:vAlign w:val="center"/>
            <w:hideMark/>
          </w:tcPr>
          <w:p w14:paraId="1AF9095E"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802" w:type="dxa"/>
            <w:shd w:val="clear" w:color="000000" w:fill="A9D08E"/>
            <w:noWrap/>
            <w:vAlign w:val="center"/>
            <w:hideMark/>
          </w:tcPr>
          <w:p w14:paraId="5EE90C7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Ya</w:t>
            </w:r>
          </w:p>
        </w:tc>
        <w:tc>
          <w:tcPr>
            <w:tcW w:w="1118" w:type="dxa"/>
            <w:shd w:val="clear" w:color="000000" w:fill="A9D08E"/>
            <w:noWrap/>
            <w:vAlign w:val="center"/>
            <w:hideMark/>
          </w:tcPr>
          <w:p w14:paraId="2D8F858C"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Tidak</w:t>
            </w:r>
          </w:p>
        </w:tc>
        <w:tc>
          <w:tcPr>
            <w:tcW w:w="960" w:type="dxa"/>
            <w:vMerge/>
            <w:vAlign w:val="center"/>
            <w:hideMark/>
          </w:tcPr>
          <w:p w14:paraId="760329AB"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960" w:type="dxa"/>
            <w:vMerge/>
            <w:vAlign w:val="center"/>
            <w:hideMark/>
          </w:tcPr>
          <w:p w14:paraId="72626ED8"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c>
          <w:tcPr>
            <w:tcW w:w="1202" w:type="dxa"/>
            <w:vMerge/>
            <w:vAlign w:val="center"/>
            <w:hideMark/>
          </w:tcPr>
          <w:p w14:paraId="454339B2" w14:textId="77777777" w:rsidR="00200A62" w:rsidRPr="00D44146" w:rsidRDefault="00200A62" w:rsidP="00D44146">
            <w:pPr>
              <w:spacing w:after="0" w:line="360" w:lineRule="auto"/>
              <w:jc w:val="both"/>
              <w:rPr>
                <w:rFonts w:ascii="Times New Roman" w:eastAsia="Times New Roman" w:hAnsi="Times New Roman" w:cs="Times New Roman"/>
                <w:color w:val="000000"/>
              </w:rPr>
            </w:pPr>
          </w:p>
        </w:tc>
      </w:tr>
      <w:tr w:rsidR="00200A62" w:rsidRPr="00D44146" w14:paraId="07531432" w14:textId="77777777" w:rsidTr="00D113F4">
        <w:trPr>
          <w:trHeight w:val="300"/>
        </w:trPr>
        <w:tc>
          <w:tcPr>
            <w:tcW w:w="960" w:type="dxa"/>
            <w:shd w:val="clear" w:color="auto" w:fill="auto"/>
            <w:noWrap/>
            <w:vAlign w:val="bottom"/>
            <w:hideMark/>
          </w:tcPr>
          <w:p w14:paraId="6286FB27"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12</w:t>
            </w:r>
          </w:p>
        </w:tc>
        <w:tc>
          <w:tcPr>
            <w:tcW w:w="802" w:type="dxa"/>
            <w:shd w:val="clear" w:color="auto" w:fill="auto"/>
            <w:noWrap/>
            <w:vAlign w:val="bottom"/>
            <w:hideMark/>
          </w:tcPr>
          <w:p w14:paraId="6F5DE3DA"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30</w:t>
            </w:r>
          </w:p>
        </w:tc>
        <w:tc>
          <w:tcPr>
            <w:tcW w:w="1118" w:type="dxa"/>
            <w:shd w:val="clear" w:color="auto" w:fill="auto"/>
            <w:noWrap/>
            <w:vAlign w:val="bottom"/>
            <w:hideMark/>
          </w:tcPr>
          <w:p w14:paraId="7FFB167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w:t>
            </w:r>
          </w:p>
        </w:tc>
        <w:tc>
          <w:tcPr>
            <w:tcW w:w="960" w:type="dxa"/>
            <w:shd w:val="clear" w:color="auto" w:fill="auto"/>
            <w:noWrap/>
            <w:vAlign w:val="bottom"/>
            <w:hideMark/>
          </w:tcPr>
          <w:p w14:paraId="5E9A694A"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30</w:t>
            </w:r>
          </w:p>
        </w:tc>
        <w:tc>
          <w:tcPr>
            <w:tcW w:w="960" w:type="dxa"/>
            <w:shd w:val="clear" w:color="auto" w:fill="auto"/>
            <w:noWrap/>
            <w:vAlign w:val="bottom"/>
            <w:hideMark/>
          </w:tcPr>
          <w:p w14:paraId="64C6186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1EA3A73A"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22,2</w:t>
            </w:r>
          </w:p>
        </w:tc>
      </w:tr>
      <w:tr w:rsidR="00200A62" w:rsidRPr="00D44146" w14:paraId="7BF6E944" w14:textId="77777777" w:rsidTr="00D113F4">
        <w:trPr>
          <w:trHeight w:val="300"/>
        </w:trPr>
        <w:tc>
          <w:tcPr>
            <w:tcW w:w="960" w:type="dxa"/>
            <w:shd w:val="clear" w:color="auto" w:fill="auto"/>
            <w:noWrap/>
            <w:vAlign w:val="bottom"/>
            <w:hideMark/>
          </w:tcPr>
          <w:p w14:paraId="193A778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13</w:t>
            </w:r>
          </w:p>
        </w:tc>
        <w:tc>
          <w:tcPr>
            <w:tcW w:w="802" w:type="dxa"/>
            <w:shd w:val="clear" w:color="auto" w:fill="auto"/>
            <w:noWrap/>
            <w:vAlign w:val="bottom"/>
            <w:hideMark/>
          </w:tcPr>
          <w:p w14:paraId="7307C30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35</w:t>
            </w:r>
          </w:p>
        </w:tc>
        <w:tc>
          <w:tcPr>
            <w:tcW w:w="1118" w:type="dxa"/>
            <w:shd w:val="clear" w:color="auto" w:fill="auto"/>
            <w:noWrap/>
            <w:vAlign w:val="bottom"/>
            <w:hideMark/>
          </w:tcPr>
          <w:p w14:paraId="0BD155E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w:t>
            </w:r>
          </w:p>
        </w:tc>
        <w:tc>
          <w:tcPr>
            <w:tcW w:w="960" w:type="dxa"/>
            <w:shd w:val="clear" w:color="auto" w:fill="auto"/>
            <w:noWrap/>
            <w:vAlign w:val="bottom"/>
            <w:hideMark/>
          </w:tcPr>
          <w:p w14:paraId="78D97D05"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35</w:t>
            </w:r>
          </w:p>
        </w:tc>
        <w:tc>
          <w:tcPr>
            <w:tcW w:w="960" w:type="dxa"/>
            <w:shd w:val="clear" w:color="auto" w:fill="auto"/>
            <w:noWrap/>
            <w:vAlign w:val="bottom"/>
            <w:hideMark/>
          </w:tcPr>
          <w:p w14:paraId="4A9E1D8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2EE0AA6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25,9</w:t>
            </w:r>
          </w:p>
        </w:tc>
      </w:tr>
      <w:tr w:rsidR="00200A62" w:rsidRPr="00D44146" w14:paraId="346D2DE2" w14:textId="77777777" w:rsidTr="00D113F4">
        <w:trPr>
          <w:trHeight w:val="300"/>
        </w:trPr>
        <w:tc>
          <w:tcPr>
            <w:tcW w:w="960" w:type="dxa"/>
            <w:shd w:val="clear" w:color="auto" w:fill="auto"/>
            <w:noWrap/>
            <w:vAlign w:val="bottom"/>
            <w:hideMark/>
          </w:tcPr>
          <w:p w14:paraId="4A5FD575"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14</w:t>
            </w:r>
          </w:p>
        </w:tc>
        <w:tc>
          <w:tcPr>
            <w:tcW w:w="802" w:type="dxa"/>
            <w:shd w:val="clear" w:color="auto" w:fill="auto"/>
            <w:noWrap/>
            <w:vAlign w:val="bottom"/>
            <w:hideMark/>
          </w:tcPr>
          <w:p w14:paraId="598CB7C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29</w:t>
            </w:r>
          </w:p>
        </w:tc>
        <w:tc>
          <w:tcPr>
            <w:tcW w:w="1118" w:type="dxa"/>
            <w:shd w:val="clear" w:color="auto" w:fill="auto"/>
            <w:noWrap/>
            <w:vAlign w:val="bottom"/>
            <w:hideMark/>
          </w:tcPr>
          <w:p w14:paraId="06742C90"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8</w:t>
            </w:r>
          </w:p>
        </w:tc>
        <w:tc>
          <w:tcPr>
            <w:tcW w:w="960" w:type="dxa"/>
            <w:shd w:val="clear" w:color="auto" w:fill="auto"/>
            <w:noWrap/>
            <w:vAlign w:val="bottom"/>
            <w:hideMark/>
          </w:tcPr>
          <w:p w14:paraId="31DE31C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29</w:t>
            </w:r>
          </w:p>
        </w:tc>
        <w:tc>
          <w:tcPr>
            <w:tcW w:w="960" w:type="dxa"/>
            <w:shd w:val="clear" w:color="auto" w:fill="auto"/>
            <w:noWrap/>
            <w:vAlign w:val="bottom"/>
            <w:hideMark/>
          </w:tcPr>
          <w:p w14:paraId="34298D1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3916A2B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21,46</w:t>
            </w:r>
          </w:p>
        </w:tc>
      </w:tr>
      <w:tr w:rsidR="00200A62" w:rsidRPr="00D44146" w14:paraId="30F26537" w14:textId="77777777" w:rsidTr="00D113F4">
        <w:trPr>
          <w:trHeight w:val="300"/>
        </w:trPr>
        <w:tc>
          <w:tcPr>
            <w:tcW w:w="960" w:type="dxa"/>
            <w:shd w:val="clear" w:color="auto" w:fill="auto"/>
            <w:noWrap/>
            <w:vAlign w:val="bottom"/>
            <w:hideMark/>
          </w:tcPr>
          <w:p w14:paraId="5B86040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15</w:t>
            </w:r>
          </w:p>
        </w:tc>
        <w:tc>
          <w:tcPr>
            <w:tcW w:w="802" w:type="dxa"/>
            <w:shd w:val="clear" w:color="auto" w:fill="auto"/>
            <w:noWrap/>
            <w:vAlign w:val="bottom"/>
            <w:hideMark/>
          </w:tcPr>
          <w:p w14:paraId="3F56557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1118" w:type="dxa"/>
            <w:shd w:val="clear" w:color="auto" w:fill="auto"/>
            <w:noWrap/>
            <w:vAlign w:val="bottom"/>
            <w:hideMark/>
          </w:tcPr>
          <w:p w14:paraId="6E19A1E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960" w:type="dxa"/>
            <w:shd w:val="clear" w:color="auto" w:fill="auto"/>
            <w:noWrap/>
            <w:vAlign w:val="bottom"/>
            <w:hideMark/>
          </w:tcPr>
          <w:p w14:paraId="6864F56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960" w:type="dxa"/>
            <w:shd w:val="clear" w:color="auto" w:fill="auto"/>
            <w:noWrap/>
            <w:vAlign w:val="bottom"/>
            <w:hideMark/>
          </w:tcPr>
          <w:p w14:paraId="042866FD"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1D03AC3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19,98</w:t>
            </w:r>
          </w:p>
        </w:tc>
      </w:tr>
      <w:tr w:rsidR="00200A62" w:rsidRPr="00D44146" w14:paraId="52A45F5A" w14:textId="77777777" w:rsidTr="00D113F4">
        <w:trPr>
          <w:trHeight w:val="300"/>
        </w:trPr>
        <w:tc>
          <w:tcPr>
            <w:tcW w:w="960" w:type="dxa"/>
            <w:shd w:val="clear" w:color="auto" w:fill="auto"/>
            <w:noWrap/>
            <w:vAlign w:val="bottom"/>
            <w:hideMark/>
          </w:tcPr>
          <w:p w14:paraId="5E21C16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16</w:t>
            </w:r>
          </w:p>
        </w:tc>
        <w:tc>
          <w:tcPr>
            <w:tcW w:w="802" w:type="dxa"/>
            <w:shd w:val="clear" w:color="auto" w:fill="auto"/>
            <w:noWrap/>
            <w:vAlign w:val="bottom"/>
            <w:hideMark/>
          </w:tcPr>
          <w:p w14:paraId="50055EC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1118" w:type="dxa"/>
            <w:shd w:val="clear" w:color="auto" w:fill="auto"/>
            <w:noWrap/>
            <w:vAlign w:val="bottom"/>
            <w:hideMark/>
          </w:tcPr>
          <w:p w14:paraId="7911509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960" w:type="dxa"/>
            <w:shd w:val="clear" w:color="auto" w:fill="auto"/>
            <w:noWrap/>
            <w:vAlign w:val="bottom"/>
            <w:hideMark/>
          </w:tcPr>
          <w:p w14:paraId="284D33A1"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960" w:type="dxa"/>
            <w:shd w:val="clear" w:color="auto" w:fill="auto"/>
            <w:noWrap/>
            <w:vAlign w:val="bottom"/>
            <w:hideMark/>
          </w:tcPr>
          <w:p w14:paraId="34C276B0"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2350178E"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19,98</w:t>
            </w:r>
          </w:p>
        </w:tc>
      </w:tr>
      <w:tr w:rsidR="00200A62" w:rsidRPr="00D44146" w14:paraId="4B91EF2F" w14:textId="77777777" w:rsidTr="00D113F4">
        <w:trPr>
          <w:trHeight w:val="300"/>
        </w:trPr>
        <w:tc>
          <w:tcPr>
            <w:tcW w:w="960" w:type="dxa"/>
            <w:shd w:val="clear" w:color="auto" w:fill="auto"/>
            <w:noWrap/>
            <w:vAlign w:val="bottom"/>
            <w:hideMark/>
          </w:tcPr>
          <w:p w14:paraId="06EAE57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17</w:t>
            </w:r>
          </w:p>
        </w:tc>
        <w:tc>
          <w:tcPr>
            <w:tcW w:w="802" w:type="dxa"/>
            <w:shd w:val="clear" w:color="auto" w:fill="auto"/>
            <w:noWrap/>
            <w:vAlign w:val="bottom"/>
            <w:hideMark/>
          </w:tcPr>
          <w:p w14:paraId="7C7139E0"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31</w:t>
            </w:r>
          </w:p>
        </w:tc>
        <w:tc>
          <w:tcPr>
            <w:tcW w:w="1118" w:type="dxa"/>
            <w:shd w:val="clear" w:color="auto" w:fill="auto"/>
            <w:noWrap/>
            <w:vAlign w:val="bottom"/>
            <w:hideMark/>
          </w:tcPr>
          <w:p w14:paraId="1EC6430F"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6</w:t>
            </w:r>
          </w:p>
        </w:tc>
        <w:tc>
          <w:tcPr>
            <w:tcW w:w="960" w:type="dxa"/>
            <w:shd w:val="clear" w:color="auto" w:fill="auto"/>
            <w:noWrap/>
            <w:vAlign w:val="bottom"/>
            <w:hideMark/>
          </w:tcPr>
          <w:p w14:paraId="37075384"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31</w:t>
            </w:r>
          </w:p>
        </w:tc>
        <w:tc>
          <w:tcPr>
            <w:tcW w:w="960" w:type="dxa"/>
            <w:shd w:val="clear" w:color="auto" w:fill="auto"/>
            <w:noWrap/>
            <w:vAlign w:val="bottom"/>
            <w:hideMark/>
          </w:tcPr>
          <w:p w14:paraId="2F1BCA3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582982F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22,94</w:t>
            </w:r>
          </w:p>
        </w:tc>
      </w:tr>
      <w:tr w:rsidR="00200A62" w:rsidRPr="00D44146" w14:paraId="433114D4" w14:textId="77777777" w:rsidTr="00D113F4">
        <w:trPr>
          <w:trHeight w:val="300"/>
        </w:trPr>
        <w:tc>
          <w:tcPr>
            <w:tcW w:w="960" w:type="dxa"/>
            <w:shd w:val="clear" w:color="auto" w:fill="auto"/>
            <w:noWrap/>
            <w:vAlign w:val="bottom"/>
            <w:hideMark/>
          </w:tcPr>
          <w:p w14:paraId="3891B36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18</w:t>
            </w:r>
          </w:p>
        </w:tc>
        <w:tc>
          <w:tcPr>
            <w:tcW w:w="802" w:type="dxa"/>
            <w:shd w:val="clear" w:color="auto" w:fill="auto"/>
            <w:noWrap/>
            <w:vAlign w:val="bottom"/>
            <w:hideMark/>
          </w:tcPr>
          <w:p w14:paraId="489CE570"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26</w:t>
            </w:r>
          </w:p>
        </w:tc>
        <w:tc>
          <w:tcPr>
            <w:tcW w:w="1118" w:type="dxa"/>
            <w:shd w:val="clear" w:color="auto" w:fill="auto"/>
            <w:noWrap/>
            <w:vAlign w:val="bottom"/>
            <w:hideMark/>
          </w:tcPr>
          <w:p w14:paraId="461AE42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11</w:t>
            </w:r>
          </w:p>
        </w:tc>
        <w:tc>
          <w:tcPr>
            <w:tcW w:w="960" w:type="dxa"/>
            <w:shd w:val="clear" w:color="auto" w:fill="auto"/>
            <w:noWrap/>
            <w:vAlign w:val="bottom"/>
            <w:hideMark/>
          </w:tcPr>
          <w:p w14:paraId="10AFD70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26</w:t>
            </w:r>
          </w:p>
        </w:tc>
        <w:tc>
          <w:tcPr>
            <w:tcW w:w="960" w:type="dxa"/>
            <w:shd w:val="clear" w:color="auto" w:fill="auto"/>
            <w:noWrap/>
            <w:vAlign w:val="bottom"/>
            <w:hideMark/>
          </w:tcPr>
          <w:p w14:paraId="44D8209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32676241"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19,24</w:t>
            </w:r>
          </w:p>
        </w:tc>
      </w:tr>
      <w:tr w:rsidR="00200A62" w:rsidRPr="00D44146" w14:paraId="57D7FF4B" w14:textId="77777777" w:rsidTr="00D113F4">
        <w:trPr>
          <w:trHeight w:val="300"/>
        </w:trPr>
        <w:tc>
          <w:tcPr>
            <w:tcW w:w="960" w:type="dxa"/>
            <w:shd w:val="clear" w:color="auto" w:fill="auto"/>
            <w:noWrap/>
            <w:vAlign w:val="bottom"/>
            <w:hideMark/>
          </w:tcPr>
          <w:p w14:paraId="4CF8F237"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w:t>
            </w:r>
          </w:p>
        </w:tc>
        <w:tc>
          <w:tcPr>
            <w:tcW w:w="802" w:type="dxa"/>
            <w:shd w:val="clear" w:color="auto" w:fill="auto"/>
            <w:noWrap/>
            <w:vAlign w:val="bottom"/>
            <w:hideMark/>
          </w:tcPr>
          <w:p w14:paraId="057102B9"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31</w:t>
            </w:r>
          </w:p>
        </w:tc>
        <w:tc>
          <w:tcPr>
            <w:tcW w:w="1118" w:type="dxa"/>
            <w:shd w:val="clear" w:color="auto" w:fill="auto"/>
            <w:noWrap/>
            <w:vAlign w:val="bottom"/>
            <w:hideMark/>
          </w:tcPr>
          <w:p w14:paraId="5B822568"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6</w:t>
            </w:r>
          </w:p>
        </w:tc>
        <w:tc>
          <w:tcPr>
            <w:tcW w:w="960" w:type="dxa"/>
            <w:shd w:val="clear" w:color="auto" w:fill="auto"/>
            <w:noWrap/>
            <w:vAlign w:val="bottom"/>
            <w:hideMark/>
          </w:tcPr>
          <w:p w14:paraId="2AE1FB7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31</w:t>
            </w:r>
          </w:p>
        </w:tc>
        <w:tc>
          <w:tcPr>
            <w:tcW w:w="960" w:type="dxa"/>
            <w:shd w:val="clear" w:color="auto" w:fill="auto"/>
            <w:noWrap/>
            <w:vAlign w:val="bottom"/>
            <w:hideMark/>
          </w:tcPr>
          <w:p w14:paraId="3A78172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shd w:val="clear" w:color="auto" w:fill="auto"/>
            <w:noWrap/>
            <w:vAlign w:val="bottom"/>
            <w:hideMark/>
          </w:tcPr>
          <w:p w14:paraId="2C1C6193"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22,94</w:t>
            </w:r>
          </w:p>
        </w:tc>
      </w:tr>
      <w:tr w:rsidR="00200A62" w:rsidRPr="00D44146" w14:paraId="34B5D140" w14:textId="77777777" w:rsidTr="00D113F4">
        <w:trPr>
          <w:trHeight w:val="300"/>
        </w:trPr>
        <w:tc>
          <w:tcPr>
            <w:tcW w:w="960" w:type="dxa"/>
            <w:tcBorders>
              <w:bottom w:val="single" w:sz="4" w:space="0" w:color="auto"/>
            </w:tcBorders>
            <w:shd w:val="clear" w:color="auto" w:fill="auto"/>
            <w:noWrap/>
            <w:vAlign w:val="bottom"/>
            <w:hideMark/>
          </w:tcPr>
          <w:p w14:paraId="1469D79C"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20</w:t>
            </w:r>
          </w:p>
        </w:tc>
        <w:tc>
          <w:tcPr>
            <w:tcW w:w="802" w:type="dxa"/>
            <w:tcBorders>
              <w:bottom w:val="single" w:sz="4" w:space="0" w:color="auto"/>
            </w:tcBorders>
            <w:shd w:val="clear" w:color="auto" w:fill="auto"/>
            <w:noWrap/>
            <w:vAlign w:val="bottom"/>
            <w:hideMark/>
          </w:tcPr>
          <w:p w14:paraId="3B813CB6"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1118" w:type="dxa"/>
            <w:tcBorders>
              <w:bottom w:val="single" w:sz="4" w:space="0" w:color="auto"/>
            </w:tcBorders>
            <w:shd w:val="clear" w:color="auto" w:fill="auto"/>
            <w:noWrap/>
            <w:vAlign w:val="bottom"/>
            <w:hideMark/>
          </w:tcPr>
          <w:p w14:paraId="6802DF11"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10</w:t>
            </w:r>
          </w:p>
        </w:tc>
        <w:tc>
          <w:tcPr>
            <w:tcW w:w="960" w:type="dxa"/>
            <w:tcBorders>
              <w:bottom w:val="single" w:sz="4" w:space="0" w:color="auto"/>
            </w:tcBorders>
            <w:shd w:val="clear" w:color="auto" w:fill="auto"/>
            <w:noWrap/>
            <w:vAlign w:val="bottom"/>
            <w:hideMark/>
          </w:tcPr>
          <w:p w14:paraId="51347DE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27</w:t>
            </w:r>
          </w:p>
        </w:tc>
        <w:tc>
          <w:tcPr>
            <w:tcW w:w="960" w:type="dxa"/>
            <w:tcBorders>
              <w:bottom w:val="single" w:sz="4" w:space="0" w:color="auto"/>
            </w:tcBorders>
            <w:shd w:val="clear" w:color="auto" w:fill="auto"/>
            <w:noWrap/>
            <w:vAlign w:val="bottom"/>
            <w:hideMark/>
          </w:tcPr>
          <w:p w14:paraId="65CF8C0B"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74</w:t>
            </w:r>
          </w:p>
        </w:tc>
        <w:tc>
          <w:tcPr>
            <w:tcW w:w="1202" w:type="dxa"/>
            <w:tcBorders>
              <w:bottom w:val="single" w:sz="4" w:space="0" w:color="auto"/>
            </w:tcBorders>
            <w:shd w:val="clear" w:color="auto" w:fill="auto"/>
            <w:noWrap/>
            <w:vAlign w:val="bottom"/>
            <w:hideMark/>
          </w:tcPr>
          <w:p w14:paraId="663C5C82" w14:textId="77777777" w:rsidR="00200A62" w:rsidRPr="00D44146" w:rsidRDefault="00200A62" w:rsidP="00D44146">
            <w:pPr>
              <w:spacing w:after="0" w:line="360" w:lineRule="auto"/>
              <w:jc w:val="both"/>
              <w:rPr>
                <w:rFonts w:ascii="Times New Roman" w:eastAsia="Times New Roman" w:hAnsi="Times New Roman" w:cs="Times New Roman"/>
                <w:color w:val="000000"/>
              </w:rPr>
            </w:pPr>
            <w:r w:rsidRPr="00D44146">
              <w:rPr>
                <w:rFonts w:ascii="Times New Roman" w:eastAsia="Times New Roman" w:hAnsi="Times New Roman" w:cs="Times New Roman"/>
                <w:color w:val="000000"/>
              </w:rPr>
              <w:t>19,98</w:t>
            </w:r>
          </w:p>
        </w:tc>
      </w:tr>
      <w:tr w:rsidR="00200A62" w:rsidRPr="00D44146" w14:paraId="5A272A30" w14:textId="77777777" w:rsidTr="00D113F4">
        <w:trPr>
          <w:trHeight w:val="300"/>
        </w:trPr>
        <w:tc>
          <w:tcPr>
            <w:tcW w:w="960" w:type="dxa"/>
            <w:tcBorders>
              <w:top w:val="single" w:sz="4" w:space="0" w:color="auto"/>
              <w:bottom w:val="single" w:sz="4" w:space="0" w:color="auto"/>
            </w:tcBorders>
            <w:shd w:val="clear" w:color="auto" w:fill="auto"/>
            <w:noWrap/>
            <w:vAlign w:val="bottom"/>
            <w:hideMark/>
          </w:tcPr>
          <w:p w14:paraId="3E295EEA"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Total</w:t>
            </w:r>
          </w:p>
        </w:tc>
        <w:tc>
          <w:tcPr>
            <w:tcW w:w="802" w:type="dxa"/>
            <w:tcBorders>
              <w:top w:val="single" w:sz="4" w:space="0" w:color="auto"/>
              <w:bottom w:val="single" w:sz="4" w:space="0" w:color="auto"/>
            </w:tcBorders>
            <w:shd w:val="clear" w:color="auto" w:fill="auto"/>
            <w:noWrap/>
            <w:vAlign w:val="bottom"/>
            <w:hideMark/>
          </w:tcPr>
          <w:p w14:paraId="542B089B"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263</w:t>
            </w:r>
          </w:p>
        </w:tc>
        <w:tc>
          <w:tcPr>
            <w:tcW w:w="1118" w:type="dxa"/>
            <w:tcBorders>
              <w:top w:val="single" w:sz="4" w:space="0" w:color="auto"/>
              <w:bottom w:val="single" w:sz="4" w:space="0" w:color="auto"/>
            </w:tcBorders>
            <w:shd w:val="clear" w:color="auto" w:fill="auto"/>
            <w:noWrap/>
            <w:vAlign w:val="bottom"/>
            <w:hideMark/>
          </w:tcPr>
          <w:p w14:paraId="11F5F4BC"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70</w:t>
            </w:r>
          </w:p>
        </w:tc>
        <w:tc>
          <w:tcPr>
            <w:tcW w:w="960" w:type="dxa"/>
            <w:tcBorders>
              <w:top w:val="single" w:sz="4" w:space="0" w:color="auto"/>
              <w:bottom w:val="single" w:sz="4" w:space="0" w:color="auto"/>
            </w:tcBorders>
            <w:shd w:val="clear" w:color="auto" w:fill="auto"/>
            <w:noWrap/>
            <w:vAlign w:val="bottom"/>
            <w:hideMark/>
          </w:tcPr>
          <w:p w14:paraId="23BA7C48"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263</w:t>
            </w:r>
          </w:p>
        </w:tc>
        <w:tc>
          <w:tcPr>
            <w:tcW w:w="960" w:type="dxa"/>
            <w:tcBorders>
              <w:top w:val="single" w:sz="4" w:space="0" w:color="auto"/>
              <w:bottom w:val="single" w:sz="4" w:space="0" w:color="auto"/>
            </w:tcBorders>
            <w:shd w:val="clear" w:color="auto" w:fill="auto"/>
            <w:noWrap/>
            <w:vAlign w:val="bottom"/>
            <w:hideMark/>
          </w:tcPr>
          <w:p w14:paraId="443EA189"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r w:rsidRPr="00D44146">
              <w:rPr>
                <w:rFonts w:ascii="Times New Roman" w:eastAsia="Times New Roman" w:hAnsi="Times New Roman" w:cs="Times New Roman"/>
                <w:b/>
                <w:bCs/>
                <w:color w:val="000000"/>
              </w:rPr>
              <w:t>666</w:t>
            </w:r>
          </w:p>
        </w:tc>
        <w:tc>
          <w:tcPr>
            <w:tcW w:w="1202" w:type="dxa"/>
            <w:tcBorders>
              <w:top w:val="single" w:sz="4" w:space="0" w:color="auto"/>
              <w:bottom w:val="single" w:sz="4" w:space="0" w:color="auto"/>
            </w:tcBorders>
            <w:shd w:val="clear" w:color="auto" w:fill="auto"/>
            <w:noWrap/>
            <w:vAlign w:val="bottom"/>
            <w:hideMark/>
          </w:tcPr>
          <w:p w14:paraId="31C7D445" w14:textId="77777777" w:rsidR="00200A62" w:rsidRPr="00D44146" w:rsidRDefault="00200A62" w:rsidP="00D44146">
            <w:pPr>
              <w:spacing w:after="0" w:line="360" w:lineRule="auto"/>
              <w:jc w:val="both"/>
              <w:rPr>
                <w:rFonts w:ascii="Times New Roman" w:eastAsia="Times New Roman" w:hAnsi="Times New Roman" w:cs="Times New Roman"/>
                <w:b/>
                <w:bCs/>
                <w:color w:val="000000"/>
              </w:rPr>
            </w:pPr>
          </w:p>
        </w:tc>
      </w:tr>
    </w:tbl>
    <w:p w14:paraId="2B8A6C73" w14:textId="1308BF31" w:rsidR="00200A62" w:rsidRPr="00D44146" w:rsidRDefault="008406D5" w:rsidP="00D44146">
      <w:pPr>
        <w:spacing w:before="240" w:after="200" w:line="360" w:lineRule="auto"/>
        <w:ind w:left="426"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lastRenderedPageBreak/>
        <w:t>Tabel 4.9 menunjukan distribusi nilai jawaban dari 9 pernyataan men</w:t>
      </w:r>
      <w:r w:rsidR="008F7DE4" w:rsidRPr="00D44146">
        <w:rPr>
          <w:rFonts w:ascii="Times New Roman" w:eastAsia="Times New Roman" w:hAnsi="Times New Roman" w:cs="Times New Roman"/>
          <w:bCs/>
          <w:sz w:val="24"/>
          <w:szCs w:val="26"/>
        </w:rPr>
        <w:t>genai kegemaran membaca yang telah diajukan kepada 37 responden.</w:t>
      </w:r>
      <w:proofErr w:type="gramEnd"/>
      <w:r w:rsidR="008F7DE4" w:rsidRPr="00D44146">
        <w:rPr>
          <w:rFonts w:ascii="Times New Roman" w:eastAsia="Times New Roman" w:hAnsi="Times New Roman" w:cs="Times New Roman"/>
          <w:bCs/>
          <w:sz w:val="24"/>
          <w:szCs w:val="26"/>
        </w:rPr>
        <w:t xml:space="preserve"> </w:t>
      </w:r>
      <w:proofErr w:type="gramStart"/>
      <w:r w:rsidR="008F7DE4" w:rsidRPr="00D44146">
        <w:rPr>
          <w:rFonts w:ascii="Times New Roman" w:eastAsia="Times New Roman" w:hAnsi="Times New Roman" w:cs="Times New Roman"/>
          <w:bCs/>
          <w:sz w:val="24"/>
          <w:szCs w:val="26"/>
        </w:rPr>
        <w:t>Skor jawaban tersebut dapat dikategorikan sebagai berikut.</w:t>
      </w:r>
      <w:proofErr w:type="gramEnd"/>
      <w:r w:rsidRPr="00D44146">
        <w:rPr>
          <w:rFonts w:ascii="Times New Roman" w:eastAsia="Times New Roman" w:hAnsi="Times New Roman" w:cs="Times New Roman"/>
          <w:bCs/>
          <w:sz w:val="24"/>
          <w:szCs w:val="26"/>
        </w:rPr>
        <w:t xml:space="preserve"> </w:t>
      </w:r>
    </w:p>
    <w:p w14:paraId="786F38AA" w14:textId="455B92D7" w:rsidR="00200A62" w:rsidRPr="00D44146" w:rsidRDefault="00200A62" w:rsidP="00D44146">
      <w:pPr>
        <w:spacing w:after="0" w:line="360" w:lineRule="auto"/>
        <w:ind w:firstLine="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Nilai Indeks Minimum</w:t>
      </w:r>
      <w:r w:rsidRPr="00D44146">
        <w:rPr>
          <w:rFonts w:ascii="Times New Roman" w:eastAsia="Times New Roman" w:hAnsi="Times New Roman" w:cs="Times New Roman"/>
          <w:bCs/>
          <w:sz w:val="24"/>
          <w:szCs w:val="26"/>
        </w:rPr>
        <w:tab/>
        <w:t xml:space="preserve">= Skor Minimum x Jumlah </w:t>
      </w:r>
      <w:r w:rsidR="00E9262E"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x Jumlah </w:t>
      </w:r>
    </w:p>
    <w:p w14:paraId="5DDDB722" w14:textId="77777777" w:rsidR="00200A62" w:rsidRPr="00D44146" w:rsidRDefault="00200A62" w:rsidP="00D44146">
      <w:pPr>
        <w:spacing w:after="0" w:line="360" w:lineRule="auto"/>
        <w:ind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Responden</w:t>
      </w:r>
    </w:p>
    <w:p w14:paraId="1DC78A6A"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 x 9 x 37</w:t>
      </w:r>
    </w:p>
    <w:p w14:paraId="0B15D00A"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0</w:t>
      </w:r>
    </w:p>
    <w:p w14:paraId="5EDAC6B4" w14:textId="77777777" w:rsidR="00200A62" w:rsidRPr="00D44146" w:rsidRDefault="00200A62" w:rsidP="00D44146">
      <w:pPr>
        <w:spacing w:after="0" w:line="360" w:lineRule="auto"/>
        <w:ind w:left="2880" w:hanging="2454"/>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Nilai Indeks Maksimum</w:t>
      </w:r>
      <w:r w:rsidRPr="00D44146">
        <w:rPr>
          <w:rFonts w:ascii="Times New Roman" w:eastAsia="Times New Roman" w:hAnsi="Times New Roman" w:cs="Times New Roman"/>
          <w:bCs/>
          <w:sz w:val="24"/>
          <w:szCs w:val="26"/>
        </w:rPr>
        <w:tab/>
        <w:t xml:space="preserve">= Skor Maksimum x Jumlah Petanyaan x Jumlah   </w:t>
      </w:r>
    </w:p>
    <w:p w14:paraId="0A05D4A4" w14:textId="77777777" w:rsidR="00200A62" w:rsidRPr="00D44146" w:rsidRDefault="00200A62" w:rsidP="00D44146">
      <w:pPr>
        <w:spacing w:after="0" w:line="360" w:lineRule="auto"/>
        <w:ind w:firstLine="3060"/>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Responden</w:t>
      </w:r>
    </w:p>
    <w:p w14:paraId="1CBB449D"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 x 9 x 37</w:t>
      </w:r>
    </w:p>
    <w:p w14:paraId="5743F4E1"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333</w:t>
      </w:r>
    </w:p>
    <w:p w14:paraId="65163E44" w14:textId="77777777" w:rsidR="00200A62" w:rsidRPr="00D44146" w:rsidRDefault="00200A62"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Interval</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Nilai Indeks Maksimum - Nilai Indeks Minimum</w:t>
      </w:r>
    </w:p>
    <w:p w14:paraId="215FB170"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333 – 0</w:t>
      </w:r>
    </w:p>
    <w:p w14:paraId="6F26DD64"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333</w:t>
      </w:r>
    </w:p>
    <w:p w14:paraId="41083F03" w14:textId="1190A3AD" w:rsidR="00200A62" w:rsidRPr="00D44146" w:rsidRDefault="00D113F4"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Jarak Interval</w:t>
      </w:r>
      <w:r w:rsidRPr="00D44146">
        <w:rPr>
          <w:rFonts w:ascii="Times New Roman" w:eastAsia="Times New Roman" w:hAnsi="Times New Roman" w:cs="Times New Roman"/>
          <w:bCs/>
          <w:sz w:val="24"/>
          <w:szCs w:val="26"/>
        </w:rPr>
        <w:tab/>
      </w:r>
      <w:r w:rsidR="00200A62" w:rsidRPr="00D44146">
        <w:rPr>
          <w:rFonts w:ascii="Times New Roman" w:eastAsia="Times New Roman" w:hAnsi="Times New Roman" w:cs="Times New Roman"/>
          <w:bCs/>
          <w:sz w:val="24"/>
          <w:szCs w:val="26"/>
        </w:rPr>
        <w:tab/>
        <w:t xml:space="preserve">= </w:t>
      </w:r>
      <w:proofErr w:type="gramStart"/>
      <w:r w:rsidR="00200A62" w:rsidRPr="00D44146">
        <w:rPr>
          <w:rFonts w:ascii="Times New Roman" w:eastAsia="Times New Roman" w:hAnsi="Times New Roman" w:cs="Times New Roman"/>
          <w:bCs/>
          <w:sz w:val="24"/>
          <w:szCs w:val="26"/>
        </w:rPr>
        <w:t>Interval :</w:t>
      </w:r>
      <w:proofErr w:type="gramEnd"/>
      <w:r w:rsidR="00200A62" w:rsidRPr="00D44146">
        <w:rPr>
          <w:rFonts w:ascii="Times New Roman" w:eastAsia="Times New Roman" w:hAnsi="Times New Roman" w:cs="Times New Roman"/>
          <w:bCs/>
          <w:sz w:val="24"/>
          <w:szCs w:val="26"/>
        </w:rPr>
        <w:t xml:space="preserve"> 2</w:t>
      </w:r>
    </w:p>
    <w:p w14:paraId="74662F54"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w:t>
      </w:r>
      <w:proofErr w:type="gramStart"/>
      <w:r w:rsidRPr="00D44146">
        <w:rPr>
          <w:rFonts w:ascii="Times New Roman" w:eastAsia="Times New Roman" w:hAnsi="Times New Roman" w:cs="Times New Roman"/>
          <w:bCs/>
          <w:sz w:val="24"/>
          <w:szCs w:val="26"/>
        </w:rPr>
        <w:t>333 :</w:t>
      </w:r>
      <w:proofErr w:type="gramEnd"/>
      <w:r w:rsidRPr="00D44146">
        <w:rPr>
          <w:rFonts w:ascii="Times New Roman" w:eastAsia="Times New Roman" w:hAnsi="Times New Roman" w:cs="Times New Roman"/>
          <w:bCs/>
          <w:sz w:val="24"/>
          <w:szCs w:val="26"/>
        </w:rPr>
        <w:t xml:space="preserve"> 2</w:t>
      </w:r>
    </w:p>
    <w:p w14:paraId="0F32902C"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166</w:t>
      </w:r>
      <w:proofErr w:type="gramStart"/>
      <w:r w:rsidRPr="00D44146">
        <w:rPr>
          <w:rFonts w:ascii="Times New Roman" w:eastAsia="Times New Roman" w:hAnsi="Times New Roman" w:cs="Times New Roman"/>
          <w:bCs/>
          <w:sz w:val="24"/>
          <w:szCs w:val="26"/>
        </w:rPr>
        <w:t>,5</w:t>
      </w:r>
      <w:proofErr w:type="gramEnd"/>
    </w:p>
    <w:p w14:paraId="21D195C5" w14:textId="77777777" w:rsidR="00200A62" w:rsidRPr="00D44146" w:rsidRDefault="00200A62" w:rsidP="00D44146">
      <w:pPr>
        <w:spacing w:after="0" w:line="360" w:lineRule="auto"/>
        <w:ind w:left="426"/>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 Skor</w:t>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xml:space="preserve">= (Total </w:t>
      </w:r>
      <w:proofErr w:type="gramStart"/>
      <w:r w:rsidRPr="00D44146">
        <w:rPr>
          <w:rFonts w:ascii="Times New Roman" w:eastAsia="Times New Roman" w:hAnsi="Times New Roman" w:cs="Times New Roman"/>
          <w:bCs/>
          <w:sz w:val="24"/>
          <w:szCs w:val="26"/>
        </w:rPr>
        <w:t>Skor :</w:t>
      </w:r>
      <w:proofErr w:type="gramEnd"/>
      <w:r w:rsidRPr="00D44146">
        <w:rPr>
          <w:rFonts w:ascii="Times New Roman" w:eastAsia="Times New Roman" w:hAnsi="Times New Roman" w:cs="Times New Roman"/>
          <w:bCs/>
          <w:sz w:val="24"/>
          <w:szCs w:val="26"/>
        </w:rPr>
        <w:t xml:space="preserve"> Nilai Indeks Maksimum) x 100 %</w:t>
      </w:r>
    </w:p>
    <w:p w14:paraId="006B595F"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w:t>
      </w:r>
      <w:proofErr w:type="gramStart"/>
      <w:r w:rsidRPr="00D44146">
        <w:rPr>
          <w:rFonts w:ascii="Times New Roman" w:eastAsia="Times New Roman" w:hAnsi="Times New Roman" w:cs="Times New Roman"/>
          <w:bCs/>
          <w:sz w:val="24"/>
          <w:szCs w:val="26"/>
        </w:rPr>
        <w:t>263 :</w:t>
      </w:r>
      <w:proofErr w:type="gramEnd"/>
      <w:r w:rsidRPr="00D44146">
        <w:rPr>
          <w:rFonts w:ascii="Times New Roman" w:eastAsia="Times New Roman" w:hAnsi="Times New Roman" w:cs="Times New Roman"/>
          <w:bCs/>
          <w:sz w:val="24"/>
          <w:szCs w:val="26"/>
        </w:rPr>
        <w:t xml:space="preserve"> 333) x 100 %</w:t>
      </w:r>
    </w:p>
    <w:p w14:paraId="31504AD5" w14:textId="77777777" w:rsidR="00200A62" w:rsidRPr="00D44146" w:rsidRDefault="00200A62" w:rsidP="00D44146">
      <w:pPr>
        <w:spacing w:after="0"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r>
      <w:r w:rsidRPr="00D44146">
        <w:rPr>
          <w:rFonts w:ascii="Times New Roman" w:eastAsia="Times New Roman" w:hAnsi="Times New Roman" w:cs="Times New Roman"/>
          <w:bCs/>
          <w:sz w:val="24"/>
          <w:szCs w:val="26"/>
        </w:rPr>
        <w:tab/>
        <w:t>= 78</w:t>
      </w:r>
      <w:proofErr w:type="gramStart"/>
      <w:r w:rsidRPr="00D44146">
        <w:rPr>
          <w:rFonts w:ascii="Times New Roman" w:eastAsia="Times New Roman" w:hAnsi="Times New Roman" w:cs="Times New Roman"/>
          <w:bCs/>
          <w:sz w:val="24"/>
          <w:szCs w:val="26"/>
        </w:rPr>
        <w:t>,97</w:t>
      </w:r>
      <w:proofErr w:type="gramEnd"/>
      <w:r w:rsidRPr="00D44146">
        <w:rPr>
          <w:rFonts w:ascii="Times New Roman" w:eastAsia="Times New Roman" w:hAnsi="Times New Roman" w:cs="Times New Roman"/>
          <w:bCs/>
          <w:sz w:val="24"/>
          <w:szCs w:val="26"/>
        </w:rPr>
        <w:t xml:space="preserve"> %</w:t>
      </w:r>
    </w:p>
    <w:p w14:paraId="527E2C64"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4D79DB62"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56E21D63"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3B8E3030"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58DB7761"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767FAB30"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1AD7404F"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4ECAD184" w14:textId="77777777" w:rsidR="00D44146" w:rsidRPr="00D44146" w:rsidRDefault="00D44146" w:rsidP="00D44146">
      <w:pPr>
        <w:spacing w:after="0" w:line="360" w:lineRule="auto"/>
        <w:jc w:val="both"/>
        <w:rPr>
          <w:rFonts w:ascii="Times New Roman" w:eastAsia="Times New Roman" w:hAnsi="Times New Roman" w:cs="Times New Roman"/>
          <w:bCs/>
          <w:sz w:val="24"/>
          <w:szCs w:val="26"/>
        </w:rPr>
      </w:pPr>
    </w:p>
    <w:p w14:paraId="705DEEDB" w14:textId="7C4F220D" w:rsidR="00F42B18" w:rsidRPr="00D44146" w:rsidRDefault="008F7DE4" w:rsidP="00D44146">
      <w:pPr>
        <w:spacing w:after="0" w:line="360" w:lineRule="auto"/>
        <w:ind w:left="426" w:firstLine="708"/>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lastRenderedPageBreak/>
        <w:t xml:space="preserve">Hasil penghitungan tersebut </w:t>
      </w:r>
      <w:proofErr w:type="gramStart"/>
      <w:r w:rsidRPr="00D44146">
        <w:rPr>
          <w:rFonts w:ascii="Times New Roman" w:eastAsia="Times New Roman" w:hAnsi="Times New Roman" w:cs="Times New Roman"/>
          <w:bCs/>
          <w:sz w:val="24"/>
          <w:szCs w:val="26"/>
        </w:rPr>
        <w:t>akan</w:t>
      </w:r>
      <w:proofErr w:type="gramEnd"/>
      <w:r w:rsidRPr="00D44146">
        <w:rPr>
          <w:rFonts w:ascii="Times New Roman" w:eastAsia="Times New Roman" w:hAnsi="Times New Roman" w:cs="Times New Roman"/>
          <w:bCs/>
          <w:sz w:val="24"/>
          <w:szCs w:val="26"/>
        </w:rPr>
        <w:t xml:space="preserve"> dilihat nilainya melalui tabel kategori penilaian berikut ini.</w:t>
      </w:r>
    </w:p>
    <w:p w14:paraId="5400CF7E" w14:textId="10FBA3A4"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w:t>
      </w:r>
      <w:r w:rsidR="008F7DE4" w:rsidRPr="00D44146">
        <w:rPr>
          <w:rFonts w:ascii="Times New Roman" w:eastAsia="Times New Roman" w:hAnsi="Times New Roman" w:cs="Times New Roman"/>
          <w:bCs/>
          <w:sz w:val="24"/>
          <w:szCs w:val="26"/>
        </w:rPr>
        <w:t>abel 4.10</w:t>
      </w:r>
    </w:p>
    <w:p w14:paraId="3E24E89E" w14:textId="77777777" w:rsidR="00200A62" w:rsidRPr="00D44146" w:rsidRDefault="00200A62" w:rsidP="00D44146">
      <w:pPr>
        <w:spacing w:after="0" w:line="360" w:lineRule="auto"/>
        <w:ind w:firstLine="720"/>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 Penilaian</w:t>
      </w:r>
    </w:p>
    <w:tbl>
      <w:tblPr>
        <w:tblStyle w:val="TableGrid4"/>
        <w:tblW w:w="0" w:type="auto"/>
        <w:tblInd w:w="171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19"/>
        <w:gridCol w:w="2860"/>
      </w:tblGrid>
      <w:tr w:rsidR="00200A62" w:rsidRPr="00D44146" w14:paraId="66DE7C71" w14:textId="77777777" w:rsidTr="00D113F4">
        <w:tc>
          <w:tcPr>
            <w:tcW w:w="2619" w:type="dxa"/>
            <w:tcBorders>
              <w:top w:val="single" w:sz="4" w:space="0" w:color="auto"/>
              <w:bottom w:val="single" w:sz="4" w:space="0" w:color="auto"/>
            </w:tcBorders>
          </w:tcPr>
          <w:p w14:paraId="28FCD90E"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Persentase</w:t>
            </w:r>
          </w:p>
        </w:tc>
        <w:tc>
          <w:tcPr>
            <w:tcW w:w="2860" w:type="dxa"/>
            <w:tcBorders>
              <w:top w:val="single" w:sz="4" w:space="0" w:color="auto"/>
              <w:bottom w:val="single" w:sz="4" w:space="0" w:color="auto"/>
            </w:tcBorders>
          </w:tcPr>
          <w:p w14:paraId="071FB7E5"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Kategori</w:t>
            </w:r>
          </w:p>
        </w:tc>
      </w:tr>
      <w:tr w:rsidR="00200A62" w:rsidRPr="00D44146" w14:paraId="5C62D939" w14:textId="77777777" w:rsidTr="00D113F4">
        <w:tc>
          <w:tcPr>
            <w:tcW w:w="2619" w:type="dxa"/>
            <w:tcBorders>
              <w:top w:val="single" w:sz="4" w:space="0" w:color="auto"/>
            </w:tcBorders>
          </w:tcPr>
          <w:p w14:paraId="0058FA5C"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90 % – 100 %   </w:t>
            </w:r>
          </w:p>
        </w:tc>
        <w:tc>
          <w:tcPr>
            <w:tcW w:w="2860" w:type="dxa"/>
            <w:tcBorders>
              <w:top w:val="single" w:sz="4" w:space="0" w:color="auto"/>
            </w:tcBorders>
          </w:tcPr>
          <w:p w14:paraId="70893FD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Sangat Tinggi</w:t>
            </w:r>
          </w:p>
        </w:tc>
      </w:tr>
      <w:tr w:rsidR="00200A62" w:rsidRPr="00D44146" w14:paraId="0DB8FE34" w14:textId="77777777" w:rsidTr="00D113F4">
        <w:tc>
          <w:tcPr>
            <w:tcW w:w="2619" w:type="dxa"/>
          </w:tcPr>
          <w:p w14:paraId="573437E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80 % – 89 % </w:t>
            </w:r>
          </w:p>
        </w:tc>
        <w:tc>
          <w:tcPr>
            <w:tcW w:w="2860" w:type="dxa"/>
          </w:tcPr>
          <w:p w14:paraId="09514461"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Tinggi</w:t>
            </w:r>
          </w:p>
        </w:tc>
      </w:tr>
      <w:tr w:rsidR="00200A62" w:rsidRPr="00D44146" w14:paraId="63564BAC" w14:textId="77777777" w:rsidTr="00D113F4">
        <w:tc>
          <w:tcPr>
            <w:tcW w:w="2619" w:type="dxa"/>
          </w:tcPr>
          <w:p w14:paraId="0CFCD6E1"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70 % – 79 %</w:t>
            </w:r>
          </w:p>
        </w:tc>
        <w:tc>
          <w:tcPr>
            <w:tcW w:w="2860" w:type="dxa"/>
          </w:tcPr>
          <w:p w14:paraId="5ACC1BE0"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Cukup Tinggi</w:t>
            </w:r>
          </w:p>
        </w:tc>
      </w:tr>
      <w:tr w:rsidR="00200A62" w:rsidRPr="00D44146" w14:paraId="342155EC" w14:textId="77777777" w:rsidTr="00D113F4">
        <w:tc>
          <w:tcPr>
            <w:tcW w:w="2619" w:type="dxa"/>
          </w:tcPr>
          <w:p w14:paraId="00A1E38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60 % – 69 %</w:t>
            </w:r>
          </w:p>
        </w:tc>
        <w:tc>
          <w:tcPr>
            <w:tcW w:w="2860" w:type="dxa"/>
          </w:tcPr>
          <w:p w14:paraId="5DA23D95"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Sedang</w:t>
            </w:r>
          </w:p>
        </w:tc>
      </w:tr>
      <w:tr w:rsidR="00200A62" w:rsidRPr="00D44146" w14:paraId="6F1694E0" w14:textId="77777777" w:rsidTr="00D113F4">
        <w:tc>
          <w:tcPr>
            <w:tcW w:w="2619" w:type="dxa"/>
            <w:tcBorders>
              <w:bottom w:val="single" w:sz="4" w:space="0" w:color="auto"/>
            </w:tcBorders>
          </w:tcPr>
          <w:p w14:paraId="7DEA0709"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50 % – 59 %</w:t>
            </w:r>
          </w:p>
        </w:tc>
        <w:tc>
          <w:tcPr>
            <w:tcW w:w="2860" w:type="dxa"/>
            <w:tcBorders>
              <w:bottom w:val="single" w:sz="4" w:space="0" w:color="auto"/>
            </w:tcBorders>
          </w:tcPr>
          <w:p w14:paraId="161CEF57"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w:t>
            </w:r>
          </w:p>
        </w:tc>
      </w:tr>
      <w:tr w:rsidR="00200A62" w:rsidRPr="00D44146" w14:paraId="329740BB" w14:textId="77777777" w:rsidTr="00D113F4">
        <w:tc>
          <w:tcPr>
            <w:tcW w:w="2619" w:type="dxa"/>
            <w:tcBorders>
              <w:top w:val="single" w:sz="4" w:space="0" w:color="auto"/>
              <w:bottom w:val="single" w:sz="4" w:space="0" w:color="auto"/>
            </w:tcBorders>
          </w:tcPr>
          <w:p w14:paraId="505A3F06"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49 %</w:t>
            </w:r>
          </w:p>
        </w:tc>
        <w:tc>
          <w:tcPr>
            <w:tcW w:w="2860" w:type="dxa"/>
            <w:tcBorders>
              <w:top w:val="single" w:sz="4" w:space="0" w:color="auto"/>
              <w:bottom w:val="single" w:sz="4" w:space="0" w:color="auto"/>
            </w:tcBorders>
          </w:tcPr>
          <w:p w14:paraId="3130A784" w14:textId="77777777" w:rsidR="00200A62" w:rsidRPr="00D44146" w:rsidRDefault="00200A62" w:rsidP="00D44146">
            <w:pPr>
              <w:spacing w:line="360" w:lineRule="auto"/>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Rendah Sekali</w:t>
            </w:r>
          </w:p>
        </w:tc>
      </w:tr>
    </w:tbl>
    <w:p w14:paraId="4372E2EB" w14:textId="3BA8A731" w:rsidR="008724B5" w:rsidRPr="00D44146" w:rsidRDefault="008724B5" w:rsidP="00D44146">
      <w:pPr>
        <w:spacing w:before="240" w:after="200" w:line="360" w:lineRule="auto"/>
        <w:ind w:left="426" w:firstLine="708"/>
        <w:jc w:val="both"/>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Berdasarkan </w:t>
      </w:r>
      <w:r w:rsidR="008F7DE4" w:rsidRPr="00D44146">
        <w:rPr>
          <w:rFonts w:ascii="Times New Roman" w:eastAsia="Times New Roman" w:hAnsi="Times New Roman" w:cs="Times New Roman"/>
          <w:bCs/>
          <w:sz w:val="24"/>
          <w:szCs w:val="26"/>
        </w:rPr>
        <w:t xml:space="preserve">Tabel 4.10 </w:t>
      </w:r>
      <w:r w:rsidRPr="00D44146">
        <w:rPr>
          <w:rFonts w:ascii="Times New Roman" w:eastAsia="Times New Roman" w:hAnsi="Times New Roman" w:cs="Times New Roman"/>
          <w:bCs/>
          <w:sz w:val="24"/>
          <w:szCs w:val="26"/>
        </w:rPr>
        <w:t xml:space="preserve">hasil persentase skor tersebut </w:t>
      </w:r>
      <w:r w:rsidR="008F7DE4" w:rsidRPr="00D44146">
        <w:rPr>
          <w:rFonts w:ascii="Times New Roman" w:eastAsia="Times New Roman" w:hAnsi="Times New Roman" w:cs="Times New Roman"/>
          <w:bCs/>
          <w:sz w:val="24"/>
          <w:szCs w:val="26"/>
        </w:rPr>
        <w:t xml:space="preserve">menunjukan </w:t>
      </w:r>
      <w:r w:rsidRPr="00D44146">
        <w:rPr>
          <w:rFonts w:ascii="Times New Roman" w:eastAsia="Times New Roman" w:hAnsi="Times New Roman" w:cs="Times New Roman"/>
          <w:bCs/>
          <w:sz w:val="24"/>
          <w:szCs w:val="26"/>
        </w:rPr>
        <w:t xml:space="preserve">bahwa dari 9 butir </w:t>
      </w:r>
      <w:r w:rsidR="00F42B18" w:rsidRPr="00D44146">
        <w:rPr>
          <w:rFonts w:ascii="Times New Roman" w:eastAsia="Times New Roman" w:hAnsi="Times New Roman" w:cs="Times New Roman"/>
          <w:bCs/>
          <w:sz w:val="24"/>
          <w:szCs w:val="26"/>
        </w:rPr>
        <w:t>pernyataan</w:t>
      </w:r>
      <w:r w:rsidRPr="00D44146">
        <w:rPr>
          <w:rFonts w:ascii="Times New Roman" w:eastAsia="Times New Roman" w:hAnsi="Times New Roman" w:cs="Times New Roman"/>
          <w:bCs/>
          <w:sz w:val="24"/>
          <w:szCs w:val="26"/>
        </w:rPr>
        <w:t xml:space="preserve"> yang diajukan mengenai </w:t>
      </w:r>
      <w:r w:rsidR="00894ACD" w:rsidRPr="00D44146">
        <w:rPr>
          <w:rFonts w:ascii="Times New Roman" w:eastAsia="Times New Roman" w:hAnsi="Times New Roman" w:cs="Times New Roman"/>
          <w:bCs/>
          <w:sz w:val="24"/>
          <w:szCs w:val="26"/>
        </w:rPr>
        <w:t>kegemaran membaca</w:t>
      </w:r>
      <w:r w:rsidRPr="00D44146">
        <w:rPr>
          <w:rFonts w:ascii="Times New Roman" w:eastAsia="Times New Roman" w:hAnsi="Times New Roman" w:cs="Times New Roman"/>
          <w:bCs/>
          <w:sz w:val="24"/>
          <w:szCs w:val="26"/>
        </w:rPr>
        <w:t xml:space="preserve">, mayoritas responden memberikan jawaban yang dapat dikategorikan </w:t>
      </w:r>
      <w:r w:rsidRPr="00D44146">
        <w:rPr>
          <w:rFonts w:ascii="Times New Roman" w:eastAsia="Times New Roman" w:hAnsi="Times New Roman" w:cs="Times New Roman"/>
          <w:b/>
          <w:bCs/>
          <w:sz w:val="24"/>
          <w:szCs w:val="26"/>
        </w:rPr>
        <w:t xml:space="preserve">tinggi </w:t>
      </w:r>
      <w:r w:rsidRPr="00D44146">
        <w:rPr>
          <w:rFonts w:ascii="Times New Roman" w:eastAsia="Times New Roman" w:hAnsi="Times New Roman" w:cs="Times New Roman"/>
          <w:bCs/>
          <w:sz w:val="24"/>
          <w:szCs w:val="26"/>
        </w:rPr>
        <w:t>dengan persentase yaitu 78</w:t>
      </w:r>
      <w:proofErr w:type="gramStart"/>
      <w:r w:rsidRPr="00D44146">
        <w:rPr>
          <w:rFonts w:ascii="Times New Roman" w:eastAsia="Times New Roman" w:hAnsi="Times New Roman" w:cs="Times New Roman"/>
          <w:bCs/>
          <w:sz w:val="24"/>
          <w:szCs w:val="26"/>
        </w:rPr>
        <w:t>,97</w:t>
      </w:r>
      <w:proofErr w:type="gramEnd"/>
      <w:r w:rsidRPr="00D44146">
        <w:rPr>
          <w:rFonts w:ascii="Times New Roman" w:eastAsia="Times New Roman" w:hAnsi="Times New Roman" w:cs="Times New Roman"/>
          <w:bCs/>
          <w:sz w:val="24"/>
          <w:szCs w:val="26"/>
        </w:rPr>
        <w:t xml:space="preserve">%. </w:t>
      </w:r>
    </w:p>
    <w:p w14:paraId="55C3C432" w14:textId="428F636D" w:rsidR="005C50A6" w:rsidRPr="00D44146" w:rsidRDefault="00D113F4" w:rsidP="00D44146">
      <w:pPr>
        <w:pStyle w:val="Heading2"/>
        <w:spacing w:line="360" w:lineRule="auto"/>
        <w:rPr>
          <w:rFonts w:eastAsia="Times New Roman"/>
        </w:rPr>
      </w:pPr>
      <w:r w:rsidRPr="00D44146">
        <w:rPr>
          <w:rFonts w:eastAsia="Times New Roman"/>
        </w:rPr>
        <w:t xml:space="preserve">4.4 </w:t>
      </w:r>
      <w:r w:rsidR="005C50A6" w:rsidRPr="00D44146">
        <w:rPr>
          <w:rFonts w:eastAsia="Times New Roman"/>
        </w:rPr>
        <w:t>Analisis Data</w:t>
      </w:r>
    </w:p>
    <w:p w14:paraId="3D7EA9D1" w14:textId="464D6AA3" w:rsidR="005C50A6" w:rsidRPr="00D44146" w:rsidRDefault="00D113F4" w:rsidP="00D44146">
      <w:pPr>
        <w:pStyle w:val="Heading3"/>
        <w:spacing w:line="360" w:lineRule="auto"/>
        <w:ind w:left="426"/>
        <w:rPr>
          <w:rFonts w:eastAsia="Times New Roman"/>
        </w:rPr>
      </w:pPr>
      <w:r w:rsidRPr="00D44146">
        <w:rPr>
          <w:rFonts w:eastAsia="Times New Roman"/>
        </w:rPr>
        <w:t xml:space="preserve">4.4.1 </w:t>
      </w:r>
      <w:r w:rsidR="005C50A6" w:rsidRPr="00D44146">
        <w:rPr>
          <w:rFonts w:eastAsia="Times New Roman"/>
        </w:rPr>
        <w:t>Uji Hipotesis</w:t>
      </w:r>
    </w:p>
    <w:p w14:paraId="6CCF5117" w14:textId="55D4A558" w:rsidR="00D113F4" w:rsidRPr="00D44146" w:rsidRDefault="005C50A6" w:rsidP="00D44146">
      <w:pPr>
        <w:spacing w:after="200" w:line="360" w:lineRule="auto"/>
        <w:ind w:left="360" w:firstLine="720"/>
        <w:jc w:val="both"/>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Uji hipotesis dilaksanakan untuk mengetahui hubungan variabel bebas dengan variabel terikat.</w:t>
      </w:r>
      <w:proofErr w:type="gramEnd"/>
      <w:r w:rsidRPr="00D44146">
        <w:rPr>
          <w:rFonts w:ascii="Times New Roman" w:eastAsia="Times New Roman" w:hAnsi="Times New Roman" w:cs="Times New Roman"/>
          <w:bCs/>
          <w:sz w:val="24"/>
          <w:szCs w:val="26"/>
        </w:rPr>
        <w:t xml:space="preserve"> </w:t>
      </w:r>
      <w:proofErr w:type="gramStart"/>
      <w:r w:rsidR="00D34D3A" w:rsidRPr="00D44146">
        <w:rPr>
          <w:rFonts w:ascii="Times New Roman" w:eastAsia="Times New Roman" w:hAnsi="Times New Roman" w:cs="Times New Roman"/>
          <w:bCs/>
          <w:sz w:val="24"/>
          <w:szCs w:val="26"/>
        </w:rPr>
        <w:t>Melalui uji hipotesis, dapat menjawab hipotesis yang telah dirumuskan.</w:t>
      </w:r>
      <w:proofErr w:type="gramEnd"/>
      <w:r w:rsidR="00D34D3A" w:rsidRPr="00D44146">
        <w:rPr>
          <w:rFonts w:ascii="Times New Roman" w:eastAsia="Times New Roman" w:hAnsi="Times New Roman" w:cs="Times New Roman"/>
          <w:bCs/>
          <w:sz w:val="24"/>
          <w:szCs w:val="26"/>
        </w:rPr>
        <w:t xml:space="preserve"> </w:t>
      </w:r>
      <w:proofErr w:type="gramStart"/>
      <w:r w:rsidR="00D34D3A" w:rsidRPr="00D44146">
        <w:rPr>
          <w:rFonts w:ascii="Times New Roman" w:eastAsia="Times New Roman" w:hAnsi="Times New Roman" w:cs="Times New Roman"/>
          <w:bCs/>
          <w:sz w:val="24"/>
          <w:szCs w:val="26"/>
        </w:rPr>
        <w:t xml:space="preserve">Pada penelitian ini uji hipotesis menggunakan </w:t>
      </w:r>
      <w:r w:rsidR="0077233D" w:rsidRPr="00D44146">
        <w:rPr>
          <w:rFonts w:ascii="Times New Roman" w:eastAsia="Times New Roman" w:hAnsi="Times New Roman" w:cs="Times New Roman"/>
          <w:bCs/>
          <w:i/>
          <w:sz w:val="24"/>
          <w:szCs w:val="26"/>
        </w:rPr>
        <w:t>Pearson Product Moment</w:t>
      </w:r>
      <w:r w:rsidR="00514DD5" w:rsidRPr="00D44146">
        <w:rPr>
          <w:rFonts w:ascii="Times New Roman" w:eastAsia="Times New Roman" w:hAnsi="Times New Roman" w:cs="Times New Roman"/>
          <w:bCs/>
          <w:i/>
          <w:sz w:val="24"/>
          <w:szCs w:val="26"/>
        </w:rPr>
        <w:t xml:space="preserve"> </w:t>
      </w:r>
      <w:r w:rsidR="00514DD5" w:rsidRPr="00D44146">
        <w:rPr>
          <w:rFonts w:ascii="Times New Roman" w:eastAsia="Times New Roman" w:hAnsi="Times New Roman" w:cs="Times New Roman"/>
          <w:bCs/>
          <w:sz w:val="24"/>
          <w:szCs w:val="26"/>
        </w:rPr>
        <w:t>(PPM).</w:t>
      </w:r>
      <w:proofErr w:type="gramEnd"/>
      <w:r w:rsidR="00514DD5" w:rsidRPr="00D44146">
        <w:rPr>
          <w:rFonts w:ascii="Times New Roman" w:eastAsia="Times New Roman" w:hAnsi="Times New Roman" w:cs="Times New Roman"/>
          <w:bCs/>
          <w:sz w:val="24"/>
          <w:szCs w:val="26"/>
        </w:rPr>
        <w:t xml:space="preserve"> Berikut hipotesis yang diujikan dalam penelitian ini </w:t>
      </w:r>
      <w:proofErr w:type="gramStart"/>
      <w:r w:rsidR="00514DD5" w:rsidRPr="00D44146">
        <w:rPr>
          <w:rFonts w:ascii="Times New Roman" w:eastAsia="Times New Roman" w:hAnsi="Times New Roman" w:cs="Times New Roman"/>
          <w:bCs/>
          <w:sz w:val="24"/>
          <w:szCs w:val="26"/>
        </w:rPr>
        <w:t>diantaranya :</w:t>
      </w:r>
      <w:proofErr w:type="gramEnd"/>
    </w:p>
    <w:p w14:paraId="1B1BCFCB" w14:textId="6746CE27" w:rsidR="00514DD5" w:rsidRPr="00D44146" w:rsidRDefault="00514DD5" w:rsidP="00D44146">
      <w:pPr>
        <w:pStyle w:val="ListParagraph"/>
        <w:numPr>
          <w:ilvl w:val="3"/>
          <w:numId w:val="5"/>
        </w:numPr>
        <w:spacing w:after="200" w:line="360" w:lineRule="auto"/>
        <w:ind w:left="993" w:firstLine="0"/>
        <w:jc w:val="both"/>
        <w:rPr>
          <w:rFonts w:ascii="Times New Roman" w:eastAsia="Times New Roman" w:hAnsi="Times New Roman" w:cs="Times New Roman"/>
          <w:b/>
          <w:bCs/>
          <w:sz w:val="24"/>
          <w:szCs w:val="26"/>
        </w:rPr>
      </w:pPr>
      <w:r w:rsidRPr="00D44146">
        <w:rPr>
          <w:rFonts w:ascii="Times New Roman" w:eastAsia="Times New Roman" w:hAnsi="Times New Roman" w:cs="Times New Roman"/>
          <w:b/>
          <w:bCs/>
          <w:sz w:val="24"/>
          <w:szCs w:val="26"/>
        </w:rPr>
        <w:t>Hipotesis Umum</w:t>
      </w:r>
    </w:p>
    <w:p w14:paraId="63186EE9" w14:textId="33A4E15F" w:rsidR="00514DD5" w:rsidRPr="00D44146" w:rsidRDefault="00514DD5" w:rsidP="00D44146">
      <w:pPr>
        <w:pStyle w:val="ListParagraph"/>
        <w:spacing w:after="0" w:line="360" w:lineRule="auto"/>
        <w:ind w:left="2880" w:hanging="720"/>
        <w:jc w:val="both"/>
        <w:rPr>
          <w:rFonts w:ascii="Times New Roman" w:hAnsi="Times New Roman" w:cs="Times New Roman"/>
          <w:sz w:val="24"/>
          <w:szCs w:val="24"/>
        </w:rPr>
      </w:pPr>
      <w:r w:rsidRPr="00D44146">
        <w:rPr>
          <w:rFonts w:ascii="Times New Roman" w:hAnsi="Times New Roman" w:cs="Times New Roman"/>
          <w:sz w:val="24"/>
          <w:szCs w:val="24"/>
        </w:rPr>
        <w:t>H0</w:t>
      </w:r>
      <w:r w:rsidRPr="00D44146">
        <w:rPr>
          <w:rFonts w:ascii="Times New Roman" w:hAnsi="Times New Roman" w:cs="Times New Roman"/>
          <w:sz w:val="24"/>
          <w:szCs w:val="24"/>
        </w:rPr>
        <w:tab/>
        <w:t xml:space="preserve">: Program </w:t>
      </w:r>
      <w:r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tidak </w:t>
      </w:r>
      <w:r w:rsidR="00B244FD" w:rsidRPr="00D44146">
        <w:rPr>
          <w:rFonts w:ascii="Times New Roman" w:hAnsi="Times New Roman" w:cs="Times New Roman"/>
          <w:sz w:val="24"/>
          <w:szCs w:val="24"/>
        </w:rPr>
        <w:t xml:space="preserve">memiliki hubungan dengan kegemaran membaca pemustaka TBM Rita </w:t>
      </w:r>
      <w:r w:rsidR="00B244FD" w:rsidRPr="00D44146">
        <w:rPr>
          <w:rFonts w:ascii="Times New Roman" w:hAnsi="Times New Roman" w:cs="Times New Roman"/>
          <w:i/>
          <w:sz w:val="24"/>
          <w:szCs w:val="24"/>
        </w:rPr>
        <w:t>Home Library</w:t>
      </w:r>
      <w:r w:rsidR="00B244FD" w:rsidRPr="00D44146">
        <w:rPr>
          <w:rFonts w:ascii="Times New Roman" w:hAnsi="Times New Roman" w:cs="Times New Roman"/>
          <w:sz w:val="24"/>
          <w:szCs w:val="24"/>
        </w:rPr>
        <w:t>.</w:t>
      </w:r>
    </w:p>
    <w:p w14:paraId="304F2D22" w14:textId="0CC94C6E" w:rsidR="00B244FD" w:rsidRPr="00D44146" w:rsidRDefault="00514DD5" w:rsidP="00D44146">
      <w:pPr>
        <w:pStyle w:val="ListParagraph"/>
        <w:spacing w:after="0" w:line="360" w:lineRule="auto"/>
        <w:ind w:left="2880" w:hanging="720"/>
        <w:jc w:val="both"/>
        <w:rPr>
          <w:rFonts w:ascii="Times New Roman" w:hAnsi="Times New Roman" w:cs="Times New Roman"/>
          <w:sz w:val="24"/>
          <w:szCs w:val="24"/>
        </w:rPr>
      </w:pPr>
      <w:r w:rsidRPr="00D44146">
        <w:rPr>
          <w:rFonts w:ascii="Times New Roman" w:hAnsi="Times New Roman" w:cs="Times New Roman"/>
          <w:sz w:val="24"/>
          <w:szCs w:val="24"/>
        </w:rPr>
        <w:t>H1</w:t>
      </w:r>
      <w:r w:rsidRPr="00D44146">
        <w:rPr>
          <w:rFonts w:ascii="Times New Roman" w:hAnsi="Times New Roman" w:cs="Times New Roman"/>
          <w:sz w:val="24"/>
          <w:szCs w:val="24"/>
        </w:rPr>
        <w:tab/>
        <w:t xml:space="preserve">: </w:t>
      </w:r>
      <w:r w:rsidR="00B244FD" w:rsidRPr="00D44146">
        <w:rPr>
          <w:rFonts w:ascii="Times New Roman" w:hAnsi="Times New Roman" w:cs="Times New Roman"/>
          <w:sz w:val="24"/>
          <w:szCs w:val="24"/>
        </w:rPr>
        <w:t xml:space="preserve">Program </w:t>
      </w:r>
      <w:r w:rsidR="00B244FD" w:rsidRPr="00D44146">
        <w:rPr>
          <w:rFonts w:ascii="Times New Roman" w:hAnsi="Times New Roman" w:cs="Times New Roman"/>
          <w:i/>
          <w:sz w:val="24"/>
          <w:szCs w:val="24"/>
        </w:rPr>
        <w:t>Sunday Class</w:t>
      </w:r>
      <w:r w:rsidR="00B244FD" w:rsidRPr="00D44146">
        <w:rPr>
          <w:rFonts w:ascii="Times New Roman" w:hAnsi="Times New Roman" w:cs="Times New Roman"/>
          <w:sz w:val="24"/>
          <w:szCs w:val="24"/>
        </w:rPr>
        <w:t xml:space="preserve"> memiliki hubungan dengan kegemaran membaca pemustaka TBM Rita </w:t>
      </w:r>
      <w:r w:rsidR="00B244FD" w:rsidRPr="00D44146">
        <w:rPr>
          <w:rFonts w:ascii="Times New Roman" w:hAnsi="Times New Roman" w:cs="Times New Roman"/>
          <w:i/>
          <w:sz w:val="24"/>
          <w:szCs w:val="24"/>
        </w:rPr>
        <w:t>Home Library</w:t>
      </w:r>
      <w:r w:rsidR="00B244FD" w:rsidRPr="00D44146">
        <w:rPr>
          <w:rFonts w:ascii="Times New Roman" w:hAnsi="Times New Roman" w:cs="Times New Roman"/>
          <w:sz w:val="24"/>
          <w:szCs w:val="24"/>
        </w:rPr>
        <w:t>.</w:t>
      </w:r>
    </w:p>
    <w:p w14:paraId="6E0014AB" w14:textId="4B248E59" w:rsidR="00B244FD" w:rsidRPr="00D44146" w:rsidRDefault="00B244FD" w:rsidP="00D44146">
      <w:pPr>
        <w:spacing w:line="360" w:lineRule="auto"/>
        <w:ind w:left="993" w:firstLine="708"/>
        <w:jc w:val="both"/>
        <w:rPr>
          <w:rFonts w:ascii="Times New Roman" w:hAnsi="Times New Roman" w:cs="Times New Roman"/>
          <w:sz w:val="24"/>
          <w:szCs w:val="24"/>
        </w:rPr>
      </w:pPr>
      <w:proofErr w:type="gramStart"/>
      <w:r w:rsidRPr="00D44146">
        <w:rPr>
          <w:rFonts w:ascii="Times New Roman" w:eastAsia="Times New Roman" w:hAnsi="Times New Roman" w:cs="Times New Roman"/>
          <w:bCs/>
          <w:sz w:val="24"/>
          <w:szCs w:val="26"/>
        </w:rPr>
        <w:lastRenderedPageBreak/>
        <w:t xml:space="preserve">Berikut ini merupakan pengujian hipotesis menggunakan </w:t>
      </w:r>
      <w:r w:rsidRPr="00D44146">
        <w:rPr>
          <w:rFonts w:ascii="Times New Roman" w:eastAsia="Times New Roman" w:hAnsi="Times New Roman" w:cs="Times New Roman"/>
          <w:bCs/>
          <w:i/>
          <w:sz w:val="24"/>
          <w:szCs w:val="26"/>
        </w:rPr>
        <w:t>Pearson Product Moment</w:t>
      </w:r>
      <w:r w:rsidRPr="00D44146">
        <w:rPr>
          <w:rFonts w:ascii="Times New Roman" w:eastAsia="Times New Roman" w:hAnsi="Times New Roman" w:cs="Times New Roman"/>
          <w:bCs/>
          <w:sz w:val="24"/>
          <w:szCs w:val="26"/>
        </w:rPr>
        <w:t xml:space="preserve"> dengan bantuan </w:t>
      </w:r>
      <w:r w:rsidRPr="00D44146">
        <w:rPr>
          <w:rFonts w:ascii="Times New Roman" w:hAnsi="Times New Roman" w:cs="Times New Roman"/>
          <w:i/>
          <w:sz w:val="24"/>
          <w:szCs w:val="24"/>
        </w:rPr>
        <w:t>IBM SPSS Statistics 24</w:t>
      </w:r>
      <w:r w:rsidRPr="00D44146">
        <w:rPr>
          <w:rFonts w:ascii="Times New Roman" w:hAnsi="Times New Roman" w:cs="Times New Roman"/>
          <w:sz w:val="24"/>
          <w:szCs w:val="24"/>
        </w:rPr>
        <w:t xml:space="preserve"> yang disampaikan pada Tabel 4.11.</w:t>
      </w:r>
      <w:proofErr w:type="gramEnd"/>
    </w:p>
    <w:p w14:paraId="313820CD" w14:textId="514F16D0" w:rsidR="007C2E48" w:rsidRPr="00D44146" w:rsidRDefault="007C2E48" w:rsidP="00D44146">
      <w:pPr>
        <w:spacing w:line="360" w:lineRule="auto"/>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Tabel 4.11</w:t>
      </w:r>
    </w:p>
    <w:p w14:paraId="58F72A0A" w14:textId="4990BCBF" w:rsidR="008C03A9" w:rsidRPr="00D44146" w:rsidRDefault="007C2E48" w:rsidP="00D44146">
      <w:pPr>
        <w:spacing w:line="360" w:lineRule="auto"/>
        <w:jc w:val="center"/>
        <w:rPr>
          <w:rFonts w:ascii="Times New Roman" w:eastAsia="Times New Roman" w:hAnsi="Times New Roman" w:cs="Times New Roman"/>
          <w:bCs/>
          <w:sz w:val="24"/>
          <w:szCs w:val="26"/>
        </w:rPr>
      </w:pPr>
      <w:proofErr w:type="gramStart"/>
      <w:r w:rsidRPr="00D44146">
        <w:rPr>
          <w:rFonts w:ascii="Times New Roman" w:eastAsia="Times New Roman" w:hAnsi="Times New Roman" w:cs="Times New Roman"/>
          <w:bCs/>
          <w:sz w:val="24"/>
          <w:szCs w:val="26"/>
        </w:rPr>
        <w:t>Hasil Uji Hipotesis Variabel X dengan Variabel Y.</w:t>
      </w:r>
      <w:proofErr w:type="gramEnd"/>
    </w:p>
    <w:tbl>
      <w:tblPr>
        <w:tblW w:w="5503" w:type="dxa"/>
        <w:jc w:val="center"/>
        <w:tblLayout w:type="fixed"/>
        <w:tblCellMar>
          <w:left w:w="0" w:type="dxa"/>
          <w:right w:w="0" w:type="dxa"/>
        </w:tblCellMar>
        <w:tblLook w:val="0000" w:firstRow="0" w:lastRow="0" w:firstColumn="0" w:lastColumn="0" w:noHBand="0" w:noVBand="0"/>
      </w:tblPr>
      <w:tblGrid>
        <w:gridCol w:w="1169"/>
        <w:gridCol w:w="1998"/>
        <w:gridCol w:w="1168"/>
        <w:gridCol w:w="1168"/>
      </w:tblGrid>
      <w:tr w:rsidR="008C03A9" w:rsidRPr="00D44146" w14:paraId="3ED05243" w14:textId="77777777" w:rsidTr="00E95656">
        <w:trPr>
          <w:cantSplit/>
          <w:jc w:val="center"/>
        </w:trPr>
        <w:tc>
          <w:tcPr>
            <w:tcW w:w="5502" w:type="dxa"/>
            <w:gridSpan w:val="4"/>
            <w:shd w:val="clear" w:color="auto" w:fill="FFFFFF"/>
            <w:vAlign w:val="center"/>
          </w:tcPr>
          <w:p w14:paraId="1D14B77F" w14:textId="77777777" w:rsidR="008C03A9" w:rsidRPr="00D44146" w:rsidRDefault="008C03A9" w:rsidP="00D44146">
            <w:pPr>
              <w:autoSpaceDE w:val="0"/>
              <w:autoSpaceDN w:val="0"/>
              <w:adjustRightInd w:val="0"/>
              <w:spacing w:after="0" w:line="360" w:lineRule="auto"/>
              <w:ind w:left="60" w:right="60"/>
              <w:jc w:val="center"/>
              <w:rPr>
                <w:rFonts w:ascii="Times New Roman" w:hAnsi="Times New Roman" w:cs="Times New Roman"/>
                <w:color w:val="010205"/>
              </w:rPr>
            </w:pPr>
            <w:r w:rsidRPr="00D44146">
              <w:rPr>
                <w:rFonts w:ascii="Times New Roman" w:hAnsi="Times New Roman" w:cs="Times New Roman"/>
                <w:b/>
                <w:bCs/>
                <w:color w:val="010205"/>
              </w:rPr>
              <w:t>Correlations</w:t>
            </w:r>
          </w:p>
        </w:tc>
      </w:tr>
      <w:tr w:rsidR="008C03A9" w:rsidRPr="00D44146" w14:paraId="16407F09" w14:textId="77777777" w:rsidTr="00E95656">
        <w:trPr>
          <w:cantSplit/>
          <w:jc w:val="center"/>
        </w:trPr>
        <w:tc>
          <w:tcPr>
            <w:tcW w:w="3166" w:type="dxa"/>
            <w:gridSpan w:val="2"/>
            <w:tcBorders>
              <w:bottom w:val="single" w:sz="4" w:space="0" w:color="auto"/>
            </w:tcBorders>
            <w:shd w:val="clear" w:color="auto" w:fill="FFFFFF"/>
            <w:vAlign w:val="bottom"/>
          </w:tcPr>
          <w:p w14:paraId="58F0A6FC"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bottom w:val="single" w:sz="4" w:space="0" w:color="auto"/>
            </w:tcBorders>
            <w:shd w:val="clear" w:color="auto" w:fill="FFFFFF"/>
            <w:vAlign w:val="bottom"/>
          </w:tcPr>
          <w:p w14:paraId="2342F8CD" w14:textId="56242D2F" w:rsidR="008C03A9" w:rsidRPr="00D44146" w:rsidRDefault="003D766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w:t>
            </w:r>
            <w:r w:rsidR="008C03A9" w:rsidRPr="00D44146">
              <w:rPr>
                <w:rFonts w:ascii="Times New Roman" w:hAnsi="Times New Roman" w:cs="Times New Roman"/>
                <w:color w:val="264A60"/>
                <w:sz w:val="18"/>
                <w:szCs w:val="18"/>
              </w:rPr>
              <w:t>_x</w:t>
            </w:r>
          </w:p>
        </w:tc>
        <w:tc>
          <w:tcPr>
            <w:tcW w:w="1168" w:type="dxa"/>
            <w:tcBorders>
              <w:bottom w:val="single" w:sz="4" w:space="0" w:color="auto"/>
            </w:tcBorders>
            <w:shd w:val="clear" w:color="auto" w:fill="FFFFFF"/>
            <w:vAlign w:val="bottom"/>
          </w:tcPr>
          <w:p w14:paraId="5B4F8F7C"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r>
      <w:tr w:rsidR="008C03A9" w:rsidRPr="00D44146" w14:paraId="6D86F2C3" w14:textId="77777777" w:rsidTr="00E95656">
        <w:trPr>
          <w:cantSplit/>
          <w:jc w:val="center"/>
        </w:trPr>
        <w:tc>
          <w:tcPr>
            <w:tcW w:w="1168" w:type="dxa"/>
            <w:vMerge w:val="restart"/>
            <w:tcBorders>
              <w:top w:val="single" w:sz="4" w:space="0" w:color="auto"/>
              <w:bottom w:val="single" w:sz="4" w:space="0" w:color="auto"/>
            </w:tcBorders>
            <w:shd w:val="clear" w:color="auto" w:fill="E0E0E0"/>
          </w:tcPr>
          <w:p w14:paraId="435640D4" w14:textId="531546D2" w:rsidR="008C03A9" w:rsidRPr="00D44146" w:rsidRDefault="003D766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w:t>
            </w:r>
            <w:r w:rsidR="008C03A9" w:rsidRPr="00D44146">
              <w:rPr>
                <w:rFonts w:ascii="Times New Roman" w:hAnsi="Times New Roman" w:cs="Times New Roman"/>
                <w:color w:val="264A60"/>
                <w:sz w:val="18"/>
                <w:szCs w:val="18"/>
              </w:rPr>
              <w:t>_x</w:t>
            </w:r>
          </w:p>
        </w:tc>
        <w:tc>
          <w:tcPr>
            <w:tcW w:w="1998" w:type="dxa"/>
            <w:tcBorders>
              <w:top w:val="single" w:sz="4" w:space="0" w:color="auto"/>
              <w:bottom w:val="single" w:sz="4" w:space="0" w:color="auto"/>
            </w:tcBorders>
            <w:shd w:val="clear" w:color="auto" w:fill="E0E0E0"/>
          </w:tcPr>
          <w:p w14:paraId="5F01E692"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4" w:space="0" w:color="auto"/>
              <w:bottom w:val="single" w:sz="4" w:space="0" w:color="auto"/>
            </w:tcBorders>
            <w:shd w:val="clear" w:color="auto" w:fill="FFFFFF"/>
          </w:tcPr>
          <w:p w14:paraId="66F75BE8"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c>
          <w:tcPr>
            <w:tcW w:w="1168" w:type="dxa"/>
            <w:tcBorders>
              <w:top w:val="single" w:sz="4" w:space="0" w:color="auto"/>
              <w:bottom w:val="single" w:sz="4" w:space="0" w:color="auto"/>
            </w:tcBorders>
            <w:shd w:val="clear" w:color="auto" w:fill="FFFFFF"/>
          </w:tcPr>
          <w:p w14:paraId="3A8DD090"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,467</w:t>
            </w:r>
            <w:r w:rsidRPr="00D44146">
              <w:rPr>
                <w:rFonts w:ascii="Times New Roman" w:hAnsi="Times New Roman" w:cs="Times New Roman"/>
                <w:color w:val="010205"/>
                <w:sz w:val="18"/>
                <w:szCs w:val="18"/>
                <w:vertAlign w:val="superscript"/>
              </w:rPr>
              <w:t>**</w:t>
            </w:r>
          </w:p>
        </w:tc>
      </w:tr>
      <w:tr w:rsidR="008C03A9" w:rsidRPr="00D44146" w14:paraId="03A333A2" w14:textId="77777777" w:rsidTr="00E95656">
        <w:trPr>
          <w:cantSplit/>
          <w:jc w:val="center"/>
        </w:trPr>
        <w:tc>
          <w:tcPr>
            <w:tcW w:w="1168" w:type="dxa"/>
            <w:vMerge/>
            <w:tcBorders>
              <w:top w:val="single" w:sz="4" w:space="0" w:color="auto"/>
              <w:bottom w:val="single" w:sz="4" w:space="0" w:color="auto"/>
            </w:tcBorders>
            <w:shd w:val="clear" w:color="auto" w:fill="E0E0E0"/>
          </w:tcPr>
          <w:p w14:paraId="6D1C037F"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4" w:space="0" w:color="auto"/>
              <w:bottom w:val="single" w:sz="4" w:space="0" w:color="auto"/>
            </w:tcBorders>
            <w:shd w:val="clear" w:color="auto" w:fill="E0E0E0"/>
          </w:tcPr>
          <w:p w14:paraId="66BF0543"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4" w:space="0" w:color="auto"/>
              <w:bottom w:val="single" w:sz="4" w:space="0" w:color="auto"/>
            </w:tcBorders>
            <w:shd w:val="clear" w:color="auto" w:fill="FFFFFF"/>
            <w:vAlign w:val="center"/>
          </w:tcPr>
          <w:p w14:paraId="4939CB5B"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top w:val="single" w:sz="4" w:space="0" w:color="auto"/>
              <w:bottom w:val="single" w:sz="4" w:space="0" w:color="auto"/>
            </w:tcBorders>
            <w:shd w:val="clear" w:color="auto" w:fill="FFFFFF"/>
          </w:tcPr>
          <w:p w14:paraId="493B511A"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,004</w:t>
            </w:r>
          </w:p>
        </w:tc>
      </w:tr>
      <w:tr w:rsidR="008C03A9" w:rsidRPr="00D44146" w14:paraId="69B52D6A" w14:textId="77777777" w:rsidTr="00E95656">
        <w:trPr>
          <w:cantSplit/>
          <w:jc w:val="center"/>
        </w:trPr>
        <w:tc>
          <w:tcPr>
            <w:tcW w:w="1168" w:type="dxa"/>
            <w:vMerge/>
            <w:tcBorders>
              <w:top w:val="single" w:sz="4" w:space="0" w:color="auto"/>
              <w:bottom w:val="single" w:sz="4" w:space="0" w:color="auto"/>
            </w:tcBorders>
            <w:shd w:val="clear" w:color="auto" w:fill="E0E0E0"/>
          </w:tcPr>
          <w:p w14:paraId="27007185"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4" w:space="0" w:color="auto"/>
              <w:bottom w:val="single" w:sz="4" w:space="0" w:color="auto"/>
            </w:tcBorders>
            <w:shd w:val="clear" w:color="auto" w:fill="E0E0E0"/>
          </w:tcPr>
          <w:p w14:paraId="570FC079"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4" w:space="0" w:color="auto"/>
              <w:bottom w:val="single" w:sz="4" w:space="0" w:color="auto"/>
            </w:tcBorders>
            <w:shd w:val="clear" w:color="auto" w:fill="FFFFFF"/>
          </w:tcPr>
          <w:p w14:paraId="1257D4E6"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4" w:space="0" w:color="auto"/>
              <w:bottom w:val="single" w:sz="4" w:space="0" w:color="auto"/>
            </w:tcBorders>
            <w:shd w:val="clear" w:color="auto" w:fill="FFFFFF"/>
          </w:tcPr>
          <w:p w14:paraId="4E8F4775"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r w:rsidR="008C03A9" w:rsidRPr="00D44146" w14:paraId="3999D261" w14:textId="77777777" w:rsidTr="00E95656">
        <w:trPr>
          <w:cantSplit/>
          <w:jc w:val="center"/>
        </w:trPr>
        <w:tc>
          <w:tcPr>
            <w:tcW w:w="1168" w:type="dxa"/>
            <w:vMerge w:val="restart"/>
            <w:tcBorders>
              <w:top w:val="single" w:sz="4" w:space="0" w:color="auto"/>
              <w:bottom w:val="single" w:sz="4" w:space="0" w:color="auto"/>
            </w:tcBorders>
            <w:shd w:val="clear" w:color="auto" w:fill="E0E0E0"/>
          </w:tcPr>
          <w:p w14:paraId="669C3A82"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c>
          <w:tcPr>
            <w:tcW w:w="1998" w:type="dxa"/>
            <w:tcBorders>
              <w:top w:val="single" w:sz="4" w:space="0" w:color="auto"/>
              <w:bottom w:val="single" w:sz="4" w:space="0" w:color="auto"/>
            </w:tcBorders>
            <w:shd w:val="clear" w:color="auto" w:fill="E0E0E0"/>
          </w:tcPr>
          <w:p w14:paraId="127D88DD"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4" w:space="0" w:color="auto"/>
              <w:bottom w:val="single" w:sz="4" w:space="0" w:color="auto"/>
            </w:tcBorders>
            <w:shd w:val="clear" w:color="auto" w:fill="FFFFFF"/>
          </w:tcPr>
          <w:p w14:paraId="74F82E85"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,467</w:t>
            </w:r>
            <w:r w:rsidRPr="00D44146">
              <w:rPr>
                <w:rFonts w:ascii="Times New Roman" w:hAnsi="Times New Roman" w:cs="Times New Roman"/>
                <w:color w:val="010205"/>
                <w:sz w:val="18"/>
                <w:szCs w:val="18"/>
                <w:vertAlign w:val="superscript"/>
              </w:rPr>
              <w:t>**</w:t>
            </w:r>
          </w:p>
        </w:tc>
        <w:tc>
          <w:tcPr>
            <w:tcW w:w="1168" w:type="dxa"/>
            <w:tcBorders>
              <w:top w:val="single" w:sz="4" w:space="0" w:color="auto"/>
              <w:bottom w:val="single" w:sz="4" w:space="0" w:color="auto"/>
            </w:tcBorders>
            <w:shd w:val="clear" w:color="auto" w:fill="FFFFFF"/>
          </w:tcPr>
          <w:p w14:paraId="701D92E8"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r>
      <w:tr w:rsidR="008C03A9" w:rsidRPr="00D44146" w14:paraId="34147C2D" w14:textId="77777777" w:rsidTr="00E95656">
        <w:trPr>
          <w:cantSplit/>
          <w:jc w:val="center"/>
        </w:trPr>
        <w:tc>
          <w:tcPr>
            <w:tcW w:w="1168" w:type="dxa"/>
            <w:vMerge/>
            <w:tcBorders>
              <w:top w:val="single" w:sz="4" w:space="0" w:color="auto"/>
              <w:bottom w:val="single" w:sz="4" w:space="0" w:color="auto"/>
            </w:tcBorders>
            <w:shd w:val="clear" w:color="auto" w:fill="E0E0E0"/>
          </w:tcPr>
          <w:p w14:paraId="5D28B611"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4" w:space="0" w:color="auto"/>
              <w:bottom w:val="single" w:sz="4" w:space="0" w:color="auto"/>
            </w:tcBorders>
            <w:shd w:val="clear" w:color="auto" w:fill="E0E0E0"/>
          </w:tcPr>
          <w:p w14:paraId="7DDD9A6A"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4" w:space="0" w:color="auto"/>
              <w:bottom w:val="single" w:sz="4" w:space="0" w:color="auto"/>
            </w:tcBorders>
            <w:shd w:val="clear" w:color="auto" w:fill="FFFFFF"/>
          </w:tcPr>
          <w:p w14:paraId="3979D875"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,004</w:t>
            </w:r>
          </w:p>
        </w:tc>
        <w:tc>
          <w:tcPr>
            <w:tcW w:w="1168" w:type="dxa"/>
            <w:tcBorders>
              <w:top w:val="single" w:sz="4" w:space="0" w:color="auto"/>
              <w:bottom w:val="single" w:sz="4" w:space="0" w:color="auto"/>
            </w:tcBorders>
            <w:shd w:val="clear" w:color="auto" w:fill="FFFFFF"/>
            <w:vAlign w:val="center"/>
          </w:tcPr>
          <w:p w14:paraId="1271D567"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sz w:val="24"/>
                <w:szCs w:val="24"/>
              </w:rPr>
            </w:pPr>
          </w:p>
        </w:tc>
      </w:tr>
      <w:tr w:rsidR="008C03A9" w:rsidRPr="00D44146" w14:paraId="4EB750A5" w14:textId="77777777" w:rsidTr="00E95656">
        <w:trPr>
          <w:cantSplit/>
          <w:jc w:val="center"/>
        </w:trPr>
        <w:tc>
          <w:tcPr>
            <w:tcW w:w="1168" w:type="dxa"/>
            <w:vMerge/>
            <w:tcBorders>
              <w:top w:val="single" w:sz="4" w:space="0" w:color="auto"/>
            </w:tcBorders>
            <w:shd w:val="clear" w:color="auto" w:fill="E0E0E0"/>
          </w:tcPr>
          <w:p w14:paraId="10ECA730" w14:textId="77777777" w:rsidR="008C03A9" w:rsidRPr="00D44146" w:rsidRDefault="008C03A9" w:rsidP="00D44146">
            <w:pPr>
              <w:autoSpaceDE w:val="0"/>
              <w:autoSpaceDN w:val="0"/>
              <w:adjustRightInd w:val="0"/>
              <w:spacing w:after="0" w:line="360" w:lineRule="auto"/>
              <w:jc w:val="both"/>
              <w:rPr>
                <w:rFonts w:ascii="Times New Roman" w:hAnsi="Times New Roman" w:cs="Times New Roman"/>
                <w:sz w:val="24"/>
                <w:szCs w:val="24"/>
              </w:rPr>
            </w:pPr>
          </w:p>
        </w:tc>
        <w:tc>
          <w:tcPr>
            <w:tcW w:w="1998" w:type="dxa"/>
            <w:tcBorders>
              <w:top w:val="single" w:sz="4" w:space="0" w:color="auto"/>
            </w:tcBorders>
            <w:shd w:val="clear" w:color="auto" w:fill="E0E0E0"/>
          </w:tcPr>
          <w:p w14:paraId="61D691EF"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4" w:space="0" w:color="auto"/>
            </w:tcBorders>
            <w:shd w:val="clear" w:color="auto" w:fill="FFFFFF"/>
          </w:tcPr>
          <w:p w14:paraId="7FA9722F"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4" w:space="0" w:color="auto"/>
            </w:tcBorders>
            <w:shd w:val="clear" w:color="auto" w:fill="FFFFFF"/>
          </w:tcPr>
          <w:p w14:paraId="228E78A7"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r w:rsidR="008C03A9" w:rsidRPr="00D44146" w14:paraId="6084171C" w14:textId="77777777" w:rsidTr="00E95656">
        <w:trPr>
          <w:cantSplit/>
          <w:jc w:val="center"/>
        </w:trPr>
        <w:tc>
          <w:tcPr>
            <w:tcW w:w="5502" w:type="dxa"/>
            <w:gridSpan w:val="4"/>
            <w:shd w:val="clear" w:color="auto" w:fill="FFFFFF"/>
          </w:tcPr>
          <w:p w14:paraId="699DA9B3" w14:textId="77777777" w:rsidR="008C03A9" w:rsidRPr="00D44146" w:rsidRDefault="008C03A9"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 Correlation is significant at the 0.01 level (2-tailed).</w:t>
            </w:r>
          </w:p>
        </w:tc>
      </w:tr>
    </w:tbl>
    <w:p w14:paraId="0E366E6A" w14:textId="33D78CFA" w:rsidR="003B5BB3" w:rsidRPr="00D44146" w:rsidRDefault="00E95656" w:rsidP="00D44146">
      <w:pPr>
        <w:spacing w:before="240" w:after="0" w:line="360" w:lineRule="auto"/>
        <w:ind w:left="993" w:firstLine="720"/>
        <w:jc w:val="both"/>
        <w:rPr>
          <w:rFonts w:ascii="Times New Roman" w:hAnsi="Times New Roman" w:cs="Times New Roman"/>
          <w:sz w:val="24"/>
          <w:szCs w:val="24"/>
        </w:rPr>
      </w:pPr>
      <w:r w:rsidRPr="00D44146">
        <w:rPr>
          <w:rFonts w:ascii="Times New Roman" w:hAnsi="Times New Roman" w:cs="Times New Roman"/>
          <w:sz w:val="24"/>
          <w:szCs w:val="24"/>
        </w:rPr>
        <w:t>Berdasarkan ha</w:t>
      </w:r>
      <w:r w:rsidR="001D1618" w:rsidRPr="00D44146">
        <w:rPr>
          <w:rFonts w:ascii="Times New Roman" w:hAnsi="Times New Roman" w:cs="Times New Roman"/>
          <w:sz w:val="24"/>
          <w:szCs w:val="24"/>
        </w:rPr>
        <w:t xml:space="preserve">sil perhitungan pada Tabel 4.11, menunjukan bahwa </w:t>
      </w:r>
      <w:r w:rsidR="003B5BB3" w:rsidRPr="00D44146">
        <w:rPr>
          <w:rFonts w:ascii="Times New Roman" w:hAnsi="Times New Roman" w:cs="Times New Roman"/>
          <w:sz w:val="24"/>
          <w:szCs w:val="24"/>
        </w:rPr>
        <w:t xml:space="preserve">hasil perhitungan menunjukan nilai koefisien korelasi antara </w:t>
      </w:r>
      <w:r w:rsidR="003B5BB3" w:rsidRPr="00D44146">
        <w:rPr>
          <w:rFonts w:ascii="Times New Roman" w:hAnsi="Times New Roman" w:cs="Times New Roman"/>
          <w:i/>
          <w:sz w:val="24"/>
          <w:szCs w:val="24"/>
        </w:rPr>
        <w:t>Sunday Class</w:t>
      </w:r>
      <w:r w:rsidR="003B5BB3" w:rsidRPr="00D44146">
        <w:rPr>
          <w:rFonts w:ascii="Times New Roman" w:hAnsi="Times New Roman" w:cs="Times New Roman"/>
          <w:sz w:val="24"/>
          <w:szCs w:val="24"/>
        </w:rPr>
        <w:t xml:space="preserve"> (X) dengan kegemaran membaca (Y) sebesar 0,467 dari jumlah N sebanyak 37 dengan tingkat kepercayaan 95%. </w:t>
      </w:r>
      <w:proofErr w:type="gramStart"/>
      <w:r w:rsidR="003B5BB3" w:rsidRPr="00D44146">
        <w:rPr>
          <w:rFonts w:ascii="Times New Roman" w:hAnsi="Times New Roman" w:cs="Times New Roman"/>
          <w:sz w:val="24"/>
          <w:szCs w:val="24"/>
        </w:rPr>
        <w:t>Untuk melihat tingkat kekuatan dari hasil korelasi tersebut diperlukan tabel kriteria tingkat kekuatan korelasi sebagai berikut.</w:t>
      </w:r>
      <w:proofErr w:type="gramEnd"/>
    </w:p>
    <w:p w14:paraId="6F482564" w14:textId="77777777" w:rsidR="00017997" w:rsidRPr="00D44146" w:rsidRDefault="00017997" w:rsidP="00D44146">
      <w:pPr>
        <w:spacing w:before="240" w:after="0" w:line="360" w:lineRule="auto"/>
        <w:ind w:left="993" w:firstLine="720"/>
        <w:jc w:val="both"/>
        <w:rPr>
          <w:rFonts w:ascii="Times New Roman" w:hAnsi="Times New Roman" w:cs="Times New Roman"/>
          <w:sz w:val="24"/>
          <w:szCs w:val="24"/>
        </w:rPr>
      </w:pPr>
    </w:p>
    <w:p w14:paraId="3DCF4D9D" w14:textId="77777777" w:rsidR="00017997" w:rsidRPr="00D44146" w:rsidRDefault="00017997" w:rsidP="00D44146">
      <w:pPr>
        <w:spacing w:before="240" w:after="0" w:line="360" w:lineRule="auto"/>
        <w:ind w:left="993" w:firstLine="720"/>
        <w:jc w:val="both"/>
        <w:rPr>
          <w:rFonts w:ascii="Times New Roman" w:hAnsi="Times New Roman" w:cs="Times New Roman"/>
          <w:sz w:val="24"/>
          <w:szCs w:val="24"/>
        </w:rPr>
      </w:pPr>
    </w:p>
    <w:p w14:paraId="60DD9F1A" w14:textId="77777777" w:rsidR="00017997" w:rsidRPr="00D44146" w:rsidRDefault="00017997" w:rsidP="00D44146">
      <w:pPr>
        <w:spacing w:before="240" w:after="0" w:line="360" w:lineRule="auto"/>
        <w:jc w:val="both"/>
        <w:rPr>
          <w:rFonts w:ascii="Times New Roman" w:hAnsi="Times New Roman" w:cs="Times New Roman"/>
          <w:sz w:val="24"/>
          <w:szCs w:val="24"/>
        </w:rPr>
      </w:pPr>
    </w:p>
    <w:p w14:paraId="7013C47F" w14:textId="77777777" w:rsidR="00035B2E" w:rsidRPr="00D44146" w:rsidRDefault="00035B2E" w:rsidP="00D44146">
      <w:pPr>
        <w:spacing w:before="240" w:after="0" w:line="360" w:lineRule="auto"/>
        <w:jc w:val="both"/>
        <w:rPr>
          <w:rFonts w:ascii="Times New Roman" w:hAnsi="Times New Roman" w:cs="Times New Roman"/>
          <w:sz w:val="24"/>
          <w:szCs w:val="24"/>
        </w:rPr>
      </w:pPr>
    </w:p>
    <w:p w14:paraId="59D80C7D" w14:textId="77777777" w:rsidR="00D44146" w:rsidRPr="00D44146" w:rsidRDefault="00D44146" w:rsidP="00D44146">
      <w:pPr>
        <w:spacing w:before="240" w:after="0" w:line="360" w:lineRule="auto"/>
        <w:jc w:val="both"/>
        <w:rPr>
          <w:rFonts w:ascii="Times New Roman" w:hAnsi="Times New Roman" w:cs="Times New Roman"/>
          <w:sz w:val="24"/>
          <w:szCs w:val="24"/>
        </w:rPr>
      </w:pPr>
    </w:p>
    <w:p w14:paraId="50640A59" w14:textId="77777777" w:rsidR="00D44146" w:rsidRPr="00D44146" w:rsidRDefault="00D44146" w:rsidP="00D44146">
      <w:pPr>
        <w:spacing w:before="240" w:after="0" w:line="360" w:lineRule="auto"/>
        <w:jc w:val="both"/>
        <w:rPr>
          <w:rFonts w:ascii="Times New Roman" w:hAnsi="Times New Roman" w:cs="Times New Roman"/>
          <w:sz w:val="24"/>
          <w:szCs w:val="24"/>
        </w:rPr>
      </w:pPr>
    </w:p>
    <w:p w14:paraId="59368696" w14:textId="6A9348E1" w:rsidR="003B5BB3" w:rsidRPr="00D44146" w:rsidRDefault="003B5BB3" w:rsidP="00D44146">
      <w:pPr>
        <w:pStyle w:val="ListParagraph"/>
        <w:spacing w:after="0" w:line="360" w:lineRule="auto"/>
        <w:ind w:left="567"/>
        <w:jc w:val="center"/>
        <w:rPr>
          <w:rFonts w:ascii="Times New Roman" w:hAnsi="Times New Roman" w:cs="Times New Roman"/>
          <w:sz w:val="24"/>
          <w:szCs w:val="24"/>
        </w:rPr>
      </w:pPr>
      <w:r w:rsidRPr="00D44146">
        <w:rPr>
          <w:rFonts w:ascii="Times New Roman" w:hAnsi="Times New Roman" w:cs="Times New Roman"/>
          <w:sz w:val="24"/>
          <w:szCs w:val="24"/>
        </w:rPr>
        <w:t>Tabel 4.12</w:t>
      </w:r>
    </w:p>
    <w:p w14:paraId="1BD61D88" w14:textId="77777777" w:rsidR="003B5BB3" w:rsidRPr="00D44146" w:rsidRDefault="003B5BB3" w:rsidP="00D44146">
      <w:pPr>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Kriteria Tingkat Kekuatan Korelasi</w:t>
      </w:r>
    </w:p>
    <w:tbl>
      <w:tblPr>
        <w:tblStyle w:val="TableGrid"/>
        <w:tblW w:w="6886" w:type="dxa"/>
        <w:tblInd w:w="1371" w:type="dxa"/>
        <w:tblBorders>
          <w:left w:val="none" w:sz="0" w:space="0" w:color="auto"/>
          <w:right w:val="none" w:sz="0" w:space="0" w:color="auto"/>
          <w:insideV w:val="none" w:sz="0" w:space="0" w:color="auto"/>
        </w:tblBorders>
        <w:tblLook w:val="04A0" w:firstRow="1" w:lastRow="0" w:firstColumn="1" w:lastColumn="0" w:noHBand="0" w:noVBand="1"/>
      </w:tblPr>
      <w:tblGrid>
        <w:gridCol w:w="2619"/>
        <w:gridCol w:w="4267"/>
      </w:tblGrid>
      <w:tr w:rsidR="003B5BB3" w:rsidRPr="00D44146" w14:paraId="287268DE" w14:textId="77777777" w:rsidTr="00017997">
        <w:tc>
          <w:tcPr>
            <w:tcW w:w="2619" w:type="dxa"/>
          </w:tcPr>
          <w:p w14:paraId="0037B99C" w14:textId="77777777" w:rsidR="003B5BB3" w:rsidRPr="00D44146" w:rsidRDefault="003B5BB3"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Nilai Koefisien Korelasi</w:t>
            </w:r>
          </w:p>
        </w:tc>
        <w:tc>
          <w:tcPr>
            <w:tcW w:w="4267" w:type="dxa"/>
          </w:tcPr>
          <w:p w14:paraId="74D848EC" w14:textId="77777777" w:rsidR="003B5BB3" w:rsidRPr="00D44146" w:rsidRDefault="003B5BB3"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Tingkat Kekuatan Korelasi</w:t>
            </w:r>
          </w:p>
        </w:tc>
      </w:tr>
      <w:tr w:rsidR="003B5BB3" w:rsidRPr="00D44146" w14:paraId="61499F83" w14:textId="77777777" w:rsidTr="00017997">
        <w:tc>
          <w:tcPr>
            <w:tcW w:w="2619" w:type="dxa"/>
          </w:tcPr>
          <w:p w14:paraId="482DDA80"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0,00 – 0,25</w:t>
            </w:r>
          </w:p>
        </w:tc>
        <w:tc>
          <w:tcPr>
            <w:tcW w:w="4267" w:type="dxa"/>
          </w:tcPr>
          <w:p w14:paraId="22242FC7"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Sangat lemah/ Hampir tidak ada korelasi</w:t>
            </w:r>
          </w:p>
        </w:tc>
      </w:tr>
      <w:tr w:rsidR="003B5BB3" w:rsidRPr="00D44146" w14:paraId="0B2A51B3" w14:textId="77777777" w:rsidTr="00017997">
        <w:tc>
          <w:tcPr>
            <w:tcW w:w="2619" w:type="dxa"/>
          </w:tcPr>
          <w:p w14:paraId="60794399"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0,26 – 0,50</w:t>
            </w:r>
          </w:p>
        </w:tc>
        <w:tc>
          <w:tcPr>
            <w:tcW w:w="4267" w:type="dxa"/>
          </w:tcPr>
          <w:p w14:paraId="27232AB6" w14:textId="77777777" w:rsidR="003B5BB3" w:rsidRPr="00D44146" w:rsidRDefault="003B5BB3" w:rsidP="00D44146">
            <w:pPr>
              <w:tabs>
                <w:tab w:val="left" w:pos="259"/>
                <w:tab w:val="center" w:pos="1467"/>
              </w:tabs>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 xml:space="preserve">Korelasi Rendah / Cukup </w:t>
            </w:r>
          </w:p>
        </w:tc>
      </w:tr>
      <w:tr w:rsidR="003B5BB3" w:rsidRPr="00D44146" w14:paraId="17C79163" w14:textId="77777777" w:rsidTr="00017997">
        <w:tc>
          <w:tcPr>
            <w:tcW w:w="2619" w:type="dxa"/>
          </w:tcPr>
          <w:p w14:paraId="718D01BD"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0,51 – 0,75</w:t>
            </w:r>
          </w:p>
        </w:tc>
        <w:tc>
          <w:tcPr>
            <w:tcW w:w="4267" w:type="dxa"/>
          </w:tcPr>
          <w:p w14:paraId="498894F7"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Sedang</w:t>
            </w:r>
          </w:p>
        </w:tc>
      </w:tr>
      <w:tr w:rsidR="003B5BB3" w:rsidRPr="00D44146" w14:paraId="7E3FC7A7" w14:textId="77777777" w:rsidTr="00017997">
        <w:tc>
          <w:tcPr>
            <w:tcW w:w="2619" w:type="dxa"/>
          </w:tcPr>
          <w:p w14:paraId="5E214BA5"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0,76 – 0,99</w:t>
            </w:r>
          </w:p>
        </w:tc>
        <w:tc>
          <w:tcPr>
            <w:tcW w:w="4267" w:type="dxa"/>
          </w:tcPr>
          <w:p w14:paraId="3E5FDA20"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Tinggi</w:t>
            </w:r>
          </w:p>
        </w:tc>
      </w:tr>
      <w:tr w:rsidR="003B5BB3" w:rsidRPr="00D44146" w14:paraId="20F32E17" w14:textId="77777777" w:rsidTr="00017997">
        <w:trPr>
          <w:trHeight w:val="75"/>
        </w:trPr>
        <w:tc>
          <w:tcPr>
            <w:tcW w:w="2619" w:type="dxa"/>
          </w:tcPr>
          <w:p w14:paraId="6FDB3D30"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1,00</w:t>
            </w:r>
          </w:p>
        </w:tc>
        <w:tc>
          <w:tcPr>
            <w:tcW w:w="4267" w:type="dxa"/>
          </w:tcPr>
          <w:p w14:paraId="48C74D74" w14:textId="77777777" w:rsidR="003B5BB3" w:rsidRPr="00D44146" w:rsidRDefault="003B5BB3"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Sempurna</w:t>
            </w:r>
          </w:p>
        </w:tc>
      </w:tr>
    </w:tbl>
    <w:p w14:paraId="2F5BB51C" w14:textId="0E38BA52" w:rsidR="006B2FCC" w:rsidRPr="00D44146" w:rsidRDefault="003B5BB3" w:rsidP="00D44146">
      <w:pPr>
        <w:autoSpaceDE w:val="0"/>
        <w:autoSpaceDN w:val="0"/>
        <w:adjustRightInd w:val="0"/>
        <w:spacing w:after="0" w:line="360" w:lineRule="auto"/>
        <w:ind w:left="993" w:firstLine="708"/>
        <w:jc w:val="both"/>
        <w:rPr>
          <w:rFonts w:ascii="Times New Roman" w:hAnsi="Times New Roman" w:cs="Times New Roman"/>
        </w:rPr>
      </w:pPr>
      <w:proofErr w:type="gramStart"/>
      <w:r w:rsidRPr="00D44146">
        <w:rPr>
          <w:rFonts w:ascii="Times New Roman" w:hAnsi="Times New Roman" w:cs="Times New Roman"/>
          <w:sz w:val="24"/>
          <w:szCs w:val="24"/>
        </w:rPr>
        <w:t xml:space="preserve">Berdasarkan Tabel 4.12 terlihat bahwa nilai koefisien korelasi antara variabel </w:t>
      </w:r>
      <w:r w:rsidRPr="00D44146">
        <w:rPr>
          <w:rFonts w:ascii="Times New Roman" w:hAnsi="Times New Roman" w:cs="Times New Roman"/>
          <w:i/>
          <w:sz w:val="24"/>
          <w:szCs w:val="24"/>
        </w:rPr>
        <w:t xml:space="preserve">Sunday Class </w:t>
      </w:r>
      <w:r w:rsidRPr="00D44146">
        <w:rPr>
          <w:rFonts w:ascii="Times New Roman" w:hAnsi="Times New Roman" w:cs="Times New Roman"/>
          <w:sz w:val="24"/>
          <w:szCs w:val="24"/>
        </w:rPr>
        <w:t xml:space="preserve">(X) dan variabel kegemaran membaca (Y) sebesar 0,467 dengan tingkatan korelasi </w:t>
      </w:r>
      <w:r w:rsidR="005E018E" w:rsidRPr="00D44146">
        <w:rPr>
          <w:rFonts w:ascii="Times New Roman" w:hAnsi="Times New Roman" w:cs="Times New Roman"/>
          <w:b/>
          <w:sz w:val="24"/>
          <w:szCs w:val="24"/>
        </w:rPr>
        <w:t>cukup</w:t>
      </w:r>
      <w:r w:rsidRPr="00D44146">
        <w:rPr>
          <w:rFonts w:ascii="Times New Roman" w:hAnsi="Times New Roman" w:cs="Times New Roman"/>
          <w:sz w:val="24"/>
          <w:szCs w:val="24"/>
        </w:rPr>
        <w:t>.</w:t>
      </w:r>
      <w:proofErr w:type="gramEnd"/>
      <w:r w:rsidRPr="00D44146">
        <w:rPr>
          <w:rFonts w:ascii="Times New Roman" w:hAnsi="Times New Roman" w:cs="Times New Roman"/>
          <w:sz w:val="24"/>
          <w:szCs w:val="24"/>
        </w:rPr>
        <w:t xml:space="preserve"> </w:t>
      </w:r>
      <w:proofErr w:type="gramStart"/>
      <w:r w:rsidR="00390252" w:rsidRPr="00D44146">
        <w:rPr>
          <w:rFonts w:ascii="Times New Roman" w:hAnsi="Times New Roman" w:cs="Times New Roman"/>
          <w:sz w:val="24"/>
          <w:szCs w:val="24"/>
        </w:rPr>
        <w:t xml:space="preserve">Berdasarkan hasil hitungan tersebut H1 dapat dikatakan terbukti kebenarannya yaitu </w:t>
      </w:r>
      <w:r w:rsidR="00D62DB6" w:rsidRPr="00D44146">
        <w:rPr>
          <w:rFonts w:ascii="Times New Roman" w:hAnsi="Times New Roman" w:cs="Times New Roman"/>
          <w:i/>
          <w:sz w:val="24"/>
          <w:szCs w:val="24"/>
        </w:rPr>
        <w:t>Sunday Class</w:t>
      </w:r>
      <w:r w:rsidR="00390252" w:rsidRPr="00D44146">
        <w:rPr>
          <w:rFonts w:ascii="Times New Roman" w:hAnsi="Times New Roman" w:cs="Times New Roman"/>
          <w:sz w:val="24"/>
          <w:szCs w:val="24"/>
        </w:rPr>
        <w:t xml:space="preserve"> </w:t>
      </w:r>
      <w:r w:rsidR="00B244FD" w:rsidRPr="00D44146">
        <w:rPr>
          <w:rFonts w:ascii="Times New Roman" w:hAnsi="Times New Roman" w:cs="Times New Roman"/>
          <w:sz w:val="24"/>
          <w:szCs w:val="24"/>
        </w:rPr>
        <w:t>memiliki</w:t>
      </w:r>
      <w:r w:rsidR="00B244FD" w:rsidRPr="00D44146">
        <w:rPr>
          <w:rFonts w:ascii="Times New Roman" w:hAnsi="Times New Roman" w:cs="Times New Roman"/>
          <w:b/>
          <w:sz w:val="24"/>
          <w:szCs w:val="24"/>
        </w:rPr>
        <w:t xml:space="preserve"> hubungan </w:t>
      </w:r>
      <w:r w:rsidR="00B244FD" w:rsidRPr="00D44146">
        <w:rPr>
          <w:rFonts w:ascii="Times New Roman" w:hAnsi="Times New Roman" w:cs="Times New Roman"/>
          <w:sz w:val="24"/>
          <w:szCs w:val="24"/>
        </w:rPr>
        <w:t>dengan</w:t>
      </w:r>
      <w:r w:rsidR="00390252" w:rsidRPr="00D44146">
        <w:rPr>
          <w:rFonts w:ascii="Times New Roman" w:hAnsi="Times New Roman" w:cs="Times New Roman"/>
          <w:sz w:val="24"/>
          <w:szCs w:val="24"/>
        </w:rPr>
        <w:t xml:space="preserve"> kegemaran membaca, walaupun den</w:t>
      </w:r>
      <w:r w:rsidR="00AC62BB" w:rsidRPr="00D44146">
        <w:rPr>
          <w:rFonts w:ascii="Times New Roman" w:hAnsi="Times New Roman" w:cs="Times New Roman"/>
          <w:sz w:val="24"/>
          <w:szCs w:val="24"/>
        </w:rPr>
        <w:t>gan tingkat korelasi yang cukup.</w:t>
      </w:r>
      <w:proofErr w:type="gramEnd"/>
      <w:r w:rsidR="00AC62BB" w:rsidRPr="00D44146">
        <w:rPr>
          <w:rFonts w:ascii="Times New Roman" w:hAnsi="Times New Roman" w:cs="Times New Roman"/>
          <w:sz w:val="24"/>
          <w:szCs w:val="24"/>
        </w:rPr>
        <w:t xml:space="preserve"> </w:t>
      </w:r>
    </w:p>
    <w:p w14:paraId="1E0CBF28" w14:textId="77777777" w:rsidR="00017997" w:rsidRPr="00D44146" w:rsidRDefault="00017997" w:rsidP="00D44146">
      <w:pPr>
        <w:autoSpaceDE w:val="0"/>
        <w:autoSpaceDN w:val="0"/>
        <w:adjustRightInd w:val="0"/>
        <w:spacing w:after="0" w:line="360" w:lineRule="auto"/>
        <w:ind w:left="993" w:firstLine="708"/>
        <w:jc w:val="both"/>
        <w:rPr>
          <w:rFonts w:ascii="Times New Roman" w:hAnsi="Times New Roman" w:cs="Times New Roman"/>
        </w:rPr>
      </w:pPr>
    </w:p>
    <w:p w14:paraId="709A6E86" w14:textId="39CAF0ED" w:rsidR="008C03A9" w:rsidRPr="00D44146" w:rsidRDefault="004D227A" w:rsidP="00D44146">
      <w:pPr>
        <w:pStyle w:val="ListParagraph"/>
        <w:numPr>
          <w:ilvl w:val="3"/>
          <w:numId w:val="5"/>
        </w:numPr>
        <w:spacing w:line="360" w:lineRule="auto"/>
        <w:ind w:left="993" w:firstLine="0"/>
        <w:jc w:val="both"/>
        <w:rPr>
          <w:rFonts w:ascii="Times New Roman" w:hAnsi="Times New Roman" w:cs="Times New Roman"/>
          <w:b/>
          <w:sz w:val="24"/>
        </w:rPr>
      </w:pPr>
      <w:r w:rsidRPr="00D44146">
        <w:rPr>
          <w:rFonts w:ascii="Times New Roman" w:hAnsi="Times New Roman" w:cs="Times New Roman"/>
          <w:b/>
          <w:sz w:val="24"/>
        </w:rPr>
        <w:t>Hipotesis Khusus</w:t>
      </w:r>
    </w:p>
    <w:p w14:paraId="2A632E8E" w14:textId="5FC1937B" w:rsidR="00564361" w:rsidRPr="00D44146" w:rsidRDefault="004D227A" w:rsidP="00D44146">
      <w:pPr>
        <w:pStyle w:val="ListParagraph"/>
        <w:numPr>
          <w:ilvl w:val="0"/>
          <w:numId w:val="3"/>
        </w:numPr>
        <w:spacing w:line="360" w:lineRule="auto"/>
        <w:jc w:val="both"/>
        <w:rPr>
          <w:rFonts w:ascii="Times New Roman" w:hAnsi="Times New Roman" w:cs="Times New Roman"/>
          <w:i/>
          <w:sz w:val="24"/>
        </w:rPr>
      </w:pPr>
      <w:r w:rsidRPr="00D44146">
        <w:rPr>
          <w:rFonts w:ascii="Times New Roman" w:hAnsi="Times New Roman" w:cs="Times New Roman"/>
          <w:i/>
          <w:sz w:val="24"/>
        </w:rPr>
        <w:t>Knowledge Donating</w:t>
      </w:r>
      <w:r w:rsidR="002407C0" w:rsidRPr="00D44146">
        <w:rPr>
          <w:rFonts w:ascii="Times New Roman" w:hAnsi="Times New Roman" w:cs="Times New Roman"/>
          <w:i/>
          <w:sz w:val="24"/>
        </w:rPr>
        <w:t xml:space="preserve"> </w:t>
      </w:r>
      <w:r w:rsidR="002407C0" w:rsidRPr="00D44146">
        <w:rPr>
          <w:rFonts w:ascii="Times New Roman" w:hAnsi="Times New Roman" w:cs="Times New Roman"/>
          <w:sz w:val="24"/>
        </w:rPr>
        <w:t>(X1)</w:t>
      </w:r>
    </w:p>
    <w:p w14:paraId="7090034E" w14:textId="7D2FE70B" w:rsidR="00564361" w:rsidRPr="00D44146" w:rsidRDefault="00564361" w:rsidP="00D44146">
      <w:pPr>
        <w:pStyle w:val="ListParagraph"/>
        <w:spacing w:line="360" w:lineRule="auto"/>
        <w:ind w:left="1440"/>
        <w:jc w:val="both"/>
        <w:rPr>
          <w:rFonts w:ascii="Times New Roman" w:hAnsi="Times New Roman" w:cs="Times New Roman"/>
          <w:i/>
          <w:sz w:val="24"/>
          <w:szCs w:val="24"/>
        </w:rPr>
      </w:pPr>
      <w:r w:rsidRPr="00D44146">
        <w:rPr>
          <w:rFonts w:ascii="Times New Roman" w:hAnsi="Times New Roman" w:cs="Times New Roman"/>
          <w:sz w:val="24"/>
        </w:rPr>
        <w:t xml:space="preserve">Ho =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tidak </w:t>
      </w:r>
      <w:r w:rsidR="00B244FD" w:rsidRPr="00D44146">
        <w:rPr>
          <w:rFonts w:ascii="Times New Roman" w:hAnsi="Times New Roman" w:cs="Times New Roman"/>
          <w:sz w:val="24"/>
          <w:szCs w:val="24"/>
        </w:rPr>
        <w:t xml:space="preserve">memiliki hubungan dengan </w:t>
      </w:r>
      <w:r w:rsidRPr="00D44146">
        <w:rPr>
          <w:rFonts w:ascii="Times New Roman" w:hAnsi="Times New Roman" w:cs="Times New Roman"/>
          <w:sz w:val="24"/>
          <w:szCs w:val="24"/>
        </w:rPr>
        <w:t>kegemaran membaca pemustaka</w:t>
      </w:r>
      <w:r w:rsidR="00B244FD" w:rsidRPr="00D44146">
        <w:rPr>
          <w:rFonts w:ascii="Times New Roman" w:hAnsi="Times New Roman" w:cs="Times New Roman"/>
          <w:sz w:val="24"/>
          <w:szCs w:val="24"/>
        </w:rPr>
        <w:t xml:space="preserve"> TBM Rita </w:t>
      </w:r>
      <w:r w:rsidR="00B244FD" w:rsidRPr="00D44146">
        <w:rPr>
          <w:rFonts w:ascii="Times New Roman" w:hAnsi="Times New Roman" w:cs="Times New Roman"/>
          <w:i/>
          <w:sz w:val="24"/>
          <w:szCs w:val="24"/>
        </w:rPr>
        <w:t>Home Library.</w:t>
      </w:r>
    </w:p>
    <w:p w14:paraId="07FEE931" w14:textId="48156871" w:rsidR="00564361" w:rsidRPr="00D44146" w:rsidRDefault="00B244FD" w:rsidP="00D44146">
      <w:pPr>
        <w:pStyle w:val="ListParagraph"/>
        <w:spacing w:line="360" w:lineRule="auto"/>
        <w:ind w:left="1440"/>
        <w:jc w:val="both"/>
        <w:rPr>
          <w:rFonts w:ascii="Times New Roman" w:hAnsi="Times New Roman" w:cs="Times New Roman"/>
          <w:i/>
          <w:sz w:val="24"/>
          <w:szCs w:val="24"/>
        </w:rPr>
      </w:pPr>
      <w:r w:rsidRPr="00D44146">
        <w:rPr>
          <w:rFonts w:ascii="Times New Roman" w:hAnsi="Times New Roman" w:cs="Times New Roman"/>
          <w:sz w:val="24"/>
          <w:szCs w:val="24"/>
        </w:rPr>
        <w:t xml:space="preserve">H1 =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memiliki hubungan dengan kegemaran membaca pemustaka TBM Rita </w:t>
      </w:r>
      <w:r w:rsidRPr="00D44146">
        <w:rPr>
          <w:rFonts w:ascii="Times New Roman" w:hAnsi="Times New Roman" w:cs="Times New Roman"/>
          <w:i/>
          <w:sz w:val="24"/>
          <w:szCs w:val="24"/>
        </w:rPr>
        <w:t>Home Library.</w:t>
      </w:r>
    </w:p>
    <w:p w14:paraId="5882DCA3" w14:textId="495280E4" w:rsidR="004D227A" w:rsidRPr="00D44146" w:rsidRDefault="00564361" w:rsidP="00D44146">
      <w:pPr>
        <w:spacing w:line="360" w:lineRule="auto"/>
        <w:ind w:left="993" w:firstLine="708"/>
        <w:jc w:val="both"/>
        <w:rPr>
          <w:rFonts w:ascii="Times New Roman" w:hAnsi="Times New Roman" w:cs="Times New Roman"/>
          <w:sz w:val="24"/>
          <w:szCs w:val="24"/>
        </w:rPr>
      </w:pPr>
      <w:proofErr w:type="gramStart"/>
      <w:r w:rsidRPr="00D44146">
        <w:rPr>
          <w:rFonts w:ascii="Times New Roman" w:eastAsia="Times New Roman" w:hAnsi="Times New Roman" w:cs="Times New Roman"/>
          <w:bCs/>
          <w:sz w:val="24"/>
          <w:szCs w:val="26"/>
        </w:rPr>
        <w:t xml:space="preserve">Berikut ini merupakan pengujian hipotesis menggunakan </w:t>
      </w:r>
      <w:r w:rsidRPr="00D44146">
        <w:rPr>
          <w:rFonts w:ascii="Times New Roman" w:eastAsia="Times New Roman" w:hAnsi="Times New Roman" w:cs="Times New Roman"/>
          <w:bCs/>
          <w:i/>
          <w:sz w:val="24"/>
          <w:szCs w:val="26"/>
        </w:rPr>
        <w:t>Pearson Product Moment</w:t>
      </w:r>
      <w:r w:rsidRPr="00D44146">
        <w:rPr>
          <w:rFonts w:ascii="Times New Roman" w:eastAsia="Times New Roman" w:hAnsi="Times New Roman" w:cs="Times New Roman"/>
          <w:bCs/>
          <w:sz w:val="24"/>
          <w:szCs w:val="26"/>
        </w:rPr>
        <w:t xml:space="preserve"> dengan bantuan </w:t>
      </w:r>
      <w:r w:rsidRPr="00D44146">
        <w:rPr>
          <w:rFonts w:ascii="Times New Roman" w:hAnsi="Times New Roman" w:cs="Times New Roman"/>
          <w:i/>
          <w:sz w:val="24"/>
          <w:szCs w:val="24"/>
        </w:rPr>
        <w:t>IBM SPSS Statistics 24</w:t>
      </w:r>
      <w:r w:rsidRPr="00D44146">
        <w:rPr>
          <w:rFonts w:ascii="Times New Roman" w:hAnsi="Times New Roman" w:cs="Times New Roman"/>
          <w:sz w:val="24"/>
          <w:szCs w:val="24"/>
        </w:rPr>
        <w:t xml:space="preserve"> yang disampaikan pada Tabel 4.13.</w:t>
      </w:r>
      <w:proofErr w:type="gramEnd"/>
    </w:p>
    <w:p w14:paraId="0DB401AF" w14:textId="77777777" w:rsidR="00017997" w:rsidRPr="00D44146" w:rsidRDefault="00017997" w:rsidP="00D44146">
      <w:pPr>
        <w:spacing w:line="360" w:lineRule="auto"/>
        <w:ind w:left="993" w:firstLine="708"/>
        <w:jc w:val="both"/>
        <w:rPr>
          <w:rFonts w:ascii="Times New Roman" w:hAnsi="Times New Roman" w:cs="Times New Roman"/>
          <w:sz w:val="24"/>
          <w:szCs w:val="24"/>
        </w:rPr>
      </w:pPr>
    </w:p>
    <w:p w14:paraId="249DEFF7" w14:textId="77777777" w:rsidR="00017997" w:rsidRPr="00D44146" w:rsidRDefault="00017997" w:rsidP="00D44146">
      <w:pPr>
        <w:spacing w:line="360" w:lineRule="auto"/>
        <w:jc w:val="both"/>
        <w:rPr>
          <w:rFonts w:ascii="Times New Roman" w:hAnsi="Times New Roman" w:cs="Times New Roman"/>
          <w:i/>
          <w:sz w:val="24"/>
        </w:rPr>
      </w:pPr>
    </w:p>
    <w:p w14:paraId="28EDEA99" w14:textId="77777777" w:rsidR="00D44146" w:rsidRPr="00D44146" w:rsidRDefault="00D44146" w:rsidP="00D44146">
      <w:pPr>
        <w:spacing w:line="360" w:lineRule="auto"/>
        <w:jc w:val="both"/>
        <w:rPr>
          <w:rFonts w:ascii="Times New Roman" w:hAnsi="Times New Roman" w:cs="Times New Roman"/>
          <w:i/>
          <w:sz w:val="24"/>
        </w:rPr>
      </w:pPr>
    </w:p>
    <w:p w14:paraId="11124D5E" w14:textId="5C4B8EFC" w:rsidR="009F1BCF" w:rsidRPr="00D44146" w:rsidRDefault="004D227A" w:rsidP="00D44146">
      <w:pPr>
        <w:autoSpaceDE w:val="0"/>
        <w:autoSpaceDN w:val="0"/>
        <w:adjustRightInd w:val="0"/>
        <w:spacing w:after="0" w:line="360" w:lineRule="auto"/>
        <w:jc w:val="center"/>
        <w:rPr>
          <w:rFonts w:ascii="Times New Roman" w:hAnsi="Times New Roman" w:cs="Times New Roman"/>
          <w:sz w:val="24"/>
          <w:szCs w:val="24"/>
        </w:rPr>
      </w:pPr>
      <w:r w:rsidRPr="00D44146">
        <w:rPr>
          <w:rFonts w:ascii="Times New Roman" w:hAnsi="Times New Roman" w:cs="Times New Roman"/>
          <w:sz w:val="24"/>
          <w:szCs w:val="24"/>
        </w:rPr>
        <w:t>Tabel 4.13</w:t>
      </w:r>
    </w:p>
    <w:p w14:paraId="4D52C304" w14:textId="3676396C" w:rsidR="004D227A" w:rsidRPr="00D44146" w:rsidRDefault="004D227A" w:rsidP="00D44146">
      <w:pPr>
        <w:spacing w:line="360" w:lineRule="auto"/>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 xml:space="preserve">Hasil Uji Hipotesis </w:t>
      </w:r>
      <w:r w:rsidR="002407C0" w:rsidRPr="00D44146">
        <w:rPr>
          <w:rFonts w:ascii="Times New Roman" w:eastAsia="Times New Roman" w:hAnsi="Times New Roman" w:cs="Times New Roman"/>
          <w:bCs/>
          <w:sz w:val="24"/>
          <w:szCs w:val="26"/>
        </w:rPr>
        <w:t xml:space="preserve">Indikator </w:t>
      </w:r>
      <w:r w:rsidRPr="00D44146">
        <w:rPr>
          <w:rFonts w:ascii="Times New Roman" w:eastAsia="Times New Roman" w:hAnsi="Times New Roman" w:cs="Times New Roman"/>
          <w:bCs/>
          <w:sz w:val="24"/>
          <w:szCs w:val="26"/>
        </w:rPr>
        <w:t>X1 dengan Variabel Y</w:t>
      </w:r>
    </w:p>
    <w:tbl>
      <w:tblPr>
        <w:tblW w:w="5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9"/>
        <w:gridCol w:w="1998"/>
        <w:gridCol w:w="1168"/>
        <w:gridCol w:w="1168"/>
      </w:tblGrid>
      <w:tr w:rsidR="009F1BCF" w:rsidRPr="00D44146" w14:paraId="4DBEC556" w14:textId="77777777" w:rsidTr="00564361">
        <w:trPr>
          <w:cantSplit/>
          <w:jc w:val="center"/>
        </w:trPr>
        <w:tc>
          <w:tcPr>
            <w:tcW w:w="5503" w:type="dxa"/>
            <w:gridSpan w:val="4"/>
            <w:tcBorders>
              <w:top w:val="nil"/>
              <w:left w:val="nil"/>
              <w:bottom w:val="nil"/>
              <w:right w:val="nil"/>
            </w:tcBorders>
            <w:shd w:val="clear" w:color="auto" w:fill="FFFFFF"/>
            <w:vAlign w:val="center"/>
          </w:tcPr>
          <w:p w14:paraId="062ED56F"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rPr>
            </w:pPr>
            <w:r w:rsidRPr="00D44146">
              <w:rPr>
                <w:rFonts w:ascii="Times New Roman" w:hAnsi="Times New Roman" w:cs="Times New Roman"/>
                <w:b/>
                <w:bCs/>
                <w:color w:val="010205"/>
              </w:rPr>
              <w:t>Correlations</w:t>
            </w:r>
          </w:p>
        </w:tc>
      </w:tr>
      <w:tr w:rsidR="009F1BCF" w:rsidRPr="00D44146" w14:paraId="52973CA5" w14:textId="77777777" w:rsidTr="00564361">
        <w:trPr>
          <w:cantSplit/>
          <w:jc w:val="center"/>
        </w:trPr>
        <w:tc>
          <w:tcPr>
            <w:tcW w:w="3167" w:type="dxa"/>
            <w:gridSpan w:val="2"/>
            <w:tcBorders>
              <w:top w:val="nil"/>
              <w:left w:val="nil"/>
              <w:bottom w:val="single" w:sz="8" w:space="0" w:color="152935"/>
              <w:right w:val="nil"/>
            </w:tcBorders>
            <w:shd w:val="clear" w:color="auto" w:fill="FFFFFF"/>
            <w:vAlign w:val="bottom"/>
          </w:tcPr>
          <w:p w14:paraId="2AA54F0F"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22D6AB9F"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Variabel_x</w:t>
            </w:r>
          </w:p>
        </w:tc>
        <w:tc>
          <w:tcPr>
            <w:tcW w:w="1168" w:type="dxa"/>
            <w:tcBorders>
              <w:top w:val="nil"/>
              <w:left w:val="single" w:sz="8" w:space="0" w:color="E0E0E0"/>
              <w:bottom w:val="single" w:sz="8" w:space="0" w:color="152935"/>
              <w:right w:val="nil"/>
            </w:tcBorders>
            <w:shd w:val="clear" w:color="auto" w:fill="FFFFFF"/>
            <w:vAlign w:val="bottom"/>
          </w:tcPr>
          <w:p w14:paraId="2082BCF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r>
      <w:tr w:rsidR="009F1BCF" w:rsidRPr="00D44146" w14:paraId="26E74301" w14:textId="77777777" w:rsidTr="00564361">
        <w:trPr>
          <w:cantSplit/>
          <w:jc w:val="center"/>
        </w:trPr>
        <w:tc>
          <w:tcPr>
            <w:tcW w:w="1169" w:type="dxa"/>
            <w:vMerge w:val="restart"/>
            <w:tcBorders>
              <w:top w:val="single" w:sz="8" w:space="0" w:color="152935"/>
              <w:left w:val="nil"/>
              <w:bottom w:val="nil"/>
              <w:right w:val="nil"/>
            </w:tcBorders>
            <w:shd w:val="clear" w:color="auto" w:fill="E0E0E0"/>
          </w:tcPr>
          <w:p w14:paraId="0EFE70A5"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Variabel_x</w:t>
            </w:r>
          </w:p>
        </w:tc>
        <w:tc>
          <w:tcPr>
            <w:tcW w:w="1998" w:type="dxa"/>
            <w:tcBorders>
              <w:top w:val="single" w:sz="8" w:space="0" w:color="152935"/>
              <w:left w:val="nil"/>
              <w:bottom w:val="single" w:sz="8" w:space="0" w:color="AEAEAE"/>
              <w:right w:val="nil"/>
            </w:tcBorders>
            <w:shd w:val="clear" w:color="auto" w:fill="E0E0E0"/>
          </w:tcPr>
          <w:p w14:paraId="5234103B"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8" w:space="0" w:color="152935"/>
              <w:left w:val="nil"/>
              <w:bottom w:val="single" w:sz="8" w:space="0" w:color="AEAEAE"/>
              <w:right w:val="single" w:sz="8" w:space="0" w:color="E0E0E0"/>
            </w:tcBorders>
            <w:shd w:val="clear" w:color="auto" w:fill="FFFFFF"/>
          </w:tcPr>
          <w:p w14:paraId="325F7A4E"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c>
          <w:tcPr>
            <w:tcW w:w="1168" w:type="dxa"/>
            <w:tcBorders>
              <w:top w:val="single" w:sz="8" w:space="0" w:color="152935"/>
              <w:left w:val="single" w:sz="8" w:space="0" w:color="E0E0E0"/>
              <w:bottom w:val="single" w:sz="8" w:space="0" w:color="AEAEAE"/>
              <w:right w:val="nil"/>
            </w:tcBorders>
            <w:shd w:val="clear" w:color="auto" w:fill="FFFFFF"/>
          </w:tcPr>
          <w:p w14:paraId="13E3D822"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,469</w:t>
            </w:r>
            <w:r w:rsidRPr="00D44146">
              <w:rPr>
                <w:rFonts w:ascii="Times New Roman" w:hAnsi="Times New Roman" w:cs="Times New Roman"/>
                <w:color w:val="010205"/>
                <w:sz w:val="18"/>
                <w:szCs w:val="18"/>
                <w:vertAlign w:val="superscript"/>
              </w:rPr>
              <w:t>**</w:t>
            </w:r>
          </w:p>
        </w:tc>
      </w:tr>
      <w:tr w:rsidR="009F1BCF" w:rsidRPr="00D44146" w14:paraId="08F8904E" w14:textId="77777777" w:rsidTr="00564361">
        <w:trPr>
          <w:cantSplit/>
          <w:jc w:val="center"/>
        </w:trPr>
        <w:tc>
          <w:tcPr>
            <w:tcW w:w="1169" w:type="dxa"/>
            <w:vMerge/>
            <w:tcBorders>
              <w:top w:val="single" w:sz="8" w:space="0" w:color="152935"/>
              <w:left w:val="nil"/>
              <w:bottom w:val="nil"/>
              <w:right w:val="nil"/>
            </w:tcBorders>
            <w:shd w:val="clear" w:color="auto" w:fill="E0E0E0"/>
          </w:tcPr>
          <w:p w14:paraId="11024F1D"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20A1C588"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8" w:space="0" w:color="AEAEAE"/>
              <w:left w:val="nil"/>
              <w:bottom w:val="single" w:sz="8" w:space="0" w:color="AEAEAE"/>
              <w:right w:val="single" w:sz="8" w:space="0" w:color="E0E0E0"/>
            </w:tcBorders>
            <w:shd w:val="clear" w:color="auto" w:fill="FFFFFF"/>
            <w:vAlign w:val="center"/>
          </w:tcPr>
          <w:p w14:paraId="7923BC82"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top w:val="single" w:sz="8" w:space="0" w:color="AEAEAE"/>
              <w:left w:val="single" w:sz="8" w:space="0" w:color="E0E0E0"/>
              <w:bottom w:val="single" w:sz="8" w:space="0" w:color="AEAEAE"/>
              <w:right w:val="nil"/>
            </w:tcBorders>
            <w:shd w:val="clear" w:color="auto" w:fill="FFFFFF"/>
          </w:tcPr>
          <w:p w14:paraId="6B03B9B7"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,003</w:t>
            </w:r>
          </w:p>
        </w:tc>
      </w:tr>
      <w:tr w:rsidR="009F1BCF" w:rsidRPr="00D44146" w14:paraId="002C5D18" w14:textId="77777777" w:rsidTr="00564361">
        <w:trPr>
          <w:cantSplit/>
          <w:jc w:val="center"/>
        </w:trPr>
        <w:tc>
          <w:tcPr>
            <w:tcW w:w="1169" w:type="dxa"/>
            <w:vMerge/>
            <w:tcBorders>
              <w:top w:val="single" w:sz="8" w:space="0" w:color="152935"/>
              <w:left w:val="nil"/>
              <w:bottom w:val="nil"/>
              <w:right w:val="nil"/>
            </w:tcBorders>
            <w:shd w:val="clear" w:color="auto" w:fill="E0E0E0"/>
          </w:tcPr>
          <w:p w14:paraId="42C4A653"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nil"/>
              <w:right w:val="nil"/>
            </w:tcBorders>
            <w:shd w:val="clear" w:color="auto" w:fill="E0E0E0"/>
          </w:tcPr>
          <w:p w14:paraId="0D2D9B84"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8" w:space="0" w:color="AEAEAE"/>
              <w:left w:val="nil"/>
              <w:bottom w:val="nil"/>
              <w:right w:val="single" w:sz="8" w:space="0" w:color="E0E0E0"/>
            </w:tcBorders>
            <w:shd w:val="clear" w:color="auto" w:fill="FFFFFF"/>
          </w:tcPr>
          <w:p w14:paraId="29B3D6DE"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8" w:space="0" w:color="AEAEAE"/>
              <w:left w:val="single" w:sz="8" w:space="0" w:color="E0E0E0"/>
              <w:bottom w:val="nil"/>
              <w:right w:val="nil"/>
            </w:tcBorders>
            <w:shd w:val="clear" w:color="auto" w:fill="FFFFFF"/>
          </w:tcPr>
          <w:p w14:paraId="7346DA29"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r w:rsidR="009F1BCF" w:rsidRPr="00D44146" w14:paraId="7DC21E0A" w14:textId="77777777" w:rsidTr="00564361">
        <w:trPr>
          <w:cantSplit/>
          <w:jc w:val="center"/>
        </w:trPr>
        <w:tc>
          <w:tcPr>
            <w:tcW w:w="1169" w:type="dxa"/>
            <w:vMerge w:val="restart"/>
            <w:tcBorders>
              <w:top w:val="single" w:sz="8" w:space="0" w:color="AEAEAE"/>
              <w:left w:val="nil"/>
              <w:bottom w:val="single" w:sz="8" w:space="0" w:color="152935"/>
              <w:right w:val="nil"/>
            </w:tcBorders>
            <w:shd w:val="clear" w:color="auto" w:fill="E0E0E0"/>
          </w:tcPr>
          <w:p w14:paraId="40FC217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c>
          <w:tcPr>
            <w:tcW w:w="1998" w:type="dxa"/>
            <w:tcBorders>
              <w:top w:val="single" w:sz="8" w:space="0" w:color="AEAEAE"/>
              <w:left w:val="nil"/>
              <w:bottom w:val="single" w:sz="8" w:space="0" w:color="AEAEAE"/>
              <w:right w:val="nil"/>
            </w:tcBorders>
            <w:shd w:val="clear" w:color="auto" w:fill="E0E0E0"/>
          </w:tcPr>
          <w:p w14:paraId="239D5BA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8" w:space="0" w:color="AEAEAE"/>
              <w:left w:val="nil"/>
              <w:bottom w:val="single" w:sz="8" w:space="0" w:color="AEAEAE"/>
              <w:right w:val="single" w:sz="8" w:space="0" w:color="E0E0E0"/>
            </w:tcBorders>
            <w:shd w:val="clear" w:color="auto" w:fill="FFFFFF"/>
          </w:tcPr>
          <w:p w14:paraId="66D0FF96"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,469</w:t>
            </w:r>
            <w:r w:rsidRPr="00D44146">
              <w:rPr>
                <w:rFonts w:ascii="Times New Roman" w:hAnsi="Times New Roman" w:cs="Times New Roman"/>
                <w:color w:val="010205"/>
                <w:sz w:val="18"/>
                <w:szCs w:val="18"/>
                <w:vertAlign w:val="superscript"/>
              </w:rPr>
              <w:t>**</w:t>
            </w:r>
          </w:p>
        </w:tc>
        <w:tc>
          <w:tcPr>
            <w:tcW w:w="1168" w:type="dxa"/>
            <w:tcBorders>
              <w:top w:val="single" w:sz="8" w:space="0" w:color="AEAEAE"/>
              <w:left w:val="single" w:sz="8" w:space="0" w:color="E0E0E0"/>
              <w:bottom w:val="single" w:sz="8" w:space="0" w:color="AEAEAE"/>
              <w:right w:val="nil"/>
            </w:tcBorders>
            <w:shd w:val="clear" w:color="auto" w:fill="FFFFFF"/>
          </w:tcPr>
          <w:p w14:paraId="7AE9FDFF"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r>
      <w:tr w:rsidR="009F1BCF" w:rsidRPr="00D44146" w14:paraId="54EE4BDE" w14:textId="77777777" w:rsidTr="00564361">
        <w:trPr>
          <w:cantSplit/>
          <w:jc w:val="center"/>
        </w:trPr>
        <w:tc>
          <w:tcPr>
            <w:tcW w:w="1169" w:type="dxa"/>
            <w:vMerge/>
            <w:tcBorders>
              <w:top w:val="single" w:sz="8" w:space="0" w:color="AEAEAE"/>
              <w:left w:val="nil"/>
              <w:bottom w:val="single" w:sz="8" w:space="0" w:color="152935"/>
              <w:right w:val="nil"/>
            </w:tcBorders>
            <w:shd w:val="clear" w:color="auto" w:fill="E0E0E0"/>
          </w:tcPr>
          <w:p w14:paraId="1B074FF5"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2933A42"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8" w:space="0" w:color="AEAEAE"/>
              <w:left w:val="nil"/>
              <w:bottom w:val="single" w:sz="8" w:space="0" w:color="AEAEAE"/>
              <w:right w:val="single" w:sz="8" w:space="0" w:color="E0E0E0"/>
            </w:tcBorders>
            <w:shd w:val="clear" w:color="auto" w:fill="FFFFFF"/>
          </w:tcPr>
          <w:p w14:paraId="652E97B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,003</w:t>
            </w:r>
          </w:p>
        </w:tc>
        <w:tc>
          <w:tcPr>
            <w:tcW w:w="1168" w:type="dxa"/>
            <w:tcBorders>
              <w:top w:val="single" w:sz="8" w:space="0" w:color="AEAEAE"/>
              <w:left w:val="single" w:sz="8" w:space="0" w:color="E0E0E0"/>
              <w:bottom w:val="single" w:sz="8" w:space="0" w:color="AEAEAE"/>
              <w:right w:val="nil"/>
            </w:tcBorders>
            <w:shd w:val="clear" w:color="auto" w:fill="FFFFFF"/>
            <w:vAlign w:val="center"/>
          </w:tcPr>
          <w:p w14:paraId="477E5777"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r>
      <w:tr w:rsidR="009F1BCF" w:rsidRPr="00D44146" w14:paraId="302E056D" w14:textId="77777777" w:rsidTr="00564361">
        <w:trPr>
          <w:cantSplit/>
          <w:jc w:val="center"/>
        </w:trPr>
        <w:tc>
          <w:tcPr>
            <w:tcW w:w="1169" w:type="dxa"/>
            <w:vMerge/>
            <w:tcBorders>
              <w:top w:val="single" w:sz="8" w:space="0" w:color="AEAEAE"/>
              <w:left w:val="nil"/>
              <w:bottom w:val="single" w:sz="8" w:space="0" w:color="152935"/>
              <w:right w:val="nil"/>
            </w:tcBorders>
            <w:shd w:val="clear" w:color="auto" w:fill="E0E0E0"/>
          </w:tcPr>
          <w:p w14:paraId="54E1631B"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65A3EC6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8" w:space="0" w:color="AEAEAE"/>
              <w:left w:val="nil"/>
              <w:bottom w:val="single" w:sz="8" w:space="0" w:color="152935"/>
              <w:right w:val="single" w:sz="8" w:space="0" w:color="E0E0E0"/>
            </w:tcBorders>
            <w:shd w:val="clear" w:color="auto" w:fill="FFFFFF"/>
          </w:tcPr>
          <w:p w14:paraId="5CB042D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8" w:space="0" w:color="AEAEAE"/>
              <w:left w:val="single" w:sz="8" w:space="0" w:color="E0E0E0"/>
              <w:bottom w:val="single" w:sz="8" w:space="0" w:color="152935"/>
              <w:right w:val="nil"/>
            </w:tcBorders>
            <w:shd w:val="clear" w:color="auto" w:fill="FFFFFF"/>
          </w:tcPr>
          <w:p w14:paraId="7100363F"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r w:rsidR="009F1BCF" w:rsidRPr="00D44146" w14:paraId="4ED5C4C7" w14:textId="77777777" w:rsidTr="00564361">
        <w:trPr>
          <w:cantSplit/>
          <w:jc w:val="center"/>
        </w:trPr>
        <w:tc>
          <w:tcPr>
            <w:tcW w:w="5503" w:type="dxa"/>
            <w:gridSpan w:val="4"/>
            <w:tcBorders>
              <w:top w:val="nil"/>
              <w:left w:val="nil"/>
              <w:bottom w:val="nil"/>
              <w:right w:val="nil"/>
            </w:tcBorders>
            <w:shd w:val="clear" w:color="auto" w:fill="FFFFFF"/>
          </w:tcPr>
          <w:p w14:paraId="7092E7D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 Correlation is significant at the 0.01 level (2-tailed).</w:t>
            </w:r>
          </w:p>
        </w:tc>
      </w:tr>
    </w:tbl>
    <w:p w14:paraId="0663A44F" w14:textId="7258DF97" w:rsidR="00564361" w:rsidRPr="00D44146" w:rsidRDefault="00564361" w:rsidP="00D44146">
      <w:pPr>
        <w:autoSpaceDE w:val="0"/>
        <w:autoSpaceDN w:val="0"/>
        <w:adjustRightInd w:val="0"/>
        <w:spacing w:line="360" w:lineRule="auto"/>
        <w:ind w:left="993" w:firstLine="708"/>
        <w:jc w:val="both"/>
        <w:rPr>
          <w:rFonts w:ascii="Times New Roman" w:hAnsi="Times New Roman" w:cs="Times New Roman"/>
          <w:sz w:val="24"/>
          <w:szCs w:val="24"/>
        </w:rPr>
      </w:pPr>
      <w:r w:rsidRPr="00D44146">
        <w:rPr>
          <w:rFonts w:ascii="Times New Roman" w:hAnsi="Times New Roman" w:cs="Times New Roman"/>
          <w:sz w:val="24"/>
          <w:szCs w:val="24"/>
        </w:rPr>
        <w:t xml:space="preserve">Berdasarkan hasil perhitungan pada Tabel 4.13, menunjukan bahwa hasil perhitungan menunjukan nilai koefisien korelasi antara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(X1) dengan kegemaran membaca (Y) sebesar 0,469 dari jumlah N sebanyak 37 dengan tingkat kepercayaan 95%. </w:t>
      </w:r>
      <w:proofErr w:type="gramStart"/>
      <w:r w:rsidRPr="00D44146">
        <w:rPr>
          <w:rFonts w:ascii="Times New Roman" w:hAnsi="Times New Roman" w:cs="Times New Roman"/>
          <w:sz w:val="24"/>
          <w:szCs w:val="24"/>
        </w:rPr>
        <w:t>Untuk melihat tingkat kekuatan dari hasil korelasi tersebut diperlukan tabel kriteria tingkat kekuatan korelasi sebagai berikut.</w:t>
      </w:r>
      <w:proofErr w:type="gramEnd"/>
    </w:p>
    <w:p w14:paraId="3E48EC14" w14:textId="2E9F281D" w:rsidR="00564361" w:rsidRPr="00D44146" w:rsidRDefault="00564361" w:rsidP="00D44146">
      <w:pPr>
        <w:pStyle w:val="ListParagraph"/>
        <w:spacing w:after="0" w:line="360" w:lineRule="auto"/>
        <w:ind w:left="567"/>
        <w:jc w:val="center"/>
        <w:rPr>
          <w:rFonts w:ascii="Times New Roman" w:hAnsi="Times New Roman" w:cs="Times New Roman"/>
          <w:sz w:val="24"/>
          <w:szCs w:val="24"/>
        </w:rPr>
      </w:pPr>
      <w:r w:rsidRPr="00D44146">
        <w:rPr>
          <w:rFonts w:ascii="Times New Roman" w:hAnsi="Times New Roman" w:cs="Times New Roman"/>
          <w:sz w:val="24"/>
          <w:szCs w:val="24"/>
        </w:rPr>
        <w:t>Tabel 4.14</w:t>
      </w:r>
    </w:p>
    <w:p w14:paraId="0E957EDB" w14:textId="77777777" w:rsidR="00564361" w:rsidRPr="00D44146" w:rsidRDefault="00564361" w:rsidP="00D44146">
      <w:pPr>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Kriteria Tingkat Kekuatan Korelasi</w:t>
      </w:r>
    </w:p>
    <w:tbl>
      <w:tblPr>
        <w:tblStyle w:val="TableGrid"/>
        <w:tblW w:w="6886" w:type="dxa"/>
        <w:tblInd w:w="1371" w:type="dxa"/>
        <w:tblBorders>
          <w:left w:val="none" w:sz="0" w:space="0" w:color="auto"/>
          <w:right w:val="none" w:sz="0" w:space="0" w:color="auto"/>
          <w:insideV w:val="none" w:sz="0" w:space="0" w:color="auto"/>
        </w:tblBorders>
        <w:tblLook w:val="04A0" w:firstRow="1" w:lastRow="0" w:firstColumn="1" w:lastColumn="0" w:noHBand="0" w:noVBand="1"/>
      </w:tblPr>
      <w:tblGrid>
        <w:gridCol w:w="2619"/>
        <w:gridCol w:w="4267"/>
      </w:tblGrid>
      <w:tr w:rsidR="00564361" w:rsidRPr="00D44146" w14:paraId="514E30E8" w14:textId="77777777" w:rsidTr="00017997">
        <w:tc>
          <w:tcPr>
            <w:tcW w:w="2619" w:type="dxa"/>
          </w:tcPr>
          <w:p w14:paraId="183044E5" w14:textId="77777777" w:rsidR="00564361" w:rsidRPr="00D44146" w:rsidRDefault="00564361"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Nilai Koefisien Korelasi</w:t>
            </w:r>
          </w:p>
        </w:tc>
        <w:tc>
          <w:tcPr>
            <w:tcW w:w="4267" w:type="dxa"/>
          </w:tcPr>
          <w:p w14:paraId="0ECFB48D" w14:textId="77777777" w:rsidR="00564361" w:rsidRPr="00D44146" w:rsidRDefault="00564361"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Tingkat Kekuatan Korelasi</w:t>
            </w:r>
          </w:p>
        </w:tc>
      </w:tr>
      <w:tr w:rsidR="00564361" w:rsidRPr="00D44146" w14:paraId="51889A02" w14:textId="77777777" w:rsidTr="00017997">
        <w:tc>
          <w:tcPr>
            <w:tcW w:w="2619" w:type="dxa"/>
          </w:tcPr>
          <w:p w14:paraId="3FB70A26"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0,00 – 0,25</w:t>
            </w:r>
          </w:p>
        </w:tc>
        <w:tc>
          <w:tcPr>
            <w:tcW w:w="4267" w:type="dxa"/>
          </w:tcPr>
          <w:p w14:paraId="6C0D33C9"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Sangat lemah/ Hampir tidak ada korelasi</w:t>
            </w:r>
          </w:p>
        </w:tc>
      </w:tr>
      <w:tr w:rsidR="00564361" w:rsidRPr="00D44146" w14:paraId="4318F1AA" w14:textId="77777777" w:rsidTr="00017997">
        <w:tc>
          <w:tcPr>
            <w:tcW w:w="2619" w:type="dxa"/>
          </w:tcPr>
          <w:p w14:paraId="00891F77"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0,26 – 0,50</w:t>
            </w:r>
          </w:p>
        </w:tc>
        <w:tc>
          <w:tcPr>
            <w:tcW w:w="4267" w:type="dxa"/>
          </w:tcPr>
          <w:p w14:paraId="2788B874" w14:textId="77777777" w:rsidR="00564361" w:rsidRPr="00D44146" w:rsidRDefault="00564361" w:rsidP="00D44146">
            <w:pPr>
              <w:tabs>
                <w:tab w:val="left" w:pos="259"/>
                <w:tab w:val="center" w:pos="1467"/>
              </w:tabs>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 xml:space="preserve">Korelasi Rendah / Cukup </w:t>
            </w:r>
          </w:p>
        </w:tc>
      </w:tr>
      <w:tr w:rsidR="00564361" w:rsidRPr="00D44146" w14:paraId="31D748EB" w14:textId="77777777" w:rsidTr="00017997">
        <w:tc>
          <w:tcPr>
            <w:tcW w:w="2619" w:type="dxa"/>
          </w:tcPr>
          <w:p w14:paraId="2EFBDC97"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0,51 – 0,75</w:t>
            </w:r>
          </w:p>
        </w:tc>
        <w:tc>
          <w:tcPr>
            <w:tcW w:w="4267" w:type="dxa"/>
          </w:tcPr>
          <w:p w14:paraId="0F4A5623"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Sedang</w:t>
            </w:r>
          </w:p>
        </w:tc>
      </w:tr>
      <w:tr w:rsidR="00564361" w:rsidRPr="00D44146" w14:paraId="31C9D779" w14:textId="77777777" w:rsidTr="00017997">
        <w:tc>
          <w:tcPr>
            <w:tcW w:w="2619" w:type="dxa"/>
          </w:tcPr>
          <w:p w14:paraId="2B152ECC"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0,76 – 0,99</w:t>
            </w:r>
          </w:p>
        </w:tc>
        <w:tc>
          <w:tcPr>
            <w:tcW w:w="4267" w:type="dxa"/>
          </w:tcPr>
          <w:p w14:paraId="66B11043"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Tinggi</w:t>
            </w:r>
          </w:p>
        </w:tc>
      </w:tr>
      <w:tr w:rsidR="00564361" w:rsidRPr="00D44146" w14:paraId="1F334001" w14:textId="77777777" w:rsidTr="00017997">
        <w:trPr>
          <w:trHeight w:val="75"/>
        </w:trPr>
        <w:tc>
          <w:tcPr>
            <w:tcW w:w="2619" w:type="dxa"/>
          </w:tcPr>
          <w:p w14:paraId="275BFD79"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1,00</w:t>
            </w:r>
          </w:p>
        </w:tc>
        <w:tc>
          <w:tcPr>
            <w:tcW w:w="4267" w:type="dxa"/>
          </w:tcPr>
          <w:p w14:paraId="0F17CD7F" w14:textId="77777777" w:rsidR="00564361" w:rsidRPr="00D44146" w:rsidRDefault="00564361"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Sempurna</w:t>
            </w:r>
          </w:p>
        </w:tc>
      </w:tr>
    </w:tbl>
    <w:p w14:paraId="4A4DC97F" w14:textId="77777777" w:rsidR="00D44146" w:rsidRPr="00D44146" w:rsidRDefault="00D44146" w:rsidP="00D44146">
      <w:pPr>
        <w:autoSpaceDE w:val="0"/>
        <w:autoSpaceDN w:val="0"/>
        <w:adjustRightInd w:val="0"/>
        <w:spacing w:after="0" w:line="360" w:lineRule="auto"/>
        <w:ind w:left="993" w:firstLine="708"/>
        <w:jc w:val="both"/>
        <w:rPr>
          <w:rFonts w:ascii="Times New Roman" w:hAnsi="Times New Roman" w:cs="Times New Roman"/>
          <w:sz w:val="24"/>
          <w:szCs w:val="24"/>
        </w:rPr>
      </w:pPr>
    </w:p>
    <w:p w14:paraId="2537E5C7" w14:textId="77777777" w:rsidR="00D44146" w:rsidRPr="00D44146" w:rsidRDefault="00D44146" w:rsidP="00D44146">
      <w:pPr>
        <w:autoSpaceDE w:val="0"/>
        <w:autoSpaceDN w:val="0"/>
        <w:adjustRightInd w:val="0"/>
        <w:spacing w:after="0" w:line="360" w:lineRule="auto"/>
        <w:ind w:left="993" w:firstLine="708"/>
        <w:jc w:val="both"/>
        <w:rPr>
          <w:rFonts w:ascii="Times New Roman" w:hAnsi="Times New Roman" w:cs="Times New Roman"/>
          <w:sz w:val="24"/>
          <w:szCs w:val="24"/>
        </w:rPr>
      </w:pPr>
    </w:p>
    <w:p w14:paraId="6C76D88F" w14:textId="77777777" w:rsidR="00D44146" w:rsidRPr="00D44146" w:rsidRDefault="00D44146" w:rsidP="00D44146">
      <w:pPr>
        <w:autoSpaceDE w:val="0"/>
        <w:autoSpaceDN w:val="0"/>
        <w:adjustRightInd w:val="0"/>
        <w:spacing w:after="0" w:line="360" w:lineRule="auto"/>
        <w:ind w:left="993" w:firstLine="708"/>
        <w:jc w:val="both"/>
        <w:rPr>
          <w:rFonts w:ascii="Times New Roman" w:hAnsi="Times New Roman" w:cs="Times New Roman"/>
          <w:sz w:val="24"/>
          <w:szCs w:val="24"/>
        </w:rPr>
      </w:pPr>
    </w:p>
    <w:p w14:paraId="2AD2B701" w14:textId="4EBBA4BA" w:rsidR="00564361" w:rsidRPr="00D44146" w:rsidRDefault="00564361" w:rsidP="00D44146">
      <w:pPr>
        <w:autoSpaceDE w:val="0"/>
        <w:autoSpaceDN w:val="0"/>
        <w:adjustRightInd w:val="0"/>
        <w:spacing w:after="0" w:line="360" w:lineRule="auto"/>
        <w:ind w:left="993" w:firstLine="708"/>
        <w:jc w:val="both"/>
        <w:rPr>
          <w:rFonts w:ascii="Times New Roman" w:hAnsi="Times New Roman" w:cs="Times New Roman"/>
          <w:sz w:val="24"/>
          <w:szCs w:val="24"/>
        </w:rPr>
      </w:pPr>
      <w:r w:rsidRPr="00D44146">
        <w:rPr>
          <w:rFonts w:ascii="Times New Roman" w:hAnsi="Times New Roman" w:cs="Times New Roman"/>
          <w:sz w:val="24"/>
          <w:szCs w:val="24"/>
        </w:rPr>
        <w:t xml:space="preserve">Berdasarkan Tabel 4.14 terlihat bahwa nilai koefisien korelasi antara indikator </w:t>
      </w:r>
      <w:r w:rsidRPr="00D44146">
        <w:rPr>
          <w:rFonts w:ascii="Times New Roman" w:hAnsi="Times New Roman" w:cs="Times New Roman"/>
          <w:i/>
          <w:sz w:val="24"/>
          <w:szCs w:val="24"/>
        </w:rPr>
        <w:t xml:space="preserve">Knowledge Donating </w:t>
      </w:r>
      <w:r w:rsidRPr="00D44146">
        <w:rPr>
          <w:rFonts w:ascii="Times New Roman" w:hAnsi="Times New Roman" w:cs="Times New Roman"/>
          <w:sz w:val="24"/>
          <w:szCs w:val="24"/>
        </w:rPr>
        <w:t xml:space="preserve">(X1) dan variabel kegemaran membaca (Y) sebesar 0,469 dengan tingkatan korelasi </w:t>
      </w:r>
      <w:r w:rsidR="005E018E" w:rsidRPr="00D44146">
        <w:rPr>
          <w:rFonts w:ascii="Times New Roman" w:hAnsi="Times New Roman" w:cs="Times New Roman"/>
          <w:b/>
          <w:sz w:val="24"/>
          <w:szCs w:val="24"/>
        </w:rPr>
        <w:t>cukup</w:t>
      </w:r>
      <w:r w:rsidRPr="00D44146">
        <w:rPr>
          <w:rFonts w:ascii="Times New Roman" w:hAnsi="Times New Roman" w:cs="Times New Roman"/>
          <w:sz w:val="24"/>
          <w:szCs w:val="24"/>
        </w:rPr>
        <w:t xml:space="preserve">. </w:t>
      </w:r>
      <w:r w:rsidR="00E331EC" w:rsidRPr="00D44146">
        <w:rPr>
          <w:rFonts w:ascii="Times New Roman" w:hAnsi="Times New Roman" w:cs="Times New Roman"/>
          <w:sz w:val="24"/>
          <w:szCs w:val="24"/>
        </w:rPr>
        <w:t xml:space="preserve">Berdasarkan hasil hitungan tersebut H1 dapat dikatakan terbukti kebenarannya yaitu indikator </w:t>
      </w:r>
      <w:r w:rsidR="00E331EC" w:rsidRPr="00D44146">
        <w:rPr>
          <w:rFonts w:ascii="Times New Roman" w:hAnsi="Times New Roman" w:cs="Times New Roman"/>
          <w:i/>
          <w:sz w:val="24"/>
          <w:szCs w:val="24"/>
        </w:rPr>
        <w:t xml:space="preserve">Knowledge Donating </w:t>
      </w:r>
      <w:r w:rsidR="00E331EC" w:rsidRPr="00D44146">
        <w:rPr>
          <w:rFonts w:ascii="Times New Roman" w:hAnsi="Times New Roman" w:cs="Times New Roman"/>
          <w:sz w:val="24"/>
          <w:szCs w:val="24"/>
        </w:rPr>
        <w:t xml:space="preserve">pada program </w:t>
      </w:r>
      <w:r w:rsidR="00E331EC" w:rsidRPr="00D44146">
        <w:rPr>
          <w:rFonts w:ascii="Times New Roman" w:hAnsi="Times New Roman" w:cs="Times New Roman"/>
          <w:i/>
          <w:sz w:val="24"/>
          <w:szCs w:val="24"/>
        </w:rPr>
        <w:t xml:space="preserve">Sunday </w:t>
      </w:r>
      <w:r w:rsidR="00D62DB6" w:rsidRPr="00D44146">
        <w:rPr>
          <w:rFonts w:ascii="Times New Roman" w:hAnsi="Times New Roman" w:cs="Times New Roman"/>
          <w:i/>
          <w:sz w:val="24"/>
          <w:szCs w:val="24"/>
        </w:rPr>
        <w:t>Class</w:t>
      </w:r>
      <w:r w:rsidR="00D62DB6" w:rsidRPr="00D44146">
        <w:rPr>
          <w:rFonts w:ascii="Times New Roman" w:hAnsi="Times New Roman" w:cs="Times New Roman"/>
          <w:sz w:val="24"/>
          <w:szCs w:val="24"/>
        </w:rPr>
        <w:t xml:space="preserve"> </w:t>
      </w:r>
      <w:r w:rsidR="00B244FD" w:rsidRPr="00D44146">
        <w:rPr>
          <w:rFonts w:ascii="Times New Roman" w:hAnsi="Times New Roman" w:cs="Times New Roman"/>
          <w:sz w:val="24"/>
          <w:szCs w:val="24"/>
        </w:rPr>
        <w:t>memiliki</w:t>
      </w:r>
      <w:r w:rsidR="00B244FD" w:rsidRPr="00D44146">
        <w:rPr>
          <w:rFonts w:ascii="Times New Roman" w:hAnsi="Times New Roman" w:cs="Times New Roman"/>
          <w:b/>
          <w:sz w:val="24"/>
          <w:szCs w:val="24"/>
        </w:rPr>
        <w:t xml:space="preserve"> hubungan </w:t>
      </w:r>
      <w:r w:rsidR="00B244FD" w:rsidRPr="00D44146">
        <w:rPr>
          <w:rFonts w:ascii="Times New Roman" w:hAnsi="Times New Roman" w:cs="Times New Roman"/>
          <w:sz w:val="24"/>
          <w:szCs w:val="24"/>
        </w:rPr>
        <w:t>dengan</w:t>
      </w:r>
      <w:r w:rsidR="00B244FD" w:rsidRPr="00D44146">
        <w:rPr>
          <w:rFonts w:ascii="Times New Roman" w:hAnsi="Times New Roman" w:cs="Times New Roman"/>
          <w:b/>
          <w:sz w:val="24"/>
          <w:szCs w:val="24"/>
        </w:rPr>
        <w:t xml:space="preserve"> </w:t>
      </w:r>
      <w:r w:rsidR="00E331EC" w:rsidRPr="00D44146">
        <w:rPr>
          <w:rFonts w:ascii="Times New Roman" w:hAnsi="Times New Roman" w:cs="Times New Roman"/>
          <w:sz w:val="24"/>
          <w:szCs w:val="24"/>
        </w:rPr>
        <w:t xml:space="preserve">kegemaran membaca, walaupun dengan tingkat korelasi yang </w:t>
      </w:r>
      <w:r w:rsidR="00E331EC" w:rsidRPr="00D44146">
        <w:rPr>
          <w:rFonts w:ascii="Times New Roman" w:hAnsi="Times New Roman" w:cs="Times New Roman"/>
          <w:b/>
          <w:sz w:val="24"/>
          <w:szCs w:val="24"/>
        </w:rPr>
        <w:t>cukup</w:t>
      </w:r>
      <w:r w:rsidR="00E331EC" w:rsidRPr="00D44146">
        <w:rPr>
          <w:rFonts w:ascii="Times New Roman" w:hAnsi="Times New Roman" w:cs="Times New Roman"/>
          <w:sz w:val="24"/>
          <w:szCs w:val="24"/>
        </w:rPr>
        <w:t>.</w:t>
      </w:r>
    </w:p>
    <w:p w14:paraId="100C2DE2" w14:textId="5453DBC5" w:rsidR="00564361" w:rsidRPr="00D44146" w:rsidRDefault="00564361" w:rsidP="00D44146">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D44146">
        <w:rPr>
          <w:rFonts w:ascii="Times New Roman" w:hAnsi="Times New Roman" w:cs="Times New Roman"/>
          <w:i/>
          <w:sz w:val="24"/>
          <w:szCs w:val="24"/>
        </w:rPr>
        <w:t xml:space="preserve">Knowledge Collecting </w:t>
      </w:r>
      <w:r w:rsidRPr="00D44146">
        <w:rPr>
          <w:rFonts w:ascii="Times New Roman" w:hAnsi="Times New Roman" w:cs="Times New Roman"/>
          <w:sz w:val="24"/>
          <w:szCs w:val="24"/>
        </w:rPr>
        <w:t>(X2)</w:t>
      </w:r>
    </w:p>
    <w:p w14:paraId="2601946D" w14:textId="36A2AC94" w:rsidR="002407C0" w:rsidRPr="00D44146" w:rsidRDefault="002407C0" w:rsidP="00D44146">
      <w:pPr>
        <w:pStyle w:val="ListParagraph"/>
        <w:spacing w:line="360" w:lineRule="auto"/>
        <w:ind w:left="1440"/>
        <w:jc w:val="both"/>
        <w:rPr>
          <w:rFonts w:ascii="Times New Roman" w:hAnsi="Times New Roman" w:cs="Times New Roman"/>
          <w:sz w:val="24"/>
          <w:szCs w:val="24"/>
        </w:rPr>
      </w:pPr>
      <w:r w:rsidRPr="00D44146">
        <w:rPr>
          <w:rFonts w:ascii="Times New Roman" w:hAnsi="Times New Roman" w:cs="Times New Roman"/>
          <w:sz w:val="24"/>
        </w:rPr>
        <w:t xml:space="preserve">Ho = </w:t>
      </w:r>
      <w:r w:rsidRPr="00D44146">
        <w:rPr>
          <w:rFonts w:ascii="Times New Roman" w:hAnsi="Times New Roman" w:cs="Times New Roman"/>
          <w:i/>
          <w:sz w:val="24"/>
          <w:szCs w:val="24"/>
        </w:rPr>
        <w:t>Knowledge Collecting</w:t>
      </w:r>
      <w:r w:rsidRPr="00D44146">
        <w:rPr>
          <w:rFonts w:ascii="Times New Roman" w:hAnsi="Times New Roman" w:cs="Times New Roman"/>
          <w:sz w:val="24"/>
          <w:szCs w:val="24"/>
        </w:rPr>
        <w:t xml:space="preserve"> tidak </w:t>
      </w:r>
      <w:r w:rsidR="00B244FD" w:rsidRPr="00D44146">
        <w:rPr>
          <w:rFonts w:ascii="Times New Roman" w:hAnsi="Times New Roman" w:cs="Times New Roman"/>
          <w:sz w:val="24"/>
          <w:szCs w:val="24"/>
        </w:rPr>
        <w:t xml:space="preserve">memiliki hubungan dengan </w:t>
      </w:r>
      <w:r w:rsidRPr="00D44146">
        <w:rPr>
          <w:rFonts w:ascii="Times New Roman" w:hAnsi="Times New Roman" w:cs="Times New Roman"/>
          <w:sz w:val="24"/>
          <w:szCs w:val="24"/>
        </w:rPr>
        <w:t>kegemaran membaca pemustaka</w:t>
      </w:r>
      <w:r w:rsidR="00B244FD" w:rsidRPr="00D44146">
        <w:rPr>
          <w:rFonts w:ascii="Times New Roman" w:hAnsi="Times New Roman" w:cs="Times New Roman"/>
          <w:sz w:val="24"/>
          <w:szCs w:val="24"/>
        </w:rPr>
        <w:t xml:space="preserve"> TBM Rita </w:t>
      </w:r>
      <w:r w:rsidR="00B244FD" w:rsidRPr="00D44146">
        <w:rPr>
          <w:rFonts w:ascii="Times New Roman" w:hAnsi="Times New Roman" w:cs="Times New Roman"/>
          <w:i/>
          <w:sz w:val="24"/>
          <w:szCs w:val="24"/>
        </w:rPr>
        <w:t>Home Library.</w:t>
      </w:r>
    </w:p>
    <w:p w14:paraId="25A7F157" w14:textId="6D8A500F" w:rsidR="002407C0" w:rsidRPr="00D44146" w:rsidRDefault="002407C0" w:rsidP="00D44146">
      <w:pPr>
        <w:pStyle w:val="ListParagraph"/>
        <w:spacing w:line="360" w:lineRule="auto"/>
        <w:ind w:left="1440"/>
        <w:jc w:val="both"/>
        <w:rPr>
          <w:rFonts w:ascii="Times New Roman" w:hAnsi="Times New Roman" w:cs="Times New Roman"/>
          <w:sz w:val="24"/>
          <w:szCs w:val="24"/>
        </w:rPr>
      </w:pPr>
      <w:r w:rsidRPr="00D44146">
        <w:rPr>
          <w:rFonts w:ascii="Times New Roman" w:hAnsi="Times New Roman" w:cs="Times New Roman"/>
          <w:sz w:val="24"/>
          <w:szCs w:val="24"/>
        </w:rPr>
        <w:t xml:space="preserve">H1 = </w:t>
      </w:r>
      <w:r w:rsidR="00B244FD" w:rsidRPr="00D44146">
        <w:rPr>
          <w:rFonts w:ascii="Times New Roman" w:hAnsi="Times New Roman" w:cs="Times New Roman"/>
          <w:i/>
          <w:sz w:val="24"/>
          <w:szCs w:val="24"/>
        </w:rPr>
        <w:t>Knowledge Collecting</w:t>
      </w:r>
      <w:r w:rsidR="00B244FD" w:rsidRPr="00D44146">
        <w:rPr>
          <w:rFonts w:ascii="Times New Roman" w:hAnsi="Times New Roman" w:cs="Times New Roman"/>
          <w:sz w:val="24"/>
          <w:szCs w:val="24"/>
        </w:rPr>
        <w:t xml:space="preserve"> memiliki hubungan dengan kegemaran membaca pemustaka TBM Rita </w:t>
      </w:r>
      <w:r w:rsidR="00B244FD" w:rsidRPr="00D44146">
        <w:rPr>
          <w:rFonts w:ascii="Times New Roman" w:hAnsi="Times New Roman" w:cs="Times New Roman"/>
          <w:i/>
          <w:sz w:val="24"/>
          <w:szCs w:val="24"/>
        </w:rPr>
        <w:t>Home Library.</w:t>
      </w:r>
    </w:p>
    <w:p w14:paraId="42CF6621" w14:textId="3F526990" w:rsidR="002407C0" w:rsidRPr="00D44146" w:rsidRDefault="002407C0" w:rsidP="00D44146">
      <w:pPr>
        <w:spacing w:line="360" w:lineRule="auto"/>
        <w:ind w:left="993" w:firstLine="708"/>
        <w:jc w:val="both"/>
        <w:rPr>
          <w:rFonts w:ascii="Times New Roman" w:hAnsi="Times New Roman" w:cs="Times New Roman"/>
          <w:sz w:val="24"/>
          <w:szCs w:val="24"/>
        </w:rPr>
      </w:pPr>
      <w:proofErr w:type="gramStart"/>
      <w:r w:rsidRPr="00D44146">
        <w:rPr>
          <w:rFonts w:ascii="Times New Roman" w:eastAsia="Times New Roman" w:hAnsi="Times New Roman" w:cs="Times New Roman"/>
          <w:bCs/>
          <w:sz w:val="24"/>
          <w:szCs w:val="26"/>
        </w:rPr>
        <w:t xml:space="preserve">Berikut ini merupakan pengujian hipotesis menggunakan </w:t>
      </w:r>
      <w:r w:rsidRPr="00D44146">
        <w:rPr>
          <w:rFonts w:ascii="Times New Roman" w:eastAsia="Times New Roman" w:hAnsi="Times New Roman" w:cs="Times New Roman"/>
          <w:bCs/>
          <w:i/>
          <w:sz w:val="24"/>
          <w:szCs w:val="26"/>
        </w:rPr>
        <w:t>Pearson Product Moment</w:t>
      </w:r>
      <w:r w:rsidRPr="00D44146">
        <w:rPr>
          <w:rFonts w:ascii="Times New Roman" w:eastAsia="Times New Roman" w:hAnsi="Times New Roman" w:cs="Times New Roman"/>
          <w:bCs/>
          <w:sz w:val="24"/>
          <w:szCs w:val="26"/>
        </w:rPr>
        <w:t xml:space="preserve"> dengan bantuan </w:t>
      </w:r>
      <w:r w:rsidRPr="00D44146">
        <w:rPr>
          <w:rFonts w:ascii="Times New Roman" w:hAnsi="Times New Roman" w:cs="Times New Roman"/>
          <w:i/>
          <w:sz w:val="24"/>
          <w:szCs w:val="24"/>
        </w:rPr>
        <w:t>IBM SPSS Statistics 24</w:t>
      </w:r>
      <w:r w:rsidRPr="00D44146">
        <w:rPr>
          <w:rFonts w:ascii="Times New Roman" w:hAnsi="Times New Roman" w:cs="Times New Roman"/>
          <w:sz w:val="24"/>
          <w:szCs w:val="24"/>
        </w:rPr>
        <w:t xml:space="preserve"> yang disampaikan pada Tabel 4.15.</w:t>
      </w:r>
      <w:proofErr w:type="gramEnd"/>
    </w:p>
    <w:p w14:paraId="57A88B95" w14:textId="29251A8A" w:rsidR="002407C0" w:rsidRPr="00D44146" w:rsidRDefault="002407C0" w:rsidP="00D44146">
      <w:pPr>
        <w:spacing w:after="0" w:line="360" w:lineRule="auto"/>
        <w:jc w:val="center"/>
        <w:rPr>
          <w:rFonts w:ascii="Times New Roman" w:hAnsi="Times New Roman" w:cs="Times New Roman"/>
          <w:sz w:val="24"/>
          <w:szCs w:val="24"/>
        </w:rPr>
      </w:pPr>
      <w:r w:rsidRPr="00D44146">
        <w:rPr>
          <w:rFonts w:ascii="Times New Roman" w:hAnsi="Times New Roman" w:cs="Times New Roman"/>
          <w:sz w:val="24"/>
          <w:szCs w:val="24"/>
        </w:rPr>
        <w:t>Tabel 4.15</w:t>
      </w:r>
    </w:p>
    <w:p w14:paraId="72CBEA83" w14:textId="5848B80E" w:rsidR="009F1BCF" w:rsidRPr="00D44146" w:rsidRDefault="002407C0" w:rsidP="00D44146">
      <w:pPr>
        <w:spacing w:after="0" w:line="360" w:lineRule="auto"/>
        <w:jc w:val="center"/>
        <w:rPr>
          <w:rFonts w:ascii="Times New Roman" w:eastAsia="Times New Roman" w:hAnsi="Times New Roman" w:cs="Times New Roman"/>
          <w:bCs/>
          <w:sz w:val="24"/>
          <w:szCs w:val="26"/>
        </w:rPr>
      </w:pPr>
      <w:r w:rsidRPr="00D44146">
        <w:rPr>
          <w:rFonts w:ascii="Times New Roman" w:eastAsia="Times New Roman" w:hAnsi="Times New Roman" w:cs="Times New Roman"/>
          <w:bCs/>
          <w:sz w:val="24"/>
          <w:szCs w:val="26"/>
        </w:rPr>
        <w:t>Hasil Uji Hipotesis Indikator X1 dengan Variabel Y</w:t>
      </w:r>
    </w:p>
    <w:tbl>
      <w:tblPr>
        <w:tblW w:w="55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9"/>
        <w:gridCol w:w="1998"/>
        <w:gridCol w:w="1168"/>
        <w:gridCol w:w="1168"/>
      </w:tblGrid>
      <w:tr w:rsidR="009F1BCF" w:rsidRPr="00D44146" w14:paraId="0D9844CF" w14:textId="77777777" w:rsidTr="002407C0">
        <w:trPr>
          <w:cantSplit/>
          <w:jc w:val="center"/>
        </w:trPr>
        <w:tc>
          <w:tcPr>
            <w:tcW w:w="5502" w:type="dxa"/>
            <w:gridSpan w:val="4"/>
            <w:tcBorders>
              <w:top w:val="nil"/>
              <w:left w:val="nil"/>
              <w:bottom w:val="nil"/>
              <w:right w:val="nil"/>
            </w:tcBorders>
            <w:shd w:val="clear" w:color="auto" w:fill="FFFFFF"/>
            <w:vAlign w:val="center"/>
          </w:tcPr>
          <w:p w14:paraId="13F087D9"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rPr>
            </w:pPr>
            <w:r w:rsidRPr="00D44146">
              <w:rPr>
                <w:rFonts w:ascii="Times New Roman" w:hAnsi="Times New Roman" w:cs="Times New Roman"/>
                <w:b/>
                <w:bCs/>
                <w:color w:val="010205"/>
              </w:rPr>
              <w:t>Correlations</w:t>
            </w:r>
          </w:p>
        </w:tc>
      </w:tr>
      <w:tr w:rsidR="009F1BCF" w:rsidRPr="00D44146" w14:paraId="7AA8DE92" w14:textId="77777777" w:rsidTr="002407C0">
        <w:trPr>
          <w:cantSplit/>
          <w:jc w:val="center"/>
        </w:trPr>
        <w:tc>
          <w:tcPr>
            <w:tcW w:w="3166" w:type="dxa"/>
            <w:gridSpan w:val="2"/>
            <w:tcBorders>
              <w:top w:val="nil"/>
              <w:left w:val="nil"/>
              <w:bottom w:val="single" w:sz="8" w:space="0" w:color="152935"/>
              <w:right w:val="nil"/>
            </w:tcBorders>
            <w:shd w:val="clear" w:color="auto" w:fill="FFFFFF"/>
            <w:vAlign w:val="bottom"/>
          </w:tcPr>
          <w:p w14:paraId="25947CC9"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14:paraId="4C83FEB7"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Variabel_x</w:t>
            </w:r>
          </w:p>
        </w:tc>
        <w:tc>
          <w:tcPr>
            <w:tcW w:w="1168" w:type="dxa"/>
            <w:tcBorders>
              <w:top w:val="nil"/>
              <w:left w:val="single" w:sz="8" w:space="0" w:color="E0E0E0"/>
              <w:bottom w:val="single" w:sz="8" w:space="0" w:color="152935"/>
              <w:right w:val="nil"/>
            </w:tcBorders>
            <w:shd w:val="clear" w:color="auto" w:fill="FFFFFF"/>
            <w:vAlign w:val="bottom"/>
          </w:tcPr>
          <w:p w14:paraId="7ECF8832"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r>
      <w:tr w:rsidR="009F1BCF" w:rsidRPr="00D44146" w14:paraId="072C3B55" w14:textId="77777777" w:rsidTr="002407C0">
        <w:trPr>
          <w:cantSplit/>
          <w:jc w:val="center"/>
        </w:trPr>
        <w:tc>
          <w:tcPr>
            <w:tcW w:w="1168" w:type="dxa"/>
            <w:vMerge w:val="restart"/>
            <w:tcBorders>
              <w:top w:val="single" w:sz="8" w:space="0" w:color="152935"/>
              <w:left w:val="nil"/>
              <w:bottom w:val="nil"/>
              <w:right w:val="nil"/>
            </w:tcBorders>
            <w:shd w:val="clear" w:color="auto" w:fill="E0E0E0"/>
          </w:tcPr>
          <w:p w14:paraId="3B6F8359"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Variabel_x</w:t>
            </w:r>
          </w:p>
        </w:tc>
        <w:tc>
          <w:tcPr>
            <w:tcW w:w="1998" w:type="dxa"/>
            <w:tcBorders>
              <w:top w:val="single" w:sz="8" w:space="0" w:color="152935"/>
              <w:left w:val="nil"/>
              <w:bottom w:val="single" w:sz="8" w:space="0" w:color="AEAEAE"/>
              <w:right w:val="nil"/>
            </w:tcBorders>
            <w:shd w:val="clear" w:color="auto" w:fill="E0E0E0"/>
          </w:tcPr>
          <w:p w14:paraId="400EADFF"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8" w:space="0" w:color="152935"/>
              <w:left w:val="nil"/>
              <w:bottom w:val="single" w:sz="8" w:space="0" w:color="AEAEAE"/>
              <w:right w:val="single" w:sz="8" w:space="0" w:color="E0E0E0"/>
            </w:tcBorders>
            <w:shd w:val="clear" w:color="auto" w:fill="FFFFFF"/>
          </w:tcPr>
          <w:p w14:paraId="0E35E01D"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c>
          <w:tcPr>
            <w:tcW w:w="1168" w:type="dxa"/>
            <w:tcBorders>
              <w:top w:val="single" w:sz="8" w:space="0" w:color="152935"/>
              <w:left w:val="single" w:sz="8" w:space="0" w:color="E0E0E0"/>
              <w:bottom w:val="single" w:sz="8" w:space="0" w:color="AEAEAE"/>
              <w:right w:val="nil"/>
            </w:tcBorders>
            <w:shd w:val="clear" w:color="auto" w:fill="FFFFFF"/>
          </w:tcPr>
          <w:p w14:paraId="43E36F28"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,306</w:t>
            </w:r>
          </w:p>
        </w:tc>
      </w:tr>
      <w:tr w:rsidR="009F1BCF" w:rsidRPr="00D44146" w14:paraId="47C18B07" w14:textId="77777777" w:rsidTr="002407C0">
        <w:trPr>
          <w:cantSplit/>
          <w:jc w:val="center"/>
        </w:trPr>
        <w:tc>
          <w:tcPr>
            <w:tcW w:w="1168" w:type="dxa"/>
            <w:vMerge/>
            <w:tcBorders>
              <w:top w:val="single" w:sz="8" w:space="0" w:color="152935"/>
              <w:left w:val="nil"/>
              <w:bottom w:val="nil"/>
              <w:right w:val="nil"/>
            </w:tcBorders>
            <w:shd w:val="clear" w:color="auto" w:fill="E0E0E0"/>
          </w:tcPr>
          <w:p w14:paraId="46ECF1A3"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0AFED82E"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8" w:space="0" w:color="AEAEAE"/>
              <w:left w:val="nil"/>
              <w:bottom w:val="single" w:sz="8" w:space="0" w:color="AEAEAE"/>
              <w:right w:val="single" w:sz="8" w:space="0" w:color="E0E0E0"/>
            </w:tcBorders>
            <w:shd w:val="clear" w:color="auto" w:fill="FFFFFF"/>
            <w:vAlign w:val="center"/>
          </w:tcPr>
          <w:p w14:paraId="6DB807A4"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168" w:type="dxa"/>
            <w:tcBorders>
              <w:top w:val="single" w:sz="8" w:space="0" w:color="AEAEAE"/>
              <w:left w:val="single" w:sz="8" w:space="0" w:color="E0E0E0"/>
              <w:bottom w:val="single" w:sz="8" w:space="0" w:color="AEAEAE"/>
              <w:right w:val="nil"/>
            </w:tcBorders>
            <w:shd w:val="clear" w:color="auto" w:fill="FFFFFF"/>
          </w:tcPr>
          <w:p w14:paraId="480A21DA"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,066</w:t>
            </w:r>
          </w:p>
        </w:tc>
      </w:tr>
      <w:tr w:rsidR="009F1BCF" w:rsidRPr="00D44146" w14:paraId="020D501D" w14:textId="77777777" w:rsidTr="002407C0">
        <w:trPr>
          <w:cantSplit/>
          <w:jc w:val="center"/>
        </w:trPr>
        <w:tc>
          <w:tcPr>
            <w:tcW w:w="1168" w:type="dxa"/>
            <w:vMerge/>
            <w:tcBorders>
              <w:top w:val="single" w:sz="8" w:space="0" w:color="152935"/>
              <w:left w:val="nil"/>
              <w:bottom w:val="nil"/>
              <w:right w:val="nil"/>
            </w:tcBorders>
            <w:shd w:val="clear" w:color="auto" w:fill="E0E0E0"/>
          </w:tcPr>
          <w:p w14:paraId="66FF556C"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nil"/>
              <w:right w:val="nil"/>
            </w:tcBorders>
            <w:shd w:val="clear" w:color="auto" w:fill="E0E0E0"/>
          </w:tcPr>
          <w:p w14:paraId="6C7CEDD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8" w:space="0" w:color="AEAEAE"/>
              <w:left w:val="nil"/>
              <w:bottom w:val="nil"/>
              <w:right w:val="single" w:sz="8" w:space="0" w:color="E0E0E0"/>
            </w:tcBorders>
            <w:shd w:val="clear" w:color="auto" w:fill="FFFFFF"/>
          </w:tcPr>
          <w:p w14:paraId="0FBC661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8" w:space="0" w:color="AEAEAE"/>
              <w:left w:val="single" w:sz="8" w:space="0" w:color="E0E0E0"/>
              <w:bottom w:val="nil"/>
              <w:right w:val="nil"/>
            </w:tcBorders>
            <w:shd w:val="clear" w:color="auto" w:fill="FFFFFF"/>
          </w:tcPr>
          <w:p w14:paraId="49A60B53"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r w:rsidR="009F1BCF" w:rsidRPr="00D44146" w14:paraId="3C4AE0B3" w14:textId="77777777" w:rsidTr="002407C0">
        <w:trPr>
          <w:cantSplit/>
          <w:jc w:val="center"/>
        </w:trPr>
        <w:tc>
          <w:tcPr>
            <w:tcW w:w="1168" w:type="dxa"/>
            <w:vMerge w:val="restart"/>
            <w:tcBorders>
              <w:top w:val="single" w:sz="8" w:space="0" w:color="AEAEAE"/>
              <w:left w:val="nil"/>
              <w:bottom w:val="single" w:sz="8" w:space="0" w:color="152935"/>
              <w:right w:val="nil"/>
            </w:tcBorders>
            <w:shd w:val="clear" w:color="auto" w:fill="E0E0E0"/>
          </w:tcPr>
          <w:p w14:paraId="53C71DA9"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Variabel_y</w:t>
            </w:r>
          </w:p>
        </w:tc>
        <w:tc>
          <w:tcPr>
            <w:tcW w:w="1998" w:type="dxa"/>
            <w:tcBorders>
              <w:top w:val="single" w:sz="8" w:space="0" w:color="AEAEAE"/>
              <w:left w:val="nil"/>
              <w:bottom w:val="single" w:sz="8" w:space="0" w:color="AEAEAE"/>
              <w:right w:val="nil"/>
            </w:tcBorders>
            <w:shd w:val="clear" w:color="auto" w:fill="E0E0E0"/>
          </w:tcPr>
          <w:p w14:paraId="18C9ADE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Pearson Correlation</w:t>
            </w:r>
          </w:p>
        </w:tc>
        <w:tc>
          <w:tcPr>
            <w:tcW w:w="1168" w:type="dxa"/>
            <w:tcBorders>
              <w:top w:val="single" w:sz="8" w:space="0" w:color="AEAEAE"/>
              <w:left w:val="nil"/>
              <w:bottom w:val="single" w:sz="8" w:space="0" w:color="AEAEAE"/>
              <w:right w:val="single" w:sz="8" w:space="0" w:color="E0E0E0"/>
            </w:tcBorders>
            <w:shd w:val="clear" w:color="auto" w:fill="FFFFFF"/>
          </w:tcPr>
          <w:p w14:paraId="0C21F2D5"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,306</w:t>
            </w:r>
          </w:p>
        </w:tc>
        <w:tc>
          <w:tcPr>
            <w:tcW w:w="1168" w:type="dxa"/>
            <w:tcBorders>
              <w:top w:val="single" w:sz="8" w:space="0" w:color="AEAEAE"/>
              <w:left w:val="single" w:sz="8" w:space="0" w:color="E0E0E0"/>
              <w:bottom w:val="single" w:sz="8" w:space="0" w:color="AEAEAE"/>
              <w:right w:val="nil"/>
            </w:tcBorders>
            <w:shd w:val="clear" w:color="auto" w:fill="FFFFFF"/>
          </w:tcPr>
          <w:p w14:paraId="0D6D7C6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1</w:t>
            </w:r>
          </w:p>
        </w:tc>
      </w:tr>
      <w:tr w:rsidR="009F1BCF" w:rsidRPr="00D44146" w14:paraId="4909BBFE" w14:textId="77777777" w:rsidTr="002407C0">
        <w:trPr>
          <w:cantSplit/>
          <w:jc w:val="center"/>
        </w:trPr>
        <w:tc>
          <w:tcPr>
            <w:tcW w:w="1168" w:type="dxa"/>
            <w:vMerge/>
            <w:tcBorders>
              <w:top w:val="single" w:sz="8" w:space="0" w:color="AEAEAE"/>
              <w:left w:val="nil"/>
              <w:bottom w:val="single" w:sz="8" w:space="0" w:color="152935"/>
              <w:right w:val="nil"/>
            </w:tcBorders>
            <w:shd w:val="clear" w:color="auto" w:fill="E0E0E0"/>
          </w:tcPr>
          <w:p w14:paraId="1F9B05FA"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color w:val="010205"/>
                <w:sz w:val="18"/>
                <w:szCs w:val="18"/>
              </w:rPr>
            </w:pPr>
          </w:p>
        </w:tc>
        <w:tc>
          <w:tcPr>
            <w:tcW w:w="1998" w:type="dxa"/>
            <w:tcBorders>
              <w:top w:val="single" w:sz="8" w:space="0" w:color="AEAEAE"/>
              <w:left w:val="nil"/>
              <w:bottom w:val="single" w:sz="8" w:space="0" w:color="AEAEAE"/>
              <w:right w:val="nil"/>
            </w:tcBorders>
            <w:shd w:val="clear" w:color="auto" w:fill="E0E0E0"/>
          </w:tcPr>
          <w:p w14:paraId="1940FE39"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Sig. (2-tailed)</w:t>
            </w:r>
          </w:p>
        </w:tc>
        <w:tc>
          <w:tcPr>
            <w:tcW w:w="1168" w:type="dxa"/>
            <w:tcBorders>
              <w:top w:val="single" w:sz="8" w:space="0" w:color="AEAEAE"/>
              <w:left w:val="nil"/>
              <w:bottom w:val="single" w:sz="8" w:space="0" w:color="AEAEAE"/>
              <w:right w:val="single" w:sz="8" w:space="0" w:color="E0E0E0"/>
            </w:tcBorders>
            <w:shd w:val="clear" w:color="auto" w:fill="FFFFFF"/>
          </w:tcPr>
          <w:p w14:paraId="6D657F3C"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,066</w:t>
            </w:r>
          </w:p>
        </w:tc>
        <w:tc>
          <w:tcPr>
            <w:tcW w:w="1168" w:type="dxa"/>
            <w:tcBorders>
              <w:top w:val="single" w:sz="8" w:space="0" w:color="AEAEAE"/>
              <w:left w:val="single" w:sz="8" w:space="0" w:color="E0E0E0"/>
              <w:bottom w:val="single" w:sz="8" w:space="0" w:color="AEAEAE"/>
              <w:right w:val="nil"/>
            </w:tcBorders>
            <w:shd w:val="clear" w:color="auto" w:fill="FFFFFF"/>
            <w:vAlign w:val="center"/>
          </w:tcPr>
          <w:p w14:paraId="69CF1948"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r>
      <w:tr w:rsidR="009F1BCF" w:rsidRPr="00D44146" w14:paraId="6B83F156" w14:textId="77777777" w:rsidTr="002407C0">
        <w:trPr>
          <w:cantSplit/>
          <w:jc w:val="center"/>
        </w:trPr>
        <w:tc>
          <w:tcPr>
            <w:tcW w:w="1168" w:type="dxa"/>
            <w:vMerge/>
            <w:tcBorders>
              <w:top w:val="single" w:sz="8" w:space="0" w:color="AEAEAE"/>
              <w:left w:val="nil"/>
              <w:bottom w:val="single" w:sz="8" w:space="0" w:color="152935"/>
              <w:right w:val="nil"/>
            </w:tcBorders>
            <w:shd w:val="clear" w:color="auto" w:fill="E0E0E0"/>
          </w:tcPr>
          <w:p w14:paraId="157DDB23"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tc>
        <w:tc>
          <w:tcPr>
            <w:tcW w:w="1998" w:type="dxa"/>
            <w:tcBorders>
              <w:top w:val="single" w:sz="8" w:space="0" w:color="AEAEAE"/>
              <w:left w:val="nil"/>
              <w:bottom w:val="single" w:sz="8" w:space="0" w:color="152935"/>
              <w:right w:val="nil"/>
            </w:tcBorders>
            <w:shd w:val="clear" w:color="auto" w:fill="E0E0E0"/>
          </w:tcPr>
          <w:p w14:paraId="184C9BB8"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264A60"/>
                <w:sz w:val="18"/>
                <w:szCs w:val="18"/>
              </w:rPr>
            </w:pPr>
            <w:r w:rsidRPr="00D44146">
              <w:rPr>
                <w:rFonts w:ascii="Times New Roman" w:hAnsi="Times New Roman" w:cs="Times New Roman"/>
                <w:color w:val="264A60"/>
                <w:sz w:val="18"/>
                <w:szCs w:val="18"/>
              </w:rPr>
              <w:t>N</w:t>
            </w:r>
          </w:p>
        </w:tc>
        <w:tc>
          <w:tcPr>
            <w:tcW w:w="1168" w:type="dxa"/>
            <w:tcBorders>
              <w:top w:val="single" w:sz="8" w:space="0" w:color="AEAEAE"/>
              <w:left w:val="nil"/>
              <w:bottom w:val="single" w:sz="8" w:space="0" w:color="152935"/>
              <w:right w:val="single" w:sz="8" w:space="0" w:color="E0E0E0"/>
            </w:tcBorders>
            <w:shd w:val="clear" w:color="auto" w:fill="FFFFFF"/>
          </w:tcPr>
          <w:p w14:paraId="4DFE98B1"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c>
          <w:tcPr>
            <w:tcW w:w="1168" w:type="dxa"/>
            <w:tcBorders>
              <w:top w:val="single" w:sz="8" w:space="0" w:color="AEAEAE"/>
              <w:left w:val="single" w:sz="8" w:space="0" w:color="E0E0E0"/>
              <w:bottom w:val="single" w:sz="8" w:space="0" w:color="152935"/>
              <w:right w:val="nil"/>
            </w:tcBorders>
            <w:shd w:val="clear" w:color="auto" w:fill="FFFFFF"/>
          </w:tcPr>
          <w:p w14:paraId="3B3496A4" w14:textId="77777777" w:rsidR="009F1BCF" w:rsidRPr="00D44146" w:rsidRDefault="009F1BCF" w:rsidP="00D44146">
            <w:pPr>
              <w:autoSpaceDE w:val="0"/>
              <w:autoSpaceDN w:val="0"/>
              <w:adjustRightInd w:val="0"/>
              <w:spacing w:after="0" w:line="360" w:lineRule="auto"/>
              <w:ind w:left="60" w:right="60"/>
              <w:jc w:val="both"/>
              <w:rPr>
                <w:rFonts w:ascii="Times New Roman" w:hAnsi="Times New Roman" w:cs="Times New Roman"/>
                <w:color w:val="010205"/>
                <w:sz w:val="18"/>
                <w:szCs w:val="18"/>
              </w:rPr>
            </w:pPr>
            <w:r w:rsidRPr="00D44146">
              <w:rPr>
                <w:rFonts w:ascii="Times New Roman" w:hAnsi="Times New Roman" w:cs="Times New Roman"/>
                <w:color w:val="010205"/>
                <w:sz w:val="18"/>
                <w:szCs w:val="18"/>
              </w:rPr>
              <w:t>37</w:t>
            </w:r>
          </w:p>
        </w:tc>
      </w:tr>
    </w:tbl>
    <w:p w14:paraId="3FCE4F54" w14:textId="77777777" w:rsidR="009F1BCF" w:rsidRPr="00D44146" w:rsidRDefault="009F1BCF" w:rsidP="00D44146">
      <w:pPr>
        <w:autoSpaceDE w:val="0"/>
        <w:autoSpaceDN w:val="0"/>
        <w:adjustRightInd w:val="0"/>
        <w:spacing w:after="0" w:line="360" w:lineRule="auto"/>
        <w:jc w:val="both"/>
        <w:rPr>
          <w:rFonts w:ascii="Times New Roman" w:hAnsi="Times New Roman" w:cs="Times New Roman"/>
          <w:sz w:val="24"/>
          <w:szCs w:val="24"/>
        </w:rPr>
      </w:pPr>
    </w:p>
    <w:p w14:paraId="0CC5F8E0" w14:textId="265EDAEA" w:rsidR="00017997" w:rsidRPr="00D44146" w:rsidRDefault="002407C0" w:rsidP="00D44146">
      <w:pPr>
        <w:autoSpaceDE w:val="0"/>
        <w:autoSpaceDN w:val="0"/>
        <w:adjustRightInd w:val="0"/>
        <w:spacing w:after="0" w:line="360" w:lineRule="auto"/>
        <w:ind w:left="993" w:firstLine="708"/>
        <w:jc w:val="both"/>
        <w:rPr>
          <w:rFonts w:ascii="Times New Roman" w:hAnsi="Times New Roman" w:cs="Times New Roman"/>
          <w:sz w:val="24"/>
          <w:szCs w:val="24"/>
        </w:rPr>
      </w:pPr>
      <w:r w:rsidRPr="00D44146">
        <w:rPr>
          <w:rFonts w:ascii="Times New Roman" w:hAnsi="Times New Roman" w:cs="Times New Roman"/>
          <w:sz w:val="24"/>
          <w:szCs w:val="24"/>
        </w:rPr>
        <w:t xml:space="preserve">Berdasarkan hasil perhitungan pada Tabel 4.15, menunjukan bahwa hasil perhitungan menunjukan nilai koefisien korelasi antara </w:t>
      </w:r>
      <w:r w:rsidRPr="00D44146">
        <w:rPr>
          <w:rFonts w:ascii="Times New Roman" w:hAnsi="Times New Roman" w:cs="Times New Roman"/>
          <w:i/>
          <w:sz w:val="24"/>
          <w:szCs w:val="24"/>
        </w:rPr>
        <w:t xml:space="preserve">Knowledge </w:t>
      </w:r>
      <w:r w:rsidRPr="00D44146">
        <w:rPr>
          <w:rFonts w:ascii="Times New Roman" w:hAnsi="Times New Roman" w:cs="Times New Roman"/>
          <w:i/>
          <w:sz w:val="24"/>
          <w:szCs w:val="24"/>
        </w:rPr>
        <w:lastRenderedPageBreak/>
        <w:t>Collecting</w:t>
      </w:r>
      <w:r w:rsidRPr="00D44146">
        <w:rPr>
          <w:rFonts w:ascii="Times New Roman" w:hAnsi="Times New Roman" w:cs="Times New Roman"/>
          <w:sz w:val="24"/>
          <w:szCs w:val="24"/>
        </w:rPr>
        <w:t xml:space="preserve"> (X2) dengan kegemaran membaca (Y) sebesar 0,306 dari jumlah N sebanyak 37 dengan tingkat kepercayaan 95%. </w:t>
      </w:r>
      <w:proofErr w:type="gramStart"/>
      <w:r w:rsidRPr="00D44146">
        <w:rPr>
          <w:rFonts w:ascii="Times New Roman" w:hAnsi="Times New Roman" w:cs="Times New Roman"/>
          <w:sz w:val="24"/>
          <w:szCs w:val="24"/>
        </w:rPr>
        <w:t>Untuk melihat tingkat kekuatan dari hasil korelasi tersebut diperlukan tabel kriteria tingkat kekuatan korelasi sebagai berikut.</w:t>
      </w:r>
      <w:proofErr w:type="gramEnd"/>
    </w:p>
    <w:p w14:paraId="75FEAF65" w14:textId="3664ACDE" w:rsidR="002407C0" w:rsidRPr="00D44146" w:rsidRDefault="00B02FD3" w:rsidP="00D44146">
      <w:pPr>
        <w:pStyle w:val="ListParagraph"/>
        <w:tabs>
          <w:tab w:val="center" w:pos="4419"/>
          <w:tab w:val="left" w:pos="6555"/>
        </w:tabs>
        <w:spacing w:after="0" w:line="360" w:lineRule="auto"/>
        <w:ind w:left="567"/>
        <w:rPr>
          <w:rFonts w:ascii="Times New Roman" w:hAnsi="Times New Roman" w:cs="Times New Roman"/>
          <w:sz w:val="24"/>
          <w:szCs w:val="24"/>
        </w:rPr>
      </w:pPr>
      <w:r w:rsidRPr="00D44146">
        <w:rPr>
          <w:rFonts w:ascii="Times New Roman" w:hAnsi="Times New Roman" w:cs="Times New Roman"/>
          <w:sz w:val="24"/>
          <w:szCs w:val="24"/>
        </w:rPr>
        <w:tab/>
      </w:r>
      <w:r w:rsidR="002407C0" w:rsidRPr="00D44146">
        <w:rPr>
          <w:rFonts w:ascii="Times New Roman" w:hAnsi="Times New Roman" w:cs="Times New Roman"/>
          <w:sz w:val="24"/>
          <w:szCs w:val="24"/>
        </w:rPr>
        <w:t>Tabel 4.16</w:t>
      </w:r>
      <w:r w:rsidRPr="00D44146">
        <w:rPr>
          <w:rFonts w:ascii="Times New Roman" w:hAnsi="Times New Roman" w:cs="Times New Roman"/>
          <w:sz w:val="24"/>
          <w:szCs w:val="24"/>
        </w:rPr>
        <w:tab/>
      </w:r>
    </w:p>
    <w:p w14:paraId="469BAC4E" w14:textId="77777777" w:rsidR="002407C0" w:rsidRPr="00D44146" w:rsidRDefault="002407C0" w:rsidP="00D44146">
      <w:pPr>
        <w:spacing w:line="360" w:lineRule="auto"/>
        <w:jc w:val="center"/>
        <w:rPr>
          <w:rFonts w:ascii="Times New Roman" w:hAnsi="Times New Roman" w:cs="Times New Roman"/>
          <w:sz w:val="24"/>
          <w:szCs w:val="24"/>
        </w:rPr>
      </w:pPr>
      <w:r w:rsidRPr="00D44146">
        <w:rPr>
          <w:rFonts w:ascii="Times New Roman" w:hAnsi="Times New Roman" w:cs="Times New Roman"/>
          <w:sz w:val="24"/>
          <w:szCs w:val="24"/>
        </w:rPr>
        <w:t>Kriteria Tingkat Kekuatan Korelasi</w:t>
      </w:r>
    </w:p>
    <w:tbl>
      <w:tblPr>
        <w:tblStyle w:val="TableGrid"/>
        <w:tblW w:w="6817" w:type="dxa"/>
        <w:tblInd w:w="1371" w:type="dxa"/>
        <w:tblBorders>
          <w:left w:val="none" w:sz="0" w:space="0" w:color="auto"/>
          <w:right w:val="none" w:sz="0" w:space="0" w:color="auto"/>
          <w:insideV w:val="none" w:sz="0" w:space="0" w:color="auto"/>
        </w:tblBorders>
        <w:tblLook w:val="04A0" w:firstRow="1" w:lastRow="0" w:firstColumn="1" w:lastColumn="0" w:noHBand="0" w:noVBand="1"/>
      </w:tblPr>
      <w:tblGrid>
        <w:gridCol w:w="2619"/>
        <w:gridCol w:w="4198"/>
      </w:tblGrid>
      <w:tr w:rsidR="002407C0" w:rsidRPr="00D44146" w14:paraId="4D300102" w14:textId="77777777" w:rsidTr="00017997">
        <w:tc>
          <w:tcPr>
            <w:tcW w:w="2619" w:type="dxa"/>
          </w:tcPr>
          <w:p w14:paraId="5D2DF47E" w14:textId="77777777" w:rsidR="002407C0" w:rsidRPr="00D44146" w:rsidRDefault="002407C0"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Nilai Koefisien Korelasi</w:t>
            </w:r>
          </w:p>
        </w:tc>
        <w:tc>
          <w:tcPr>
            <w:tcW w:w="4198" w:type="dxa"/>
          </w:tcPr>
          <w:p w14:paraId="47095C8A" w14:textId="77777777" w:rsidR="002407C0" w:rsidRPr="00D44146" w:rsidRDefault="002407C0" w:rsidP="00D44146">
            <w:pPr>
              <w:spacing w:before="120" w:line="360" w:lineRule="auto"/>
              <w:jc w:val="both"/>
              <w:rPr>
                <w:rFonts w:ascii="Times New Roman" w:hAnsi="Times New Roman" w:cs="Times New Roman"/>
                <w:sz w:val="24"/>
                <w:szCs w:val="24"/>
              </w:rPr>
            </w:pPr>
            <w:r w:rsidRPr="00D44146">
              <w:rPr>
                <w:rFonts w:ascii="Times New Roman" w:hAnsi="Times New Roman" w:cs="Times New Roman"/>
                <w:sz w:val="24"/>
                <w:szCs w:val="24"/>
              </w:rPr>
              <w:t>Tingkat Kekuatan Korelasi</w:t>
            </w:r>
          </w:p>
        </w:tc>
      </w:tr>
      <w:tr w:rsidR="002407C0" w:rsidRPr="00D44146" w14:paraId="4ED10ABF" w14:textId="77777777" w:rsidTr="00017997">
        <w:tc>
          <w:tcPr>
            <w:tcW w:w="2619" w:type="dxa"/>
          </w:tcPr>
          <w:p w14:paraId="45A392A0"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0,00 – 0,25</w:t>
            </w:r>
          </w:p>
        </w:tc>
        <w:tc>
          <w:tcPr>
            <w:tcW w:w="4198" w:type="dxa"/>
          </w:tcPr>
          <w:p w14:paraId="2F3CE95B"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Sangat lemah/ Hampir tidak ada korelasi</w:t>
            </w:r>
          </w:p>
        </w:tc>
      </w:tr>
      <w:tr w:rsidR="002407C0" w:rsidRPr="00D44146" w14:paraId="0033C671" w14:textId="77777777" w:rsidTr="00017997">
        <w:tc>
          <w:tcPr>
            <w:tcW w:w="2619" w:type="dxa"/>
          </w:tcPr>
          <w:p w14:paraId="44960E30"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0,26 – 0,50</w:t>
            </w:r>
          </w:p>
        </w:tc>
        <w:tc>
          <w:tcPr>
            <w:tcW w:w="4198" w:type="dxa"/>
          </w:tcPr>
          <w:p w14:paraId="4BAB283F" w14:textId="77777777" w:rsidR="002407C0" w:rsidRPr="00D44146" w:rsidRDefault="002407C0" w:rsidP="00D44146">
            <w:pPr>
              <w:tabs>
                <w:tab w:val="left" w:pos="259"/>
                <w:tab w:val="center" w:pos="1467"/>
              </w:tabs>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 xml:space="preserve">Korelasi Rendah / Cukup </w:t>
            </w:r>
          </w:p>
        </w:tc>
      </w:tr>
      <w:tr w:rsidR="002407C0" w:rsidRPr="00D44146" w14:paraId="1E3C565E" w14:textId="77777777" w:rsidTr="00017997">
        <w:tc>
          <w:tcPr>
            <w:tcW w:w="2619" w:type="dxa"/>
          </w:tcPr>
          <w:p w14:paraId="5D509073"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0,51 – 0,75</w:t>
            </w:r>
          </w:p>
        </w:tc>
        <w:tc>
          <w:tcPr>
            <w:tcW w:w="4198" w:type="dxa"/>
          </w:tcPr>
          <w:p w14:paraId="76C27CD8"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Sedang</w:t>
            </w:r>
          </w:p>
        </w:tc>
      </w:tr>
      <w:tr w:rsidR="002407C0" w:rsidRPr="00D44146" w14:paraId="1EACCA03" w14:textId="77777777" w:rsidTr="00017997">
        <w:tc>
          <w:tcPr>
            <w:tcW w:w="2619" w:type="dxa"/>
          </w:tcPr>
          <w:p w14:paraId="0BCA1D35"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0,76 – 0,99</w:t>
            </w:r>
          </w:p>
        </w:tc>
        <w:tc>
          <w:tcPr>
            <w:tcW w:w="4198" w:type="dxa"/>
          </w:tcPr>
          <w:p w14:paraId="63CF318D"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Tinggi</w:t>
            </w:r>
          </w:p>
        </w:tc>
      </w:tr>
      <w:tr w:rsidR="002407C0" w:rsidRPr="00D44146" w14:paraId="66C9C92F" w14:textId="77777777" w:rsidTr="00017997">
        <w:trPr>
          <w:trHeight w:val="75"/>
        </w:trPr>
        <w:tc>
          <w:tcPr>
            <w:tcW w:w="2619" w:type="dxa"/>
          </w:tcPr>
          <w:p w14:paraId="65CE9C1F"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1,00</w:t>
            </w:r>
          </w:p>
        </w:tc>
        <w:tc>
          <w:tcPr>
            <w:tcW w:w="4198" w:type="dxa"/>
          </w:tcPr>
          <w:p w14:paraId="42483298" w14:textId="77777777" w:rsidR="002407C0" w:rsidRPr="00D44146" w:rsidRDefault="002407C0" w:rsidP="00D44146">
            <w:pPr>
              <w:spacing w:line="360" w:lineRule="auto"/>
              <w:jc w:val="both"/>
              <w:rPr>
                <w:rFonts w:ascii="Times New Roman" w:hAnsi="Times New Roman" w:cs="Times New Roman"/>
                <w:sz w:val="24"/>
                <w:szCs w:val="24"/>
              </w:rPr>
            </w:pPr>
            <w:r w:rsidRPr="00D44146">
              <w:rPr>
                <w:rFonts w:ascii="Times New Roman" w:hAnsi="Times New Roman" w:cs="Times New Roman"/>
                <w:sz w:val="24"/>
                <w:szCs w:val="24"/>
              </w:rPr>
              <w:t>Korelasi Sempurna</w:t>
            </w:r>
          </w:p>
        </w:tc>
      </w:tr>
    </w:tbl>
    <w:p w14:paraId="43F2BB06" w14:textId="77777777" w:rsidR="009F1BCF" w:rsidRPr="00D44146" w:rsidRDefault="009F1BCF" w:rsidP="00D44146">
      <w:pPr>
        <w:spacing w:after="0" w:line="360" w:lineRule="auto"/>
        <w:jc w:val="both"/>
        <w:rPr>
          <w:rFonts w:ascii="Times New Roman" w:hAnsi="Times New Roman" w:cs="Times New Roman"/>
        </w:rPr>
      </w:pPr>
    </w:p>
    <w:p w14:paraId="677116B8" w14:textId="568A4114" w:rsidR="002407C0" w:rsidRPr="00D44146" w:rsidRDefault="002407C0" w:rsidP="00D44146">
      <w:pPr>
        <w:autoSpaceDE w:val="0"/>
        <w:autoSpaceDN w:val="0"/>
        <w:adjustRightInd w:val="0"/>
        <w:spacing w:after="0" w:line="360" w:lineRule="auto"/>
        <w:ind w:left="993" w:firstLine="708"/>
        <w:jc w:val="both"/>
        <w:rPr>
          <w:rFonts w:ascii="Times New Roman" w:hAnsi="Times New Roman" w:cs="Times New Roman"/>
          <w:sz w:val="24"/>
          <w:szCs w:val="24"/>
        </w:rPr>
      </w:pPr>
      <w:r w:rsidRPr="00D44146">
        <w:rPr>
          <w:rFonts w:ascii="Times New Roman" w:hAnsi="Times New Roman" w:cs="Times New Roman"/>
          <w:sz w:val="24"/>
          <w:szCs w:val="24"/>
        </w:rPr>
        <w:t xml:space="preserve">Berdasarkan Tabel 4.16 terlihat bahwa nilai koefisien korelasi antara indikator </w:t>
      </w:r>
      <w:r w:rsidRPr="00D44146">
        <w:rPr>
          <w:rFonts w:ascii="Times New Roman" w:hAnsi="Times New Roman" w:cs="Times New Roman"/>
          <w:i/>
          <w:sz w:val="24"/>
          <w:szCs w:val="24"/>
        </w:rPr>
        <w:t xml:space="preserve">Knowledge Collecting </w:t>
      </w:r>
      <w:r w:rsidRPr="00D44146">
        <w:rPr>
          <w:rFonts w:ascii="Times New Roman" w:hAnsi="Times New Roman" w:cs="Times New Roman"/>
          <w:sz w:val="24"/>
          <w:szCs w:val="24"/>
        </w:rPr>
        <w:t xml:space="preserve">(X2) dan variabel kegemaran membaca (Y) sebesar 0,306 dengan tingkatan korelasi </w:t>
      </w:r>
      <w:r w:rsidR="005E018E" w:rsidRPr="00D44146">
        <w:rPr>
          <w:rFonts w:ascii="Times New Roman" w:hAnsi="Times New Roman" w:cs="Times New Roman"/>
          <w:b/>
          <w:sz w:val="24"/>
          <w:szCs w:val="24"/>
        </w:rPr>
        <w:t>cukup</w:t>
      </w:r>
      <w:r w:rsidRPr="00D44146">
        <w:rPr>
          <w:rFonts w:ascii="Times New Roman" w:hAnsi="Times New Roman" w:cs="Times New Roman"/>
          <w:sz w:val="24"/>
          <w:szCs w:val="24"/>
        </w:rPr>
        <w:t xml:space="preserve">. </w:t>
      </w:r>
      <w:r w:rsidR="00D62DB6" w:rsidRPr="00D44146">
        <w:rPr>
          <w:rFonts w:ascii="Times New Roman" w:hAnsi="Times New Roman" w:cs="Times New Roman"/>
          <w:sz w:val="24"/>
          <w:szCs w:val="24"/>
        </w:rPr>
        <w:t xml:space="preserve">Berdasarkan hasil hitungan tersebut H1 dapat dikatakan terbukti kebenarannya yaitu indikator </w:t>
      </w:r>
      <w:r w:rsidR="00D62DB6" w:rsidRPr="00D44146">
        <w:rPr>
          <w:rFonts w:ascii="Times New Roman" w:hAnsi="Times New Roman" w:cs="Times New Roman"/>
          <w:i/>
          <w:sz w:val="24"/>
          <w:szCs w:val="24"/>
        </w:rPr>
        <w:t xml:space="preserve">Knowledge Collecting </w:t>
      </w:r>
      <w:r w:rsidR="00D62DB6" w:rsidRPr="00D44146">
        <w:rPr>
          <w:rFonts w:ascii="Times New Roman" w:hAnsi="Times New Roman" w:cs="Times New Roman"/>
          <w:sz w:val="24"/>
          <w:szCs w:val="24"/>
        </w:rPr>
        <w:t xml:space="preserve">pada program </w:t>
      </w:r>
      <w:r w:rsidR="00D62DB6" w:rsidRPr="00D44146">
        <w:rPr>
          <w:rFonts w:ascii="Times New Roman" w:hAnsi="Times New Roman" w:cs="Times New Roman"/>
          <w:i/>
          <w:sz w:val="24"/>
          <w:szCs w:val="24"/>
        </w:rPr>
        <w:t>Sunday Class</w:t>
      </w:r>
      <w:r w:rsidR="00D62DB6" w:rsidRPr="00D44146">
        <w:rPr>
          <w:rFonts w:ascii="Times New Roman" w:hAnsi="Times New Roman" w:cs="Times New Roman"/>
          <w:sz w:val="24"/>
          <w:szCs w:val="24"/>
        </w:rPr>
        <w:t xml:space="preserve"> </w:t>
      </w:r>
      <w:r w:rsidR="002D7D8F" w:rsidRPr="00D44146">
        <w:rPr>
          <w:rFonts w:ascii="Times New Roman" w:hAnsi="Times New Roman" w:cs="Times New Roman"/>
          <w:sz w:val="24"/>
          <w:szCs w:val="24"/>
        </w:rPr>
        <w:t>memiliki</w:t>
      </w:r>
      <w:r w:rsidR="002D7D8F" w:rsidRPr="00D44146">
        <w:rPr>
          <w:rFonts w:ascii="Times New Roman" w:hAnsi="Times New Roman" w:cs="Times New Roman"/>
          <w:b/>
          <w:sz w:val="24"/>
          <w:szCs w:val="24"/>
        </w:rPr>
        <w:t xml:space="preserve"> hubungan </w:t>
      </w:r>
      <w:r w:rsidR="002D7D8F" w:rsidRPr="00D44146">
        <w:rPr>
          <w:rFonts w:ascii="Times New Roman" w:hAnsi="Times New Roman" w:cs="Times New Roman"/>
          <w:sz w:val="24"/>
          <w:szCs w:val="24"/>
        </w:rPr>
        <w:t>dengan</w:t>
      </w:r>
      <w:r w:rsidR="00D62DB6" w:rsidRPr="00D44146">
        <w:rPr>
          <w:rFonts w:ascii="Times New Roman" w:hAnsi="Times New Roman" w:cs="Times New Roman"/>
          <w:sz w:val="24"/>
          <w:szCs w:val="24"/>
        </w:rPr>
        <w:t xml:space="preserve"> kegemaran membaca, walaupun dengan tingkat korelasi yang </w:t>
      </w:r>
      <w:r w:rsidR="00D62DB6" w:rsidRPr="00D44146">
        <w:rPr>
          <w:rFonts w:ascii="Times New Roman" w:hAnsi="Times New Roman" w:cs="Times New Roman"/>
          <w:b/>
          <w:sz w:val="24"/>
          <w:szCs w:val="24"/>
        </w:rPr>
        <w:t>cukup</w:t>
      </w:r>
      <w:r w:rsidRPr="00D44146">
        <w:rPr>
          <w:rFonts w:ascii="Times New Roman" w:hAnsi="Times New Roman" w:cs="Times New Roman"/>
          <w:sz w:val="24"/>
          <w:szCs w:val="24"/>
        </w:rPr>
        <w:t>.</w:t>
      </w:r>
    </w:p>
    <w:p w14:paraId="06050928" w14:textId="77777777" w:rsidR="004359DB" w:rsidRPr="00D44146" w:rsidRDefault="004359DB" w:rsidP="00D44146">
      <w:pPr>
        <w:autoSpaceDE w:val="0"/>
        <w:autoSpaceDN w:val="0"/>
        <w:adjustRightInd w:val="0"/>
        <w:spacing w:after="0" w:line="360" w:lineRule="auto"/>
        <w:jc w:val="both"/>
        <w:rPr>
          <w:rFonts w:ascii="Times New Roman" w:hAnsi="Times New Roman" w:cs="Times New Roman"/>
          <w:b/>
          <w:sz w:val="24"/>
          <w:szCs w:val="24"/>
        </w:rPr>
      </w:pPr>
    </w:p>
    <w:p w14:paraId="0A3CF104" w14:textId="5460E280" w:rsidR="004359DB" w:rsidRPr="00D44146" w:rsidRDefault="00017997" w:rsidP="00D44146">
      <w:pPr>
        <w:pStyle w:val="Heading2"/>
        <w:spacing w:line="360" w:lineRule="auto"/>
      </w:pPr>
      <w:r w:rsidRPr="00D44146">
        <w:t xml:space="preserve">4.5 </w:t>
      </w:r>
      <w:r w:rsidR="004359DB" w:rsidRPr="00D44146">
        <w:t>Pembahasan</w:t>
      </w:r>
    </w:p>
    <w:p w14:paraId="5EF961BF" w14:textId="2650228F" w:rsidR="001866B4" w:rsidRPr="00D44146" w:rsidRDefault="004359DB" w:rsidP="00D44146">
      <w:pPr>
        <w:autoSpaceDE w:val="0"/>
        <w:autoSpaceDN w:val="0"/>
        <w:adjustRightInd w:val="0"/>
        <w:spacing w:after="0" w:line="360" w:lineRule="auto"/>
        <w:ind w:firstLine="720"/>
        <w:jc w:val="both"/>
        <w:rPr>
          <w:rFonts w:ascii="Times New Roman" w:hAnsi="Times New Roman" w:cs="Times New Roman"/>
          <w:b/>
          <w:sz w:val="24"/>
          <w:szCs w:val="24"/>
        </w:rPr>
      </w:pPr>
      <w:proofErr w:type="gramStart"/>
      <w:r w:rsidRPr="00D44146">
        <w:rPr>
          <w:rFonts w:ascii="Times New Roman" w:hAnsi="Times New Roman" w:cs="Times New Roman"/>
          <w:sz w:val="24"/>
          <w:szCs w:val="24"/>
        </w:rPr>
        <w:t>Pada bagian pembahasan</w:t>
      </w:r>
      <w:r w:rsidR="001866B4" w:rsidRPr="00D44146">
        <w:rPr>
          <w:rFonts w:ascii="Times New Roman" w:hAnsi="Times New Roman" w:cs="Times New Roman"/>
          <w:sz w:val="24"/>
          <w:szCs w:val="24"/>
        </w:rPr>
        <w:t>,</w:t>
      </w:r>
      <w:r w:rsidRPr="00D44146">
        <w:rPr>
          <w:rFonts w:ascii="Times New Roman" w:hAnsi="Times New Roman" w:cs="Times New Roman"/>
          <w:sz w:val="24"/>
          <w:szCs w:val="24"/>
        </w:rPr>
        <w:t xml:space="preserve"> dipaparkan hasil pengolahan data pada penelitian ini dengan tujuan untuk menjawab rumusan masalah.</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Penelitian ini membahas </w:t>
      </w:r>
      <w:r w:rsidR="002D7D8F" w:rsidRPr="00D44146">
        <w:rPr>
          <w:rFonts w:ascii="Times New Roman" w:hAnsi="Times New Roman" w:cs="Times New Roman"/>
          <w:b/>
          <w:sz w:val="24"/>
          <w:szCs w:val="24"/>
        </w:rPr>
        <w:t>Hubungan</w:t>
      </w:r>
      <w:r w:rsidR="002D7D8F" w:rsidRPr="00D44146">
        <w:rPr>
          <w:rFonts w:ascii="Times New Roman" w:hAnsi="Times New Roman" w:cs="Times New Roman"/>
          <w:b/>
          <w:sz w:val="24"/>
          <w:szCs w:val="24"/>
          <w:lang w:val="id-ID"/>
        </w:rPr>
        <w:t xml:space="preserve"> </w:t>
      </w:r>
      <w:r w:rsidR="002D7D8F" w:rsidRPr="00D44146">
        <w:rPr>
          <w:rFonts w:ascii="Times New Roman" w:hAnsi="Times New Roman" w:cs="Times New Roman"/>
          <w:b/>
          <w:sz w:val="24"/>
          <w:szCs w:val="24"/>
        </w:rPr>
        <w:t xml:space="preserve">Antara </w:t>
      </w:r>
      <w:r w:rsidR="002D7D8F" w:rsidRPr="00D44146">
        <w:rPr>
          <w:rFonts w:ascii="Times New Roman" w:hAnsi="Times New Roman" w:cs="Times New Roman"/>
          <w:b/>
          <w:sz w:val="24"/>
          <w:szCs w:val="24"/>
          <w:lang w:val="id-ID"/>
        </w:rPr>
        <w:t xml:space="preserve">Program </w:t>
      </w:r>
      <w:r w:rsidR="002D7D8F" w:rsidRPr="00D44146">
        <w:rPr>
          <w:rFonts w:ascii="Times New Roman" w:hAnsi="Times New Roman" w:cs="Times New Roman"/>
          <w:b/>
          <w:i/>
          <w:sz w:val="24"/>
          <w:szCs w:val="24"/>
          <w:lang w:val="id-ID"/>
        </w:rPr>
        <w:t>Sunday</w:t>
      </w:r>
      <w:r w:rsidR="002D7D8F" w:rsidRPr="00D44146">
        <w:rPr>
          <w:rFonts w:ascii="Times New Roman" w:hAnsi="Times New Roman" w:cs="Times New Roman"/>
          <w:b/>
          <w:i/>
          <w:sz w:val="24"/>
          <w:szCs w:val="24"/>
        </w:rPr>
        <w:t xml:space="preserve"> Class</w:t>
      </w:r>
      <w:r w:rsidR="002D7D8F" w:rsidRPr="00D44146">
        <w:rPr>
          <w:rFonts w:ascii="Times New Roman" w:hAnsi="Times New Roman" w:cs="Times New Roman"/>
          <w:b/>
          <w:sz w:val="24"/>
          <w:szCs w:val="24"/>
          <w:lang w:val="id-ID"/>
        </w:rPr>
        <w:t xml:space="preserve"> </w:t>
      </w:r>
      <w:r w:rsidR="002D7D8F" w:rsidRPr="00D44146">
        <w:rPr>
          <w:rFonts w:ascii="Times New Roman" w:hAnsi="Times New Roman" w:cs="Times New Roman"/>
          <w:b/>
          <w:sz w:val="24"/>
          <w:szCs w:val="24"/>
        </w:rPr>
        <w:t xml:space="preserve">Dengan </w:t>
      </w:r>
      <w:r w:rsidR="002D7D8F" w:rsidRPr="00D44146">
        <w:rPr>
          <w:rFonts w:ascii="Times New Roman" w:hAnsi="Times New Roman" w:cs="Times New Roman"/>
          <w:b/>
          <w:sz w:val="24"/>
          <w:szCs w:val="24"/>
          <w:lang w:val="id-ID"/>
        </w:rPr>
        <w:t xml:space="preserve">Kegemaran </w:t>
      </w:r>
      <w:r w:rsidR="002D7D8F" w:rsidRPr="00D44146">
        <w:rPr>
          <w:rFonts w:ascii="Times New Roman" w:hAnsi="Times New Roman" w:cs="Times New Roman"/>
          <w:b/>
          <w:sz w:val="24"/>
          <w:szCs w:val="24"/>
        </w:rPr>
        <w:t>Membaca</w:t>
      </w:r>
      <w:r w:rsidR="002D7D8F" w:rsidRPr="00D44146">
        <w:rPr>
          <w:rFonts w:ascii="Times New Roman" w:hAnsi="Times New Roman" w:cs="Times New Roman"/>
          <w:b/>
          <w:sz w:val="24"/>
          <w:szCs w:val="24"/>
          <w:lang w:val="id-ID"/>
        </w:rPr>
        <w:t xml:space="preserve"> Pemustaka </w:t>
      </w:r>
      <w:r w:rsidR="002D7D8F" w:rsidRPr="00D44146">
        <w:rPr>
          <w:rFonts w:ascii="Times New Roman" w:hAnsi="Times New Roman" w:cs="Times New Roman"/>
          <w:b/>
          <w:i/>
          <w:sz w:val="24"/>
          <w:szCs w:val="24"/>
        </w:rPr>
        <w:t>TBM</w:t>
      </w:r>
      <w:r w:rsidR="002D7D8F" w:rsidRPr="00D44146">
        <w:rPr>
          <w:rFonts w:ascii="Times New Roman" w:hAnsi="Times New Roman" w:cs="Times New Roman"/>
          <w:b/>
          <w:sz w:val="24"/>
          <w:szCs w:val="24"/>
        </w:rPr>
        <w:t xml:space="preserve"> </w:t>
      </w:r>
      <w:r w:rsidR="002D7D8F" w:rsidRPr="00D44146">
        <w:rPr>
          <w:rFonts w:ascii="Times New Roman" w:hAnsi="Times New Roman" w:cs="Times New Roman"/>
          <w:sz w:val="24"/>
          <w:szCs w:val="24"/>
        </w:rPr>
        <w:t xml:space="preserve">(Studi Kuantitatif Deskriptif di TBM </w:t>
      </w:r>
      <w:r w:rsidR="002D7D8F" w:rsidRPr="00D44146">
        <w:rPr>
          <w:rFonts w:ascii="Times New Roman" w:hAnsi="Times New Roman" w:cs="Times New Roman"/>
          <w:i/>
          <w:sz w:val="24"/>
          <w:szCs w:val="24"/>
        </w:rPr>
        <w:t>Rita Home Library</w:t>
      </w:r>
      <w:r w:rsidR="002D7D8F" w:rsidRPr="00D44146">
        <w:rPr>
          <w:rFonts w:ascii="Times New Roman" w:hAnsi="Times New Roman" w:cs="Times New Roman"/>
          <w:sz w:val="24"/>
          <w:szCs w:val="24"/>
        </w:rPr>
        <w:t>, Punclut, Kota Bandung).</w:t>
      </w:r>
      <w:proofErr w:type="gramEnd"/>
      <w:r w:rsidR="002D7D8F" w:rsidRPr="00D44146">
        <w:rPr>
          <w:rFonts w:ascii="Times New Roman" w:hAnsi="Times New Roman" w:cs="Times New Roman"/>
          <w:b/>
          <w:sz w:val="24"/>
          <w:szCs w:val="24"/>
        </w:rPr>
        <w:t xml:space="preserve"> </w:t>
      </w:r>
      <w:r w:rsidRPr="00D44146">
        <w:rPr>
          <w:rFonts w:ascii="Times New Roman" w:hAnsi="Times New Roman" w:cs="Times New Roman"/>
          <w:sz w:val="24"/>
          <w:szCs w:val="24"/>
        </w:rPr>
        <w:t xml:space="preserve">Dalam program </w:t>
      </w:r>
      <w:r w:rsidRPr="00D44146">
        <w:rPr>
          <w:rFonts w:ascii="Times New Roman" w:hAnsi="Times New Roman" w:cs="Times New Roman"/>
          <w:i/>
          <w:sz w:val="24"/>
          <w:szCs w:val="24"/>
        </w:rPr>
        <w:t xml:space="preserve">Sunday Class </w:t>
      </w:r>
      <w:r w:rsidRPr="00D44146">
        <w:rPr>
          <w:rFonts w:ascii="Times New Roman" w:hAnsi="Times New Roman" w:cs="Times New Roman"/>
          <w:sz w:val="24"/>
          <w:szCs w:val="24"/>
        </w:rPr>
        <w:t xml:space="preserve">tersebut terdapat indikator </w:t>
      </w:r>
      <w:r w:rsidRPr="00D44146">
        <w:rPr>
          <w:rFonts w:ascii="Times New Roman" w:hAnsi="Times New Roman" w:cs="Times New Roman"/>
          <w:i/>
          <w:sz w:val="24"/>
          <w:szCs w:val="24"/>
        </w:rPr>
        <w:t>Knowledge Donating</w:t>
      </w:r>
      <w:r w:rsidR="00C50347" w:rsidRPr="00D44146">
        <w:rPr>
          <w:rFonts w:ascii="Times New Roman" w:hAnsi="Times New Roman" w:cs="Times New Roman"/>
          <w:i/>
          <w:sz w:val="24"/>
          <w:szCs w:val="24"/>
        </w:rPr>
        <w:t xml:space="preserve"> </w:t>
      </w:r>
      <w:r w:rsidR="00C50347" w:rsidRPr="00D44146">
        <w:rPr>
          <w:rFonts w:ascii="Times New Roman" w:hAnsi="Times New Roman" w:cs="Times New Roman"/>
          <w:sz w:val="24"/>
          <w:szCs w:val="24"/>
        </w:rPr>
        <w:t xml:space="preserve">dan </w:t>
      </w:r>
      <w:r w:rsidR="00C50347" w:rsidRPr="00D44146">
        <w:rPr>
          <w:rFonts w:ascii="Times New Roman" w:hAnsi="Times New Roman" w:cs="Times New Roman"/>
          <w:i/>
          <w:sz w:val="24"/>
          <w:szCs w:val="24"/>
        </w:rPr>
        <w:t>Knowledge Collecting</w:t>
      </w:r>
      <w:r w:rsidR="00C50347" w:rsidRPr="00D44146">
        <w:rPr>
          <w:rFonts w:ascii="Times New Roman" w:hAnsi="Times New Roman" w:cs="Times New Roman"/>
          <w:sz w:val="24"/>
          <w:szCs w:val="24"/>
        </w:rPr>
        <w:t xml:space="preserve">. Indikator </w:t>
      </w:r>
      <w:r w:rsidR="00C50347" w:rsidRPr="00D44146">
        <w:rPr>
          <w:rFonts w:ascii="Times New Roman" w:hAnsi="Times New Roman" w:cs="Times New Roman"/>
          <w:i/>
          <w:sz w:val="24"/>
          <w:szCs w:val="24"/>
        </w:rPr>
        <w:t xml:space="preserve">Knowledge Donating </w:t>
      </w:r>
      <w:r w:rsidR="00C50347" w:rsidRPr="00D44146">
        <w:rPr>
          <w:rFonts w:ascii="Times New Roman" w:hAnsi="Times New Roman" w:cs="Times New Roman"/>
          <w:sz w:val="24"/>
          <w:szCs w:val="24"/>
        </w:rPr>
        <w:t xml:space="preserve">dalam </w:t>
      </w:r>
      <w:r w:rsidR="001866B4" w:rsidRPr="00D44146">
        <w:rPr>
          <w:rFonts w:ascii="Times New Roman" w:hAnsi="Times New Roman" w:cs="Times New Roman"/>
          <w:sz w:val="24"/>
          <w:szCs w:val="24"/>
        </w:rPr>
        <w:t>program</w:t>
      </w:r>
      <w:r w:rsidR="00C50347" w:rsidRPr="00D44146">
        <w:rPr>
          <w:rFonts w:ascii="Times New Roman" w:hAnsi="Times New Roman" w:cs="Times New Roman"/>
          <w:sz w:val="24"/>
          <w:szCs w:val="24"/>
        </w:rPr>
        <w:t xml:space="preserve"> </w:t>
      </w:r>
      <w:r w:rsidR="00C50347" w:rsidRPr="00D44146">
        <w:rPr>
          <w:rFonts w:ascii="Times New Roman" w:hAnsi="Times New Roman" w:cs="Times New Roman"/>
          <w:i/>
          <w:sz w:val="24"/>
          <w:szCs w:val="24"/>
        </w:rPr>
        <w:t>Sunday Class</w:t>
      </w:r>
      <w:r w:rsidR="00C50347" w:rsidRPr="00D44146">
        <w:rPr>
          <w:rFonts w:ascii="Times New Roman" w:hAnsi="Times New Roman" w:cs="Times New Roman"/>
          <w:sz w:val="24"/>
          <w:szCs w:val="24"/>
        </w:rPr>
        <w:t xml:space="preserve"> menggambarkan kegiatan penyampaian </w:t>
      </w:r>
      <w:r w:rsidR="001866B4" w:rsidRPr="00D44146">
        <w:rPr>
          <w:rFonts w:ascii="Times New Roman" w:hAnsi="Times New Roman" w:cs="Times New Roman"/>
          <w:sz w:val="24"/>
          <w:szCs w:val="24"/>
        </w:rPr>
        <w:t>gagasan atau informasi</w:t>
      </w:r>
      <w:r w:rsidR="00C50347" w:rsidRPr="00D44146">
        <w:rPr>
          <w:rFonts w:ascii="Times New Roman" w:hAnsi="Times New Roman" w:cs="Times New Roman"/>
          <w:sz w:val="24"/>
          <w:szCs w:val="24"/>
        </w:rPr>
        <w:t xml:space="preserve"> kepada </w:t>
      </w:r>
      <w:r w:rsidR="00C50347" w:rsidRPr="00D44146">
        <w:rPr>
          <w:rFonts w:ascii="Times New Roman" w:hAnsi="Times New Roman" w:cs="Times New Roman"/>
          <w:sz w:val="24"/>
          <w:szCs w:val="24"/>
        </w:rPr>
        <w:lastRenderedPageBreak/>
        <w:t xml:space="preserve">orang lain. Dalam gambaran kegiatannya, pemustaka TBM Rita </w:t>
      </w:r>
      <w:r w:rsidR="00C50347" w:rsidRPr="00D44146">
        <w:rPr>
          <w:rFonts w:ascii="Times New Roman" w:hAnsi="Times New Roman" w:cs="Times New Roman"/>
          <w:i/>
          <w:sz w:val="24"/>
          <w:szCs w:val="24"/>
        </w:rPr>
        <w:t>Home Library</w:t>
      </w:r>
      <w:r w:rsidR="00C50347" w:rsidRPr="00D44146">
        <w:rPr>
          <w:rFonts w:ascii="Times New Roman" w:hAnsi="Times New Roman" w:cs="Times New Roman"/>
          <w:sz w:val="24"/>
          <w:szCs w:val="24"/>
        </w:rPr>
        <w:t xml:space="preserve"> yang mengikuti kegiatan </w:t>
      </w:r>
      <w:r w:rsidR="00C50347" w:rsidRPr="00D44146">
        <w:rPr>
          <w:rFonts w:ascii="Times New Roman" w:hAnsi="Times New Roman" w:cs="Times New Roman"/>
          <w:i/>
          <w:sz w:val="24"/>
          <w:szCs w:val="24"/>
        </w:rPr>
        <w:t>Sunday Class</w:t>
      </w:r>
      <w:r w:rsidR="00C50347" w:rsidRPr="00D44146">
        <w:rPr>
          <w:rFonts w:ascii="Times New Roman" w:hAnsi="Times New Roman" w:cs="Times New Roman"/>
          <w:sz w:val="24"/>
          <w:szCs w:val="24"/>
        </w:rPr>
        <w:t xml:space="preserve"> </w:t>
      </w:r>
      <w:r w:rsidR="001866B4" w:rsidRPr="00D44146">
        <w:rPr>
          <w:rFonts w:ascii="Times New Roman" w:hAnsi="Times New Roman" w:cs="Times New Roman"/>
          <w:sz w:val="24"/>
          <w:szCs w:val="24"/>
        </w:rPr>
        <w:t xml:space="preserve">melakukan kegiatan membaca buku yang selanjutnya menyampaikan gagasan masing-masing melalui kegiatan </w:t>
      </w:r>
      <w:r w:rsidR="001866B4" w:rsidRPr="00D44146">
        <w:rPr>
          <w:rFonts w:ascii="Times New Roman" w:hAnsi="Times New Roman" w:cs="Times New Roman"/>
          <w:i/>
          <w:sz w:val="24"/>
          <w:szCs w:val="24"/>
        </w:rPr>
        <w:t>story telling</w:t>
      </w:r>
      <w:r w:rsidR="001866B4" w:rsidRPr="00D44146">
        <w:rPr>
          <w:rFonts w:ascii="Times New Roman" w:hAnsi="Times New Roman" w:cs="Times New Roman"/>
          <w:sz w:val="24"/>
          <w:szCs w:val="24"/>
        </w:rPr>
        <w:t xml:space="preserve">, diskusi dan kegiatan lainnya kepada rekan-rekan lainnya. </w:t>
      </w:r>
    </w:p>
    <w:p w14:paraId="3981F3B4" w14:textId="20010B51" w:rsidR="002D7D8F" w:rsidRPr="00D44146" w:rsidRDefault="001866B4" w:rsidP="00D44146">
      <w:pPr>
        <w:autoSpaceDE w:val="0"/>
        <w:autoSpaceDN w:val="0"/>
        <w:adjustRightInd w:val="0"/>
        <w:spacing w:line="360" w:lineRule="auto"/>
        <w:ind w:firstLine="720"/>
        <w:jc w:val="both"/>
        <w:rPr>
          <w:rFonts w:ascii="Times New Roman" w:hAnsi="Times New Roman" w:cs="Times New Roman"/>
          <w:b/>
          <w:sz w:val="24"/>
          <w:szCs w:val="24"/>
        </w:rPr>
      </w:pPr>
      <w:proofErr w:type="gramStart"/>
      <w:r w:rsidRPr="00D44146">
        <w:rPr>
          <w:rFonts w:ascii="Times New Roman" w:hAnsi="Times New Roman" w:cs="Times New Roman"/>
          <w:sz w:val="24"/>
          <w:szCs w:val="24"/>
        </w:rPr>
        <w:t xml:space="preserve">Jika indikator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adalah kegiatan menyampaikan gagasan atau pengetahuan pribadi kepada temannya, maka indikator</w:t>
      </w:r>
      <w:r w:rsidRPr="00D44146">
        <w:rPr>
          <w:rFonts w:ascii="Times New Roman" w:hAnsi="Times New Roman" w:cs="Times New Roman"/>
          <w:i/>
          <w:sz w:val="24"/>
          <w:szCs w:val="24"/>
        </w:rPr>
        <w:t xml:space="preserve"> Knowledge Collecting</w:t>
      </w:r>
      <w:r w:rsidRPr="00D44146">
        <w:rPr>
          <w:rFonts w:ascii="Times New Roman" w:hAnsi="Times New Roman" w:cs="Times New Roman"/>
          <w:sz w:val="24"/>
          <w:szCs w:val="24"/>
        </w:rPr>
        <w:t xml:space="preserve"> merupakan kebalikannya.</w:t>
      </w:r>
      <w:proofErr w:type="gramEnd"/>
      <w:r w:rsidRPr="00D44146">
        <w:rPr>
          <w:rFonts w:ascii="Times New Roman" w:hAnsi="Times New Roman" w:cs="Times New Roman"/>
          <w:sz w:val="24"/>
          <w:szCs w:val="24"/>
        </w:rPr>
        <w:t xml:space="preserve"> Indikator </w:t>
      </w:r>
      <w:r w:rsidRPr="00D44146">
        <w:rPr>
          <w:rFonts w:ascii="Times New Roman" w:hAnsi="Times New Roman" w:cs="Times New Roman"/>
          <w:i/>
          <w:sz w:val="24"/>
          <w:szCs w:val="24"/>
        </w:rPr>
        <w:t>Knowledge Collecting</w:t>
      </w:r>
      <w:r w:rsidRPr="00D44146">
        <w:rPr>
          <w:rFonts w:ascii="Times New Roman" w:hAnsi="Times New Roman" w:cs="Times New Roman"/>
          <w:sz w:val="24"/>
          <w:szCs w:val="24"/>
        </w:rPr>
        <w:t xml:space="preserve"> dalam program </w:t>
      </w:r>
      <w:r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menggambarkan kegiatan penerimaan gagasan atau peng</w:t>
      </w:r>
      <w:r w:rsidR="00723F0F" w:rsidRPr="00D44146">
        <w:rPr>
          <w:rFonts w:ascii="Times New Roman" w:hAnsi="Times New Roman" w:cs="Times New Roman"/>
          <w:sz w:val="24"/>
          <w:szCs w:val="24"/>
        </w:rPr>
        <w:t xml:space="preserve">etahuan yang disampaikan orang </w:t>
      </w:r>
      <w:proofErr w:type="gramStart"/>
      <w:r w:rsidR="00723F0F" w:rsidRPr="00D44146">
        <w:rPr>
          <w:rFonts w:ascii="Times New Roman" w:hAnsi="Times New Roman" w:cs="Times New Roman"/>
          <w:sz w:val="24"/>
          <w:szCs w:val="24"/>
        </w:rPr>
        <w:t>lain</w:t>
      </w:r>
      <w:proofErr w:type="gramEnd"/>
      <w:r w:rsidR="00723F0F" w:rsidRPr="00D44146">
        <w:rPr>
          <w:rFonts w:ascii="Times New Roman" w:hAnsi="Times New Roman" w:cs="Times New Roman"/>
          <w:sz w:val="24"/>
          <w:szCs w:val="24"/>
        </w:rPr>
        <w:t xml:space="preserve"> kepada diri sendiri. Dalam </w:t>
      </w:r>
      <w:r w:rsidR="002D7537" w:rsidRPr="00D44146">
        <w:rPr>
          <w:rFonts w:ascii="Times New Roman" w:hAnsi="Times New Roman" w:cs="Times New Roman"/>
          <w:sz w:val="24"/>
          <w:szCs w:val="24"/>
        </w:rPr>
        <w:t xml:space="preserve">gambaran kegiatannya </w:t>
      </w:r>
      <w:proofErr w:type="gramStart"/>
      <w:r w:rsidR="002D7537" w:rsidRPr="00D44146">
        <w:rPr>
          <w:rFonts w:ascii="Times New Roman" w:hAnsi="Times New Roman" w:cs="Times New Roman"/>
          <w:sz w:val="24"/>
          <w:szCs w:val="24"/>
        </w:rPr>
        <w:t>sama</w:t>
      </w:r>
      <w:proofErr w:type="gramEnd"/>
      <w:r w:rsidR="002D7537" w:rsidRPr="00D44146">
        <w:rPr>
          <w:rFonts w:ascii="Times New Roman" w:hAnsi="Times New Roman" w:cs="Times New Roman"/>
          <w:sz w:val="24"/>
          <w:szCs w:val="24"/>
        </w:rPr>
        <w:t xml:space="preserve"> seperti indikator </w:t>
      </w:r>
      <w:r w:rsidR="002D7537" w:rsidRPr="00D44146">
        <w:rPr>
          <w:rFonts w:ascii="Times New Roman" w:hAnsi="Times New Roman" w:cs="Times New Roman"/>
          <w:i/>
          <w:sz w:val="24"/>
          <w:szCs w:val="24"/>
        </w:rPr>
        <w:t>Knowledge Collecting</w:t>
      </w:r>
      <w:r w:rsidR="002D7537" w:rsidRPr="00D44146">
        <w:rPr>
          <w:rFonts w:ascii="Times New Roman" w:hAnsi="Times New Roman" w:cs="Times New Roman"/>
          <w:sz w:val="24"/>
          <w:szCs w:val="24"/>
        </w:rPr>
        <w:t>, perbedaannya terletak pada alur distribusi gagasan atau pengeta</w:t>
      </w:r>
      <w:r w:rsidR="0031591D" w:rsidRPr="00D44146">
        <w:rPr>
          <w:rFonts w:ascii="Times New Roman" w:hAnsi="Times New Roman" w:cs="Times New Roman"/>
          <w:sz w:val="24"/>
          <w:szCs w:val="24"/>
        </w:rPr>
        <w:t>huan yakni dari luar ke dalam (</w:t>
      </w:r>
      <w:r w:rsidR="002D7537" w:rsidRPr="00D44146">
        <w:rPr>
          <w:rFonts w:ascii="Times New Roman" w:hAnsi="Times New Roman" w:cs="Times New Roman"/>
          <w:sz w:val="24"/>
          <w:szCs w:val="24"/>
        </w:rPr>
        <w:t xml:space="preserve">dari orang lain ke diri sendiri. </w:t>
      </w:r>
      <w:proofErr w:type="gramStart"/>
      <w:r w:rsidR="002D7537" w:rsidRPr="00D44146">
        <w:rPr>
          <w:rFonts w:ascii="Times New Roman" w:hAnsi="Times New Roman" w:cs="Times New Roman"/>
          <w:sz w:val="24"/>
          <w:szCs w:val="24"/>
        </w:rPr>
        <w:t xml:space="preserve">Dalam penelitian ini instrument yang digunakan adalah angket yang berisi 20 </w:t>
      </w:r>
      <w:r w:rsidR="00E9262E" w:rsidRPr="00D44146">
        <w:rPr>
          <w:rFonts w:ascii="Times New Roman" w:hAnsi="Times New Roman" w:cs="Times New Roman"/>
          <w:sz w:val="24"/>
          <w:szCs w:val="24"/>
        </w:rPr>
        <w:t>pernyataan</w:t>
      </w:r>
      <w:r w:rsidR="002D7537" w:rsidRPr="00D44146">
        <w:rPr>
          <w:rFonts w:ascii="Times New Roman" w:hAnsi="Times New Roman" w:cs="Times New Roman"/>
          <w:sz w:val="24"/>
          <w:szCs w:val="24"/>
        </w:rPr>
        <w:t xml:space="preserve"> dan disebarkan kepada 37 r</w:t>
      </w:r>
      <w:r w:rsidR="0031591D" w:rsidRPr="00D44146">
        <w:rPr>
          <w:rFonts w:ascii="Times New Roman" w:hAnsi="Times New Roman" w:cs="Times New Roman"/>
          <w:sz w:val="24"/>
          <w:szCs w:val="24"/>
        </w:rPr>
        <w:t xml:space="preserve">esponden yang menjadi anggota pemustaka TBM Rita </w:t>
      </w:r>
      <w:r w:rsidR="0031591D" w:rsidRPr="00D44146">
        <w:rPr>
          <w:rFonts w:ascii="Times New Roman" w:hAnsi="Times New Roman" w:cs="Times New Roman"/>
          <w:i/>
          <w:sz w:val="24"/>
          <w:szCs w:val="24"/>
        </w:rPr>
        <w:t>Home Library.</w:t>
      </w:r>
      <w:proofErr w:type="gramEnd"/>
      <w:r w:rsidR="0031591D" w:rsidRPr="00D44146">
        <w:rPr>
          <w:rFonts w:ascii="Times New Roman" w:hAnsi="Times New Roman" w:cs="Times New Roman"/>
          <w:i/>
          <w:sz w:val="24"/>
          <w:szCs w:val="24"/>
        </w:rPr>
        <w:t xml:space="preserve"> </w:t>
      </w:r>
      <w:proofErr w:type="gramStart"/>
      <w:r w:rsidR="002D7537" w:rsidRPr="00D44146">
        <w:rPr>
          <w:rFonts w:ascii="Times New Roman" w:hAnsi="Times New Roman" w:cs="Times New Roman"/>
          <w:sz w:val="24"/>
          <w:szCs w:val="24"/>
        </w:rPr>
        <w:t xml:space="preserve">Berikut merupakan pembahasan mengenai </w:t>
      </w:r>
      <w:r w:rsidR="002D7D8F" w:rsidRPr="00D44146">
        <w:rPr>
          <w:rFonts w:ascii="Times New Roman" w:hAnsi="Times New Roman" w:cs="Times New Roman"/>
          <w:b/>
          <w:sz w:val="24"/>
          <w:szCs w:val="24"/>
        </w:rPr>
        <w:t>Hubungan</w:t>
      </w:r>
      <w:r w:rsidR="002D7D8F" w:rsidRPr="00D44146">
        <w:rPr>
          <w:rFonts w:ascii="Times New Roman" w:hAnsi="Times New Roman" w:cs="Times New Roman"/>
          <w:b/>
          <w:sz w:val="24"/>
          <w:szCs w:val="24"/>
          <w:lang w:val="id-ID"/>
        </w:rPr>
        <w:t xml:space="preserve"> </w:t>
      </w:r>
      <w:r w:rsidR="002D7D8F" w:rsidRPr="00D44146">
        <w:rPr>
          <w:rFonts w:ascii="Times New Roman" w:hAnsi="Times New Roman" w:cs="Times New Roman"/>
          <w:b/>
          <w:sz w:val="24"/>
          <w:szCs w:val="24"/>
        </w:rPr>
        <w:t xml:space="preserve">Antara </w:t>
      </w:r>
      <w:r w:rsidR="002D7D8F" w:rsidRPr="00D44146">
        <w:rPr>
          <w:rFonts w:ascii="Times New Roman" w:hAnsi="Times New Roman" w:cs="Times New Roman"/>
          <w:b/>
          <w:sz w:val="24"/>
          <w:szCs w:val="24"/>
          <w:lang w:val="id-ID"/>
        </w:rPr>
        <w:t xml:space="preserve">Program </w:t>
      </w:r>
      <w:r w:rsidR="002D7D8F" w:rsidRPr="00D44146">
        <w:rPr>
          <w:rFonts w:ascii="Times New Roman" w:hAnsi="Times New Roman" w:cs="Times New Roman"/>
          <w:b/>
          <w:i/>
          <w:sz w:val="24"/>
          <w:szCs w:val="24"/>
          <w:lang w:val="id-ID"/>
        </w:rPr>
        <w:t>Sunday</w:t>
      </w:r>
      <w:r w:rsidR="002D7D8F" w:rsidRPr="00D44146">
        <w:rPr>
          <w:rFonts w:ascii="Times New Roman" w:hAnsi="Times New Roman" w:cs="Times New Roman"/>
          <w:b/>
          <w:i/>
          <w:sz w:val="24"/>
          <w:szCs w:val="24"/>
        </w:rPr>
        <w:t xml:space="preserve"> Class</w:t>
      </w:r>
      <w:r w:rsidR="002D7D8F" w:rsidRPr="00D44146">
        <w:rPr>
          <w:rFonts w:ascii="Times New Roman" w:hAnsi="Times New Roman" w:cs="Times New Roman"/>
          <w:b/>
          <w:sz w:val="24"/>
          <w:szCs w:val="24"/>
          <w:lang w:val="id-ID"/>
        </w:rPr>
        <w:t xml:space="preserve"> </w:t>
      </w:r>
      <w:r w:rsidR="002D7D8F" w:rsidRPr="00D44146">
        <w:rPr>
          <w:rFonts w:ascii="Times New Roman" w:hAnsi="Times New Roman" w:cs="Times New Roman"/>
          <w:b/>
          <w:sz w:val="24"/>
          <w:szCs w:val="24"/>
        </w:rPr>
        <w:t xml:space="preserve">Dengan </w:t>
      </w:r>
      <w:r w:rsidR="002D7D8F" w:rsidRPr="00D44146">
        <w:rPr>
          <w:rFonts w:ascii="Times New Roman" w:hAnsi="Times New Roman" w:cs="Times New Roman"/>
          <w:b/>
          <w:sz w:val="24"/>
          <w:szCs w:val="24"/>
          <w:lang w:val="id-ID"/>
        </w:rPr>
        <w:t xml:space="preserve">Kegemaran </w:t>
      </w:r>
      <w:r w:rsidR="002D7D8F" w:rsidRPr="00D44146">
        <w:rPr>
          <w:rFonts w:ascii="Times New Roman" w:hAnsi="Times New Roman" w:cs="Times New Roman"/>
          <w:b/>
          <w:sz w:val="24"/>
          <w:szCs w:val="24"/>
        </w:rPr>
        <w:t>Membaca</w:t>
      </w:r>
      <w:r w:rsidR="002D7D8F" w:rsidRPr="00D44146">
        <w:rPr>
          <w:rFonts w:ascii="Times New Roman" w:hAnsi="Times New Roman" w:cs="Times New Roman"/>
          <w:b/>
          <w:sz w:val="24"/>
          <w:szCs w:val="24"/>
          <w:lang w:val="id-ID"/>
        </w:rPr>
        <w:t xml:space="preserve"> Pemustaka </w:t>
      </w:r>
      <w:r w:rsidR="002D7D8F" w:rsidRPr="00D44146">
        <w:rPr>
          <w:rFonts w:ascii="Times New Roman" w:hAnsi="Times New Roman" w:cs="Times New Roman"/>
          <w:b/>
          <w:i/>
          <w:sz w:val="24"/>
          <w:szCs w:val="24"/>
        </w:rPr>
        <w:t>TBM</w:t>
      </w:r>
      <w:r w:rsidR="002D7D8F" w:rsidRPr="00D44146">
        <w:rPr>
          <w:rFonts w:ascii="Times New Roman" w:hAnsi="Times New Roman" w:cs="Times New Roman"/>
          <w:b/>
          <w:sz w:val="24"/>
          <w:szCs w:val="24"/>
        </w:rPr>
        <w:t xml:space="preserve"> </w:t>
      </w:r>
      <w:r w:rsidR="002D7D8F" w:rsidRPr="00D44146">
        <w:rPr>
          <w:rFonts w:ascii="Times New Roman" w:hAnsi="Times New Roman" w:cs="Times New Roman"/>
          <w:sz w:val="24"/>
          <w:szCs w:val="24"/>
        </w:rPr>
        <w:t xml:space="preserve">(Studi Kuantitatif Deskriptif di TBM </w:t>
      </w:r>
      <w:r w:rsidR="002D7D8F" w:rsidRPr="00D44146">
        <w:rPr>
          <w:rFonts w:ascii="Times New Roman" w:hAnsi="Times New Roman" w:cs="Times New Roman"/>
          <w:i/>
          <w:sz w:val="24"/>
          <w:szCs w:val="24"/>
        </w:rPr>
        <w:t>Rita Home Library</w:t>
      </w:r>
      <w:r w:rsidR="002D7D8F" w:rsidRPr="00D44146">
        <w:rPr>
          <w:rFonts w:ascii="Times New Roman" w:hAnsi="Times New Roman" w:cs="Times New Roman"/>
          <w:sz w:val="24"/>
          <w:szCs w:val="24"/>
        </w:rPr>
        <w:t>, Punclut, Kota Bandung).</w:t>
      </w:r>
      <w:proofErr w:type="gramEnd"/>
    </w:p>
    <w:p w14:paraId="3C70FB52" w14:textId="44C54DBC" w:rsidR="0031591D" w:rsidRPr="00D44146" w:rsidRDefault="00017997" w:rsidP="00D44146">
      <w:pPr>
        <w:pStyle w:val="Heading3"/>
        <w:spacing w:line="360" w:lineRule="auto"/>
        <w:ind w:left="284"/>
        <w:jc w:val="both"/>
        <w:rPr>
          <w:lang w:val="id-ID"/>
        </w:rPr>
      </w:pPr>
      <w:r w:rsidRPr="00D44146">
        <w:t xml:space="preserve">4.5.1 </w:t>
      </w:r>
      <w:r w:rsidR="00A01483" w:rsidRPr="00D44146">
        <w:t>Hubungan Antara</w:t>
      </w:r>
      <w:r w:rsidR="0031591D" w:rsidRPr="00D44146">
        <w:rPr>
          <w:lang w:val="id-ID"/>
        </w:rPr>
        <w:t xml:space="preserve"> Program </w:t>
      </w:r>
      <w:r w:rsidR="0031591D" w:rsidRPr="00D44146">
        <w:rPr>
          <w:i/>
          <w:lang w:val="id-ID"/>
        </w:rPr>
        <w:t>Sunday</w:t>
      </w:r>
      <w:r w:rsidR="0031591D" w:rsidRPr="00D44146">
        <w:rPr>
          <w:i/>
        </w:rPr>
        <w:t xml:space="preserve"> Class</w:t>
      </w:r>
      <w:r w:rsidR="0031591D" w:rsidRPr="00D44146">
        <w:rPr>
          <w:lang w:val="id-ID"/>
        </w:rPr>
        <w:t xml:space="preserve"> </w:t>
      </w:r>
      <w:r w:rsidR="00A01483" w:rsidRPr="00D44146">
        <w:t>d</w:t>
      </w:r>
      <w:r w:rsidR="00A01483" w:rsidRPr="00D44146">
        <w:rPr>
          <w:lang w:val="id-ID"/>
        </w:rPr>
        <w:t>e</w:t>
      </w:r>
      <w:r w:rsidR="00A01483" w:rsidRPr="00D44146">
        <w:t>ngan</w:t>
      </w:r>
      <w:r w:rsidR="0031591D" w:rsidRPr="00D44146">
        <w:rPr>
          <w:lang w:val="id-ID"/>
        </w:rPr>
        <w:t xml:space="preserve"> Kegemaran </w:t>
      </w:r>
      <w:r w:rsidR="0031591D" w:rsidRPr="00D44146">
        <w:t>Membaca</w:t>
      </w:r>
      <w:r w:rsidR="0031591D" w:rsidRPr="00D44146">
        <w:rPr>
          <w:lang w:val="id-ID"/>
        </w:rPr>
        <w:t xml:space="preserve"> Pemustaka </w:t>
      </w:r>
      <w:r w:rsidR="0031591D" w:rsidRPr="00D44146">
        <w:rPr>
          <w:i/>
        </w:rPr>
        <w:t>TBM</w:t>
      </w:r>
      <w:r w:rsidR="0031591D" w:rsidRPr="00D44146">
        <w:t xml:space="preserve"> (Studi Kuantitatif Deskriptif di TBM </w:t>
      </w:r>
      <w:r w:rsidR="0031591D" w:rsidRPr="00D44146">
        <w:rPr>
          <w:i/>
        </w:rPr>
        <w:t>Rita Home Library</w:t>
      </w:r>
      <w:r w:rsidR="0031591D" w:rsidRPr="00D44146">
        <w:t>, Punclut, Kota Bandung)</w:t>
      </w:r>
    </w:p>
    <w:p w14:paraId="740A835E" w14:textId="6DF85621" w:rsidR="00E9262E" w:rsidRPr="00D44146" w:rsidRDefault="00A01483" w:rsidP="00D44146">
      <w:pPr>
        <w:autoSpaceDE w:val="0"/>
        <w:autoSpaceDN w:val="0"/>
        <w:adjustRightInd w:val="0"/>
        <w:spacing w:after="0" w:line="360" w:lineRule="auto"/>
        <w:ind w:left="284" w:firstLine="720"/>
        <w:jc w:val="both"/>
        <w:rPr>
          <w:rFonts w:ascii="Times New Roman" w:hAnsi="Times New Roman" w:cs="Times New Roman"/>
          <w:i/>
          <w:sz w:val="24"/>
          <w:szCs w:val="24"/>
        </w:rPr>
      </w:pPr>
      <w:proofErr w:type="gramStart"/>
      <w:r w:rsidRPr="00D44146">
        <w:rPr>
          <w:rFonts w:ascii="Times New Roman" w:hAnsi="Times New Roman" w:cs="Times New Roman"/>
          <w:sz w:val="24"/>
          <w:szCs w:val="24"/>
        </w:rPr>
        <w:t>Hubungan antara</w:t>
      </w:r>
      <w:r w:rsidR="000B7EFC" w:rsidRPr="00D44146">
        <w:rPr>
          <w:rFonts w:ascii="Times New Roman" w:hAnsi="Times New Roman" w:cs="Times New Roman"/>
          <w:sz w:val="24"/>
          <w:szCs w:val="24"/>
          <w:lang w:val="id-ID"/>
        </w:rPr>
        <w:t xml:space="preserve"> program </w:t>
      </w:r>
      <w:r w:rsidR="000B7EFC" w:rsidRPr="00D44146">
        <w:rPr>
          <w:rFonts w:ascii="Times New Roman" w:hAnsi="Times New Roman" w:cs="Times New Roman"/>
          <w:i/>
          <w:sz w:val="24"/>
          <w:szCs w:val="24"/>
          <w:lang w:val="id-ID"/>
        </w:rPr>
        <w:t>Sunday</w:t>
      </w:r>
      <w:r w:rsidR="000B7EFC" w:rsidRPr="00D44146">
        <w:rPr>
          <w:rFonts w:ascii="Times New Roman" w:hAnsi="Times New Roman" w:cs="Times New Roman"/>
          <w:i/>
          <w:sz w:val="24"/>
          <w:szCs w:val="24"/>
        </w:rPr>
        <w:t xml:space="preserve"> Class</w:t>
      </w:r>
      <w:r w:rsidR="000B7EFC" w:rsidRPr="00D44146">
        <w:rPr>
          <w:rFonts w:ascii="Times New Roman" w:hAnsi="Times New Roman" w:cs="Times New Roman"/>
          <w:sz w:val="24"/>
          <w:szCs w:val="24"/>
          <w:lang w:val="id-ID"/>
        </w:rPr>
        <w:t xml:space="preserve"> </w:t>
      </w:r>
      <w:r w:rsidRPr="00D44146">
        <w:rPr>
          <w:rFonts w:ascii="Times New Roman" w:hAnsi="Times New Roman" w:cs="Times New Roman"/>
          <w:sz w:val="24"/>
          <w:szCs w:val="24"/>
        </w:rPr>
        <w:t>d</w:t>
      </w:r>
      <w:r w:rsidR="000B7EFC" w:rsidRPr="00D44146">
        <w:rPr>
          <w:rFonts w:ascii="Times New Roman" w:hAnsi="Times New Roman" w:cs="Times New Roman"/>
          <w:sz w:val="24"/>
          <w:szCs w:val="24"/>
          <w:lang w:val="id-ID"/>
        </w:rPr>
        <w:t>en</w:t>
      </w:r>
      <w:r w:rsidRPr="00D44146">
        <w:rPr>
          <w:rFonts w:ascii="Times New Roman" w:hAnsi="Times New Roman" w:cs="Times New Roman"/>
          <w:sz w:val="24"/>
          <w:szCs w:val="24"/>
        </w:rPr>
        <w:t xml:space="preserve">gan </w:t>
      </w:r>
      <w:r w:rsidR="000B7EFC" w:rsidRPr="00D44146">
        <w:rPr>
          <w:rFonts w:ascii="Times New Roman" w:hAnsi="Times New Roman" w:cs="Times New Roman"/>
          <w:sz w:val="24"/>
          <w:szCs w:val="24"/>
          <w:lang w:val="id-ID"/>
        </w:rPr>
        <w:t xml:space="preserve">kegemaran </w:t>
      </w:r>
      <w:r w:rsidR="000B7EFC" w:rsidRPr="00D44146">
        <w:rPr>
          <w:rFonts w:ascii="Times New Roman" w:hAnsi="Times New Roman" w:cs="Times New Roman"/>
          <w:sz w:val="24"/>
          <w:szCs w:val="24"/>
        </w:rPr>
        <w:t>membaca</w:t>
      </w:r>
      <w:r w:rsidR="000B7EFC" w:rsidRPr="00D44146">
        <w:rPr>
          <w:rFonts w:ascii="Times New Roman" w:hAnsi="Times New Roman" w:cs="Times New Roman"/>
          <w:sz w:val="24"/>
          <w:szCs w:val="24"/>
          <w:lang w:val="id-ID"/>
        </w:rPr>
        <w:t xml:space="preserve"> pemustaka </w:t>
      </w:r>
      <w:r w:rsidR="000B7EFC" w:rsidRPr="00D44146">
        <w:rPr>
          <w:rFonts w:ascii="Times New Roman" w:hAnsi="Times New Roman" w:cs="Times New Roman"/>
          <w:sz w:val="24"/>
          <w:szCs w:val="24"/>
        </w:rPr>
        <w:t xml:space="preserve">TBM Rita </w:t>
      </w:r>
      <w:r w:rsidR="000B7EFC" w:rsidRPr="00D44146">
        <w:rPr>
          <w:rFonts w:ascii="Times New Roman" w:hAnsi="Times New Roman" w:cs="Times New Roman"/>
          <w:i/>
          <w:sz w:val="24"/>
          <w:szCs w:val="24"/>
        </w:rPr>
        <w:t xml:space="preserve">Home Library </w:t>
      </w:r>
      <w:r w:rsidR="000B7EFC" w:rsidRPr="00D44146">
        <w:rPr>
          <w:rFonts w:ascii="Times New Roman" w:hAnsi="Times New Roman" w:cs="Times New Roman"/>
          <w:sz w:val="24"/>
          <w:szCs w:val="24"/>
        </w:rPr>
        <w:t>dapat dilihat melalui uji perhitungan statistik.</w:t>
      </w:r>
      <w:proofErr w:type="gramEnd"/>
      <w:r w:rsidR="00E9262E" w:rsidRPr="00D44146">
        <w:rPr>
          <w:rFonts w:ascii="Times New Roman" w:hAnsi="Times New Roman" w:cs="Times New Roman"/>
          <w:sz w:val="24"/>
          <w:szCs w:val="24"/>
        </w:rPr>
        <w:t xml:space="preserve"> </w:t>
      </w:r>
      <w:proofErr w:type="gramStart"/>
      <w:r w:rsidR="00E9262E" w:rsidRPr="00D44146">
        <w:rPr>
          <w:rFonts w:ascii="Times New Roman" w:hAnsi="Times New Roman" w:cs="Times New Roman"/>
          <w:sz w:val="24"/>
          <w:szCs w:val="24"/>
        </w:rPr>
        <w:t>Uji penghitungan statistik dilaksanakan dengan pengolahan data yang diperoleh melalui penyebaran angket yang berisi 20 pernyataan kepada 37 responden.</w:t>
      </w:r>
      <w:proofErr w:type="gramEnd"/>
      <w:r w:rsidR="00E9262E" w:rsidRPr="00D44146">
        <w:rPr>
          <w:rFonts w:ascii="Times New Roman" w:hAnsi="Times New Roman" w:cs="Times New Roman"/>
          <w:sz w:val="24"/>
          <w:szCs w:val="24"/>
        </w:rPr>
        <w:t xml:space="preserve"> </w:t>
      </w:r>
      <w:proofErr w:type="gramStart"/>
      <w:r w:rsidR="00E9262E" w:rsidRPr="00D44146">
        <w:rPr>
          <w:rFonts w:ascii="Times New Roman" w:hAnsi="Times New Roman" w:cs="Times New Roman"/>
          <w:sz w:val="24"/>
          <w:szCs w:val="24"/>
        </w:rPr>
        <w:t xml:space="preserve">Dari hasil data yang didapatkan, jawaban yang diperoleh dari responden mendapatkan respon yang </w:t>
      </w:r>
      <w:r w:rsidR="00416376" w:rsidRPr="00D44146">
        <w:rPr>
          <w:rFonts w:ascii="Times New Roman" w:hAnsi="Times New Roman" w:cs="Times New Roman"/>
          <w:sz w:val="24"/>
          <w:szCs w:val="24"/>
        </w:rPr>
        <w:t xml:space="preserve">cukup </w:t>
      </w:r>
      <w:r w:rsidR="00E9262E" w:rsidRPr="00D44146">
        <w:rPr>
          <w:rFonts w:ascii="Times New Roman" w:hAnsi="Times New Roman" w:cs="Times New Roman"/>
          <w:sz w:val="24"/>
          <w:szCs w:val="24"/>
        </w:rPr>
        <w:t>baik.</w:t>
      </w:r>
      <w:proofErr w:type="gramEnd"/>
      <w:r w:rsidR="00E9262E" w:rsidRPr="00D44146">
        <w:rPr>
          <w:rFonts w:ascii="Times New Roman" w:hAnsi="Times New Roman" w:cs="Times New Roman"/>
          <w:sz w:val="24"/>
          <w:szCs w:val="24"/>
        </w:rPr>
        <w:t xml:space="preserve"> </w:t>
      </w:r>
    </w:p>
    <w:p w14:paraId="45B1F8E6" w14:textId="68E87D5A" w:rsidR="00D62DB6" w:rsidRPr="00D44146" w:rsidRDefault="00E9262E" w:rsidP="00D44146">
      <w:pPr>
        <w:autoSpaceDE w:val="0"/>
        <w:autoSpaceDN w:val="0"/>
        <w:adjustRightInd w:val="0"/>
        <w:spacing w:after="0" w:line="360" w:lineRule="auto"/>
        <w:ind w:left="284" w:firstLine="720"/>
        <w:jc w:val="both"/>
        <w:rPr>
          <w:rFonts w:ascii="Times New Roman" w:hAnsi="Times New Roman" w:cs="Times New Roman"/>
          <w:sz w:val="24"/>
          <w:szCs w:val="24"/>
        </w:rPr>
      </w:pPr>
      <w:proofErr w:type="gramStart"/>
      <w:r w:rsidRPr="00D44146">
        <w:rPr>
          <w:rFonts w:ascii="Times New Roman" w:hAnsi="Times New Roman" w:cs="Times New Roman"/>
          <w:sz w:val="24"/>
          <w:szCs w:val="24"/>
        </w:rPr>
        <w:t xml:space="preserve">Melalui hasil uji korelasi yang telah dilakukan, Program </w:t>
      </w:r>
      <w:r w:rsidRPr="00D44146">
        <w:rPr>
          <w:rFonts w:ascii="Times New Roman" w:hAnsi="Times New Roman" w:cs="Times New Roman"/>
          <w:i/>
          <w:sz w:val="24"/>
          <w:szCs w:val="24"/>
        </w:rPr>
        <w:t xml:space="preserve">Sunday Class </w:t>
      </w:r>
      <w:r w:rsidRPr="00D44146">
        <w:rPr>
          <w:rFonts w:ascii="Times New Roman" w:hAnsi="Times New Roman" w:cs="Times New Roman"/>
          <w:sz w:val="24"/>
          <w:szCs w:val="24"/>
        </w:rPr>
        <w:t xml:space="preserve">pada TBM Rita </w:t>
      </w:r>
      <w:r w:rsidR="00416376" w:rsidRPr="00D44146">
        <w:rPr>
          <w:rFonts w:ascii="Times New Roman" w:hAnsi="Times New Roman" w:cs="Times New Roman"/>
          <w:i/>
          <w:sz w:val="24"/>
          <w:szCs w:val="24"/>
        </w:rPr>
        <w:t>Home Library</w:t>
      </w:r>
      <w:r w:rsidR="00416376" w:rsidRPr="00D44146">
        <w:rPr>
          <w:rFonts w:ascii="Times New Roman" w:hAnsi="Times New Roman" w:cs="Times New Roman"/>
          <w:sz w:val="24"/>
          <w:szCs w:val="24"/>
        </w:rPr>
        <w:t xml:space="preserve">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 d</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 xml:space="preserve">ngan </w:t>
      </w:r>
      <w:r w:rsidR="00416376" w:rsidRPr="00D44146">
        <w:rPr>
          <w:rFonts w:ascii="Times New Roman" w:hAnsi="Times New Roman" w:cs="Times New Roman"/>
          <w:sz w:val="24"/>
          <w:szCs w:val="24"/>
        </w:rPr>
        <w:t xml:space="preserve">kegemaran membaca pemustaka TBM Rita </w:t>
      </w:r>
      <w:r w:rsidR="00416376" w:rsidRPr="00D44146">
        <w:rPr>
          <w:rFonts w:ascii="Times New Roman" w:hAnsi="Times New Roman" w:cs="Times New Roman"/>
          <w:i/>
          <w:sz w:val="24"/>
          <w:szCs w:val="24"/>
        </w:rPr>
        <w:t>Home Library.</w:t>
      </w:r>
      <w:proofErr w:type="gramEnd"/>
      <w:r w:rsidR="00416376" w:rsidRPr="00D44146">
        <w:rPr>
          <w:rFonts w:ascii="Times New Roman" w:hAnsi="Times New Roman" w:cs="Times New Roman"/>
          <w:i/>
          <w:sz w:val="24"/>
          <w:szCs w:val="24"/>
        </w:rPr>
        <w:t xml:space="preserve"> </w:t>
      </w:r>
      <w:r w:rsidR="005E2C65" w:rsidRPr="00D44146">
        <w:rPr>
          <w:rFonts w:ascii="Times New Roman" w:hAnsi="Times New Roman" w:cs="Times New Roman"/>
          <w:sz w:val="24"/>
          <w:szCs w:val="24"/>
        </w:rPr>
        <w:t xml:space="preserve">Aspek pendukung yang menjadikan program </w:t>
      </w:r>
      <w:r w:rsidR="005E2C65" w:rsidRPr="00D44146">
        <w:rPr>
          <w:rFonts w:ascii="Times New Roman" w:hAnsi="Times New Roman" w:cs="Times New Roman"/>
          <w:i/>
          <w:sz w:val="24"/>
          <w:szCs w:val="24"/>
        </w:rPr>
        <w:t>Sunday Class</w:t>
      </w:r>
      <w:r w:rsidR="005E2C65" w:rsidRPr="00D44146">
        <w:rPr>
          <w:rFonts w:ascii="Times New Roman" w:hAnsi="Times New Roman" w:cs="Times New Roman"/>
          <w:sz w:val="24"/>
          <w:szCs w:val="24"/>
        </w:rPr>
        <w:t xml:space="preserve">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 d</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ngan</w:t>
      </w:r>
      <w:r w:rsidR="005E2C65" w:rsidRPr="00D44146">
        <w:rPr>
          <w:rFonts w:ascii="Times New Roman" w:hAnsi="Times New Roman" w:cs="Times New Roman"/>
          <w:sz w:val="24"/>
          <w:szCs w:val="24"/>
        </w:rPr>
        <w:t xml:space="preserve"> kegemaran membaca pemustaka TBM </w:t>
      </w:r>
      <w:r w:rsidR="005E2C65" w:rsidRPr="00D44146">
        <w:rPr>
          <w:rFonts w:ascii="Times New Roman" w:hAnsi="Times New Roman" w:cs="Times New Roman"/>
          <w:sz w:val="24"/>
          <w:szCs w:val="24"/>
        </w:rPr>
        <w:lastRenderedPageBreak/>
        <w:t xml:space="preserve">Rita </w:t>
      </w:r>
      <w:r w:rsidR="005E2C65" w:rsidRPr="00D44146">
        <w:rPr>
          <w:rFonts w:ascii="Times New Roman" w:hAnsi="Times New Roman" w:cs="Times New Roman"/>
          <w:i/>
          <w:sz w:val="24"/>
          <w:szCs w:val="24"/>
        </w:rPr>
        <w:t>Home Library</w:t>
      </w:r>
      <w:r w:rsidR="005E2C65" w:rsidRPr="00D44146">
        <w:rPr>
          <w:rFonts w:ascii="Times New Roman" w:hAnsi="Times New Roman" w:cs="Times New Roman"/>
          <w:sz w:val="24"/>
          <w:szCs w:val="24"/>
        </w:rPr>
        <w:t xml:space="preserve"> adalah indikator </w:t>
      </w:r>
      <w:r w:rsidR="00596238" w:rsidRPr="00D44146">
        <w:rPr>
          <w:rFonts w:ascii="Times New Roman" w:hAnsi="Times New Roman" w:cs="Times New Roman"/>
          <w:i/>
          <w:sz w:val="24"/>
          <w:szCs w:val="24"/>
        </w:rPr>
        <w:t xml:space="preserve">Knowledge Donating </w:t>
      </w:r>
      <w:r w:rsidR="00596238" w:rsidRPr="00D44146">
        <w:rPr>
          <w:rFonts w:ascii="Times New Roman" w:hAnsi="Times New Roman" w:cs="Times New Roman"/>
          <w:sz w:val="24"/>
          <w:szCs w:val="24"/>
        </w:rPr>
        <w:t xml:space="preserve">dan </w:t>
      </w:r>
      <w:r w:rsidR="00596238" w:rsidRPr="00D44146">
        <w:rPr>
          <w:rFonts w:ascii="Times New Roman" w:hAnsi="Times New Roman" w:cs="Times New Roman"/>
          <w:i/>
          <w:sz w:val="24"/>
          <w:szCs w:val="24"/>
        </w:rPr>
        <w:t>Knowledge Collecting</w:t>
      </w:r>
      <w:r w:rsidR="00596238" w:rsidRPr="00D44146">
        <w:rPr>
          <w:rFonts w:ascii="Times New Roman" w:hAnsi="Times New Roman" w:cs="Times New Roman"/>
          <w:sz w:val="24"/>
          <w:szCs w:val="24"/>
        </w:rPr>
        <w:t xml:space="preserve">. </w:t>
      </w:r>
      <w:proofErr w:type="gramStart"/>
      <w:r w:rsidR="00596238" w:rsidRPr="00D44146">
        <w:rPr>
          <w:rFonts w:ascii="Times New Roman" w:hAnsi="Times New Roman" w:cs="Times New Roman"/>
          <w:sz w:val="24"/>
          <w:szCs w:val="24"/>
        </w:rPr>
        <w:t>Hasil uji korelasi menunjukan nilai koefisien korelasi berada pada tingkatan cukup atau rendah.</w:t>
      </w:r>
      <w:proofErr w:type="gramEnd"/>
      <w:r w:rsidR="00596238" w:rsidRPr="00D44146">
        <w:rPr>
          <w:rFonts w:ascii="Times New Roman" w:hAnsi="Times New Roman" w:cs="Times New Roman"/>
          <w:sz w:val="24"/>
          <w:szCs w:val="24"/>
        </w:rPr>
        <w:t xml:space="preserve"> Dengan demikian bahwa program </w:t>
      </w:r>
      <w:r w:rsidR="00596238" w:rsidRPr="00D44146">
        <w:rPr>
          <w:rFonts w:ascii="Times New Roman" w:hAnsi="Times New Roman" w:cs="Times New Roman"/>
          <w:i/>
          <w:sz w:val="24"/>
          <w:szCs w:val="24"/>
        </w:rPr>
        <w:t xml:space="preserve">Sunday Class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 d</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ngan</w:t>
      </w:r>
      <w:r w:rsidR="00596238" w:rsidRPr="00D44146">
        <w:rPr>
          <w:rFonts w:ascii="Times New Roman" w:hAnsi="Times New Roman" w:cs="Times New Roman"/>
          <w:sz w:val="24"/>
          <w:szCs w:val="24"/>
        </w:rPr>
        <w:t xml:space="preserve"> kegemaran membaca pemustaka TBM Rita </w:t>
      </w:r>
      <w:r w:rsidR="00596238" w:rsidRPr="00D44146">
        <w:rPr>
          <w:rFonts w:ascii="Times New Roman" w:hAnsi="Times New Roman" w:cs="Times New Roman"/>
          <w:i/>
          <w:sz w:val="24"/>
          <w:szCs w:val="24"/>
        </w:rPr>
        <w:t>Home Library</w:t>
      </w:r>
      <w:r w:rsidR="00596238" w:rsidRPr="00D44146">
        <w:rPr>
          <w:rFonts w:ascii="Times New Roman" w:hAnsi="Times New Roman" w:cs="Times New Roman"/>
          <w:sz w:val="24"/>
          <w:szCs w:val="24"/>
        </w:rPr>
        <w:t>.</w:t>
      </w:r>
    </w:p>
    <w:p w14:paraId="0089E432" w14:textId="110D161B" w:rsidR="00510517" w:rsidRPr="00D44146" w:rsidRDefault="00596238" w:rsidP="00D44146">
      <w:pPr>
        <w:autoSpaceDE w:val="0"/>
        <w:autoSpaceDN w:val="0"/>
        <w:adjustRightInd w:val="0"/>
        <w:spacing w:line="360" w:lineRule="auto"/>
        <w:ind w:left="284" w:firstLine="720"/>
        <w:jc w:val="both"/>
        <w:rPr>
          <w:rFonts w:ascii="Times New Roman" w:hAnsi="Times New Roman" w:cs="Times New Roman"/>
          <w:sz w:val="24"/>
          <w:szCs w:val="24"/>
        </w:rPr>
      </w:pPr>
      <w:r w:rsidRPr="00D44146">
        <w:rPr>
          <w:rFonts w:ascii="Times New Roman" w:hAnsi="Times New Roman" w:cs="Times New Roman"/>
          <w:sz w:val="24"/>
          <w:szCs w:val="24"/>
        </w:rPr>
        <w:t xml:space="preserve">Pengujian juga dilaksanakan pada indikator dari program </w:t>
      </w:r>
      <w:r w:rsidRPr="00D44146">
        <w:rPr>
          <w:rFonts w:ascii="Times New Roman" w:hAnsi="Times New Roman" w:cs="Times New Roman"/>
          <w:i/>
          <w:sz w:val="24"/>
          <w:szCs w:val="24"/>
        </w:rPr>
        <w:t xml:space="preserve">Sunday Class </w:t>
      </w:r>
      <w:r w:rsidRPr="00D44146">
        <w:rPr>
          <w:rFonts w:ascii="Times New Roman" w:hAnsi="Times New Roman" w:cs="Times New Roman"/>
          <w:sz w:val="24"/>
          <w:szCs w:val="24"/>
        </w:rPr>
        <w:t xml:space="preserve">yaitu indikator </w:t>
      </w:r>
      <w:r w:rsidRPr="00D44146">
        <w:rPr>
          <w:rFonts w:ascii="Times New Roman" w:hAnsi="Times New Roman" w:cs="Times New Roman"/>
          <w:i/>
          <w:sz w:val="24"/>
          <w:szCs w:val="24"/>
        </w:rPr>
        <w:t xml:space="preserve">Knowledge Donating </w:t>
      </w:r>
      <w:r w:rsidRPr="00D44146">
        <w:rPr>
          <w:rFonts w:ascii="Times New Roman" w:hAnsi="Times New Roman" w:cs="Times New Roman"/>
          <w:sz w:val="24"/>
          <w:szCs w:val="24"/>
        </w:rPr>
        <w:t xml:space="preserve">dan </w:t>
      </w:r>
      <w:r w:rsidRPr="00D44146">
        <w:rPr>
          <w:rFonts w:ascii="Times New Roman" w:hAnsi="Times New Roman" w:cs="Times New Roman"/>
          <w:i/>
          <w:sz w:val="24"/>
          <w:szCs w:val="24"/>
        </w:rPr>
        <w:t>Knowledge Collecting.</w:t>
      </w:r>
      <w:r w:rsidR="009D164F" w:rsidRPr="00D44146">
        <w:rPr>
          <w:rFonts w:ascii="Times New Roman" w:hAnsi="Times New Roman" w:cs="Times New Roman"/>
          <w:sz w:val="24"/>
          <w:szCs w:val="24"/>
        </w:rPr>
        <w:t xml:space="preserve"> </w:t>
      </w:r>
      <w:proofErr w:type="gramStart"/>
      <w:r w:rsidR="009D164F" w:rsidRPr="00D44146">
        <w:rPr>
          <w:rFonts w:ascii="Times New Roman" w:hAnsi="Times New Roman" w:cs="Times New Roman"/>
          <w:sz w:val="24"/>
          <w:szCs w:val="24"/>
        </w:rPr>
        <w:t xml:space="preserve">Hasil pengujian memberikan gambaran bahwa program </w:t>
      </w:r>
      <w:r w:rsidR="009D164F" w:rsidRPr="00D44146">
        <w:rPr>
          <w:rFonts w:ascii="Times New Roman" w:hAnsi="Times New Roman" w:cs="Times New Roman"/>
          <w:i/>
          <w:sz w:val="24"/>
          <w:szCs w:val="24"/>
        </w:rPr>
        <w:t>Sunday Class</w:t>
      </w:r>
      <w:r w:rsidR="009D164F" w:rsidRPr="00D44146">
        <w:rPr>
          <w:rFonts w:ascii="Times New Roman" w:hAnsi="Times New Roman" w:cs="Times New Roman"/>
          <w:sz w:val="24"/>
          <w:szCs w:val="24"/>
        </w:rPr>
        <w:t xml:space="preserve">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 d</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ngan</w:t>
      </w:r>
      <w:r w:rsidR="009D164F" w:rsidRPr="00D44146">
        <w:rPr>
          <w:rFonts w:ascii="Times New Roman" w:hAnsi="Times New Roman" w:cs="Times New Roman"/>
          <w:sz w:val="24"/>
          <w:szCs w:val="24"/>
        </w:rPr>
        <w:t xml:space="preserve"> kegemaran membaca pemustaka di TBM Rita </w:t>
      </w:r>
      <w:r w:rsidR="009D164F" w:rsidRPr="00D44146">
        <w:rPr>
          <w:rFonts w:ascii="Times New Roman" w:hAnsi="Times New Roman" w:cs="Times New Roman"/>
          <w:i/>
          <w:sz w:val="24"/>
          <w:szCs w:val="24"/>
        </w:rPr>
        <w:t>Home Library</w:t>
      </w:r>
      <w:r w:rsidR="009D164F" w:rsidRPr="00D44146">
        <w:rPr>
          <w:rFonts w:ascii="Times New Roman" w:hAnsi="Times New Roman" w:cs="Times New Roman"/>
          <w:sz w:val="24"/>
          <w:szCs w:val="24"/>
        </w:rPr>
        <w:t>.</w:t>
      </w:r>
      <w:proofErr w:type="gramEnd"/>
      <w:r w:rsidR="009D164F" w:rsidRPr="00D44146">
        <w:rPr>
          <w:rFonts w:ascii="Times New Roman" w:hAnsi="Times New Roman" w:cs="Times New Roman"/>
          <w:sz w:val="24"/>
          <w:szCs w:val="24"/>
        </w:rPr>
        <w:t xml:space="preserve"> </w:t>
      </w:r>
      <w:proofErr w:type="gramStart"/>
      <w:r w:rsidR="009D164F" w:rsidRPr="00D44146">
        <w:rPr>
          <w:rFonts w:ascii="Times New Roman" w:hAnsi="Times New Roman" w:cs="Times New Roman"/>
          <w:sz w:val="24"/>
          <w:szCs w:val="24"/>
        </w:rPr>
        <w:t xml:space="preserve">Hasil yang diperoleh pada indikator </w:t>
      </w:r>
      <w:r w:rsidR="009D164F" w:rsidRPr="00D44146">
        <w:rPr>
          <w:rFonts w:ascii="Times New Roman" w:hAnsi="Times New Roman" w:cs="Times New Roman"/>
          <w:i/>
          <w:sz w:val="24"/>
          <w:szCs w:val="24"/>
        </w:rPr>
        <w:t xml:space="preserve">Knowledge Donating </w:t>
      </w:r>
      <w:r w:rsidR="009D164F" w:rsidRPr="00D44146">
        <w:rPr>
          <w:rFonts w:ascii="Times New Roman" w:hAnsi="Times New Roman" w:cs="Times New Roman"/>
          <w:sz w:val="24"/>
          <w:szCs w:val="24"/>
        </w:rPr>
        <w:t xml:space="preserve">dan </w:t>
      </w:r>
      <w:r w:rsidR="009D164F" w:rsidRPr="00D44146">
        <w:rPr>
          <w:rFonts w:ascii="Times New Roman" w:hAnsi="Times New Roman" w:cs="Times New Roman"/>
          <w:i/>
          <w:sz w:val="24"/>
          <w:szCs w:val="24"/>
        </w:rPr>
        <w:t>Knowledge Collecting</w:t>
      </w:r>
      <w:r w:rsidR="009D164F" w:rsidRPr="00D44146">
        <w:rPr>
          <w:rFonts w:ascii="Times New Roman" w:hAnsi="Times New Roman" w:cs="Times New Roman"/>
          <w:sz w:val="24"/>
          <w:szCs w:val="24"/>
        </w:rPr>
        <w:t xml:space="preserve"> juga menunjukan hasil yang cukup.</w:t>
      </w:r>
      <w:proofErr w:type="gramEnd"/>
    </w:p>
    <w:p w14:paraId="7D89D4F5" w14:textId="7D33F408" w:rsidR="0031591D" w:rsidRPr="00D44146" w:rsidRDefault="00017997" w:rsidP="00D44146">
      <w:pPr>
        <w:pStyle w:val="Heading3"/>
        <w:spacing w:line="360" w:lineRule="auto"/>
        <w:ind w:left="284"/>
        <w:jc w:val="both"/>
      </w:pPr>
      <w:r w:rsidRPr="00D44146">
        <w:rPr>
          <w:i/>
        </w:rPr>
        <w:t xml:space="preserve">4.5.2 </w:t>
      </w:r>
      <w:r w:rsidR="00A01483" w:rsidRPr="00D44146">
        <w:t xml:space="preserve">Hubungan Antara </w:t>
      </w:r>
      <w:r w:rsidR="009D164F" w:rsidRPr="00D44146">
        <w:rPr>
          <w:i/>
        </w:rPr>
        <w:t>Knowledge Donating</w:t>
      </w:r>
      <w:r w:rsidR="009D164F" w:rsidRPr="00D44146">
        <w:t xml:space="preserve"> </w:t>
      </w:r>
      <w:r w:rsidR="00A01483" w:rsidRPr="00D44146">
        <w:t>d</w:t>
      </w:r>
      <w:r w:rsidR="00A01483" w:rsidRPr="00D44146">
        <w:rPr>
          <w:rFonts w:cs="Times New Roman"/>
          <w:lang w:val="id-ID"/>
        </w:rPr>
        <w:t>e</w:t>
      </w:r>
      <w:r w:rsidR="00A01483" w:rsidRPr="00D44146">
        <w:rPr>
          <w:rFonts w:cs="Times New Roman"/>
        </w:rPr>
        <w:t>ngan</w:t>
      </w:r>
      <w:r w:rsidR="009D164F" w:rsidRPr="00D44146">
        <w:t xml:space="preserve"> kegemaran membaca pemustaka TBM Rita </w:t>
      </w:r>
      <w:r w:rsidR="00FC3DE0" w:rsidRPr="00D44146">
        <w:rPr>
          <w:i/>
        </w:rPr>
        <w:t>Home Library</w:t>
      </w:r>
    </w:p>
    <w:p w14:paraId="3ACB8E21" w14:textId="2F4BA88D" w:rsidR="000028B7" w:rsidRPr="00D44146" w:rsidRDefault="000028B7" w:rsidP="00D44146">
      <w:pPr>
        <w:autoSpaceDE w:val="0"/>
        <w:autoSpaceDN w:val="0"/>
        <w:adjustRightInd w:val="0"/>
        <w:spacing w:after="0" w:line="360" w:lineRule="auto"/>
        <w:ind w:left="284" w:firstLine="709"/>
        <w:jc w:val="both"/>
        <w:rPr>
          <w:rFonts w:ascii="Times New Roman" w:hAnsi="Times New Roman" w:cs="Times New Roman"/>
          <w:sz w:val="24"/>
          <w:szCs w:val="24"/>
        </w:rPr>
      </w:pPr>
      <w:proofErr w:type="gramStart"/>
      <w:r w:rsidRPr="00D44146">
        <w:rPr>
          <w:rFonts w:ascii="Times New Roman" w:hAnsi="Times New Roman" w:cs="Times New Roman"/>
          <w:sz w:val="24"/>
          <w:szCs w:val="24"/>
        </w:rPr>
        <w:t xml:space="preserve">Indikator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adalah salah satu indikator dari variabel </w:t>
      </w:r>
      <w:r w:rsidRPr="00D44146">
        <w:rPr>
          <w:rFonts w:ascii="Times New Roman" w:hAnsi="Times New Roman" w:cs="Times New Roman"/>
          <w:i/>
          <w:sz w:val="24"/>
          <w:szCs w:val="24"/>
        </w:rPr>
        <w:t>Sunday Class.</w:t>
      </w:r>
      <w:proofErr w:type="gramEnd"/>
      <w:r w:rsidRPr="00D44146">
        <w:rPr>
          <w:rFonts w:ascii="Times New Roman" w:hAnsi="Times New Roman" w:cs="Times New Roman"/>
          <w:i/>
          <w:sz w:val="24"/>
          <w:szCs w:val="24"/>
        </w:rPr>
        <w:t xml:space="preserve"> </w:t>
      </w:r>
      <w:proofErr w:type="gramStart"/>
      <w:r w:rsidRPr="00D44146">
        <w:rPr>
          <w:rFonts w:ascii="Times New Roman" w:hAnsi="Times New Roman" w:cs="Times New Roman"/>
          <w:sz w:val="24"/>
          <w:szCs w:val="24"/>
        </w:rPr>
        <w:t xml:space="preserve">Menurut hasil uji korelasi yang telah dilaksanakan, diperoleh data bahwa indikator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w:t>
      </w:r>
      <w:r w:rsidR="00E933F2" w:rsidRPr="00D44146">
        <w:rPr>
          <w:rFonts w:ascii="Times New Roman" w:hAnsi="Times New Roman" w:cs="Times New Roman"/>
          <w:sz w:val="24"/>
          <w:szCs w:val="24"/>
        </w:rPr>
        <w:t>pada</w:t>
      </w:r>
      <w:r w:rsidRPr="00D44146">
        <w:rPr>
          <w:rFonts w:ascii="Times New Roman" w:hAnsi="Times New Roman" w:cs="Times New Roman"/>
          <w:sz w:val="24"/>
          <w:szCs w:val="24"/>
        </w:rPr>
        <w:t xml:space="preserve"> program </w:t>
      </w:r>
      <w:r w:rsidRPr="00D44146">
        <w:rPr>
          <w:rFonts w:ascii="Times New Roman" w:hAnsi="Times New Roman" w:cs="Times New Roman"/>
          <w:i/>
          <w:sz w:val="24"/>
          <w:szCs w:val="24"/>
        </w:rPr>
        <w:t xml:space="preserve">Sunday Class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w:t>
      </w:r>
      <w:r w:rsidR="00E933F2" w:rsidRPr="00D44146">
        <w:rPr>
          <w:rFonts w:ascii="Times New Roman" w:hAnsi="Times New Roman" w:cs="Times New Roman"/>
          <w:sz w:val="24"/>
          <w:szCs w:val="24"/>
        </w:rPr>
        <w:t xml:space="preserve"> kegemaran membaca walaupun pada tingkat kekuatan yang cukup.</w:t>
      </w:r>
      <w:proofErr w:type="gramEnd"/>
    </w:p>
    <w:p w14:paraId="629D3090" w14:textId="5629B938" w:rsidR="00E26416" w:rsidRPr="00D44146" w:rsidRDefault="00CC48DD" w:rsidP="00D44146">
      <w:pPr>
        <w:autoSpaceDE w:val="0"/>
        <w:autoSpaceDN w:val="0"/>
        <w:adjustRightInd w:val="0"/>
        <w:spacing w:line="360" w:lineRule="auto"/>
        <w:ind w:left="284" w:firstLine="709"/>
        <w:jc w:val="both"/>
        <w:rPr>
          <w:rFonts w:ascii="Times New Roman" w:hAnsi="Times New Roman" w:cs="Times New Roman"/>
          <w:i/>
          <w:sz w:val="24"/>
          <w:szCs w:val="24"/>
        </w:rPr>
      </w:pPr>
      <w:r w:rsidRPr="00D44146">
        <w:rPr>
          <w:rFonts w:ascii="Times New Roman" w:hAnsi="Times New Roman" w:cs="Times New Roman"/>
          <w:sz w:val="24"/>
          <w:szCs w:val="24"/>
        </w:rPr>
        <w:t xml:space="preserve">Gambaran kegiatan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pada program </w:t>
      </w:r>
      <w:r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w:t>
      </w:r>
      <w:r w:rsidR="00C95318" w:rsidRPr="00D44146">
        <w:rPr>
          <w:rFonts w:ascii="Times New Roman" w:hAnsi="Times New Roman" w:cs="Times New Roman"/>
          <w:sz w:val="24"/>
          <w:szCs w:val="24"/>
        </w:rPr>
        <w:t>dimaksudkan</w:t>
      </w:r>
      <w:r w:rsidRPr="00D44146">
        <w:rPr>
          <w:rFonts w:ascii="Times New Roman" w:hAnsi="Times New Roman" w:cs="Times New Roman"/>
          <w:sz w:val="24"/>
          <w:szCs w:val="24"/>
        </w:rPr>
        <w:t xml:space="preserve"> sebagai kegiatan pertukaran gagasan atau pengetahuan dari diri sendiri kepada orang </w:t>
      </w:r>
      <w:proofErr w:type="gramStart"/>
      <w:r w:rsidRPr="00D44146">
        <w:rPr>
          <w:rFonts w:ascii="Times New Roman" w:hAnsi="Times New Roman" w:cs="Times New Roman"/>
          <w:sz w:val="24"/>
          <w:szCs w:val="24"/>
        </w:rPr>
        <w:t>lain</w:t>
      </w:r>
      <w:proofErr w:type="gramEnd"/>
      <w:r w:rsidRPr="00D44146">
        <w:rPr>
          <w:rFonts w:ascii="Times New Roman" w:hAnsi="Times New Roman" w:cs="Times New Roman"/>
          <w:sz w:val="24"/>
          <w:szCs w:val="24"/>
        </w:rPr>
        <w:t xml:space="preserve"> yang dalam penelitian ini adalah pemustaka TBM Rita </w:t>
      </w:r>
      <w:r w:rsidRPr="00D44146">
        <w:rPr>
          <w:rFonts w:ascii="Times New Roman" w:hAnsi="Times New Roman" w:cs="Times New Roman"/>
          <w:i/>
          <w:sz w:val="24"/>
          <w:szCs w:val="24"/>
        </w:rPr>
        <w:t>Home Library.</w:t>
      </w:r>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 xml:space="preserve">Melalui kegiatan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pemustaka yang mengikuti program </w:t>
      </w:r>
      <w:r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semakin tumbuh minat bacanya.</w:t>
      </w:r>
      <w:proofErr w:type="gramEnd"/>
      <w:r w:rsidRPr="00D44146">
        <w:rPr>
          <w:rFonts w:ascii="Times New Roman" w:hAnsi="Times New Roman" w:cs="Times New Roman"/>
          <w:sz w:val="24"/>
          <w:szCs w:val="24"/>
        </w:rPr>
        <w:t xml:space="preserve"> </w:t>
      </w:r>
      <w:proofErr w:type="gramStart"/>
      <w:r w:rsidR="00FE7679" w:rsidRPr="00D44146">
        <w:rPr>
          <w:rFonts w:ascii="Times New Roman" w:hAnsi="Times New Roman" w:cs="Times New Roman"/>
          <w:sz w:val="24"/>
          <w:szCs w:val="24"/>
        </w:rPr>
        <w:t>hal</w:t>
      </w:r>
      <w:proofErr w:type="gramEnd"/>
      <w:r w:rsidR="00FE7679" w:rsidRPr="00D44146">
        <w:rPr>
          <w:rFonts w:ascii="Times New Roman" w:hAnsi="Times New Roman" w:cs="Times New Roman"/>
          <w:sz w:val="24"/>
          <w:szCs w:val="24"/>
        </w:rPr>
        <w:t xml:space="preserve"> tersebut terjadi karena sebelum kegiatan </w:t>
      </w:r>
      <w:r w:rsidR="00FE7679" w:rsidRPr="00D44146">
        <w:rPr>
          <w:rFonts w:ascii="Times New Roman" w:hAnsi="Times New Roman" w:cs="Times New Roman"/>
          <w:i/>
          <w:sz w:val="24"/>
          <w:szCs w:val="24"/>
        </w:rPr>
        <w:t xml:space="preserve">Knowledge Donating </w:t>
      </w:r>
      <w:r w:rsidR="00FE7679" w:rsidRPr="00D44146">
        <w:rPr>
          <w:rFonts w:ascii="Times New Roman" w:hAnsi="Times New Roman" w:cs="Times New Roman"/>
          <w:sz w:val="24"/>
          <w:szCs w:val="24"/>
        </w:rPr>
        <w:t xml:space="preserve">dilaksanakan, pemustaka melakukan penambahan pengetahuan dengan membaca buku bersama. </w:t>
      </w:r>
      <w:proofErr w:type="gramStart"/>
      <w:r w:rsidR="00E26416" w:rsidRPr="00D44146">
        <w:rPr>
          <w:rFonts w:ascii="Times New Roman" w:hAnsi="Times New Roman" w:cs="Times New Roman"/>
          <w:sz w:val="24"/>
          <w:szCs w:val="24"/>
        </w:rPr>
        <w:t xml:space="preserve">Dengan demikian indikator </w:t>
      </w:r>
      <w:r w:rsidR="00E26416" w:rsidRPr="00D44146">
        <w:rPr>
          <w:rFonts w:ascii="Times New Roman" w:hAnsi="Times New Roman" w:cs="Times New Roman"/>
          <w:i/>
          <w:sz w:val="24"/>
          <w:szCs w:val="24"/>
        </w:rPr>
        <w:t xml:space="preserve">Knowledge Donating </w:t>
      </w:r>
      <w:r w:rsidR="00E26416" w:rsidRPr="00D44146">
        <w:rPr>
          <w:rFonts w:ascii="Times New Roman" w:hAnsi="Times New Roman" w:cs="Times New Roman"/>
          <w:sz w:val="24"/>
          <w:szCs w:val="24"/>
        </w:rPr>
        <w:t xml:space="preserve">pada program </w:t>
      </w:r>
      <w:r w:rsidR="00E26416" w:rsidRPr="00D44146">
        <w:rPr>
          <w:rFonts w:ascii="Times New Roman" w:hAnsi="Times New Roman" w:cs="Times New Roman"/>
          <w:i/>
          <w:sz w:val="24"/>
          <w:szCs w:val="24"/>
        </w:rPr>
        <w:t xml:space="preserve">Sunday Class </w:t>
      </w:r>
      <w:r w:rsidR="00E26416" w:rsidRPr="00D44146">
        <w:rPr>
          <w:rFonts w:ascii="Times New Roman" w:hAnsi="Times New Roman" w:cs="Times New Roman"/>
          <w:sz w:val="24"/>
          <w:szCs w:val="24"/>
        </w:rPr>
        <w:t xml:space="preserve">menjadi indikator pendukung </w:t>
      </w:r>
      <w:r w:rsidR="00A01483" w:rsidRPr="00D44146">
        <w:rPr>
          <w:rFonts w:ascii="Times New Roman" w:hAnsi="Times New Roman" w:cs="Times New Roman"/>
          <w:sz w:val="24"/>
          <w:szCs w:val="24"/>
        </w:rPr>
        <w:t>hubungan antara</w:t>
      </w:r>
      <w:r w:rsidR="00E26416" w:rsidRPr="00D44146">
        <w:rPr>
          <w:rFonts w:ascii="Times New Roman" w:hAnsi="Times New Roman" w:cs="Times New Roman"/>
          <w:sz w:val="24"/>
          <w:szCs w:val="24"/>
        </w:rPr>
        <w:t xml:space="preserve"> program </w:t>
      </w:r>
      <w:r w:rsidR="00E26416" w:rsidRPr="00D44146">
        <w:rPr>
          <w:rFonts w:ascii="Times New Roman" w:hAnsi="Times New Roman" w:cs="Times New Roman"/>
          <w:i/>
          <w:sz w:val="24"/>
          <w:szCs w:val="24"/>
        </w:rPr>
        <w:t>Sunday Class</w:t>
      </w:r>
      <w:r w:rsidR="00E26416" w:rsidRPr="00D44146">
        <w:rPr>
          <w:rFonts w:ascii="Times New Roman" w:hAnsi="Times New Roman" w:cs="Times New Roman"/>
          <w:sz w:val="24"/>
          <w:szCs w:val="24"/>
        </w:rPr>
        <w:t xml:space="preserve"> dalam menumbuhkan kegemaran membaca di TBM Rita </w:t>
      </w:r>
      <w:r w:rsidR="00E26416" w:rsidRPr="00D44146">
        <w:rPr>
          <w:rFonts w:ascii="Times New Roman" w:hAnsi="Times New Roman" w:cs="Times New Roman"/>
          <w:i/>
          <w:sz w:val="24"/>
          <w:szCs w:val="24"/>
        </w:rPr>
        <w:t>Home Library.</w:t>
      </w:r>
      <w:proofErr w:type="gramEnd"/>
    </w:p>
    <w:p w14:paraId="139289C3" w14:textId="6FC407FC" w:rsidR="004A0B73" w:rsidRPr="00D44146" w:rsidRDefault="00017997" w:rsidP="00D44146">
      <w:pPr>
        <w:pStyle w:val="Heading3"/>
        <w:spacing w:line="360" w:lineRule="auto"/>
        <w:ind w:left="284"/>
        <w:jc w:val="both"/>
        <w:rPr>
          <w:i/>
        </w:rPr>
      </w:pPr>
      <w:r w:rsidRPr="00D44146">
        <w:lastRenderedPageBreak/>
        <w:t xml:space="preserve">4.5.3 </w:t>
      </w:r>
      <w:r w:rsidR="00A01483" w:rsidRPr="00D44146">
        <w:t xml:space="preserve">Hubungan Antara </w:t>
      </w:r>
      <w:r w:rsidR="004A0B73" w:rsidRPr="00D44146">
        <w:t xml:space="preserve">Kegiatan </w:t>
      </w:r>
      <w:r w:rsidR="004A0B73" w:rsidRPr="00D44146">
        <w:rPr>
          <w:i/>
        </w:rPr>
        <w:t>Knowledge Collecting</w:t>
      </w:r>
      <w:r w:rsidR="004A0B73" w:rsidRPr="00D44146">
        <w:t xml:space="preserve"> pada program </w:t>
      </w:r>
      <w:r w:rsidR="004A0B73" w:rsidRPr="00D44146">
        <w:rPr>
          <w:i/>
        </w:rPr>
        <w:t>Sunday Class</w:t>
      </w:r>
      <w:r w:rsidR="004A0B73" w:rsidRPr="00D44146">
        <w:t xml:space="preserve"> </w:t>
      </w:r>
      <w:r w:rsidR="00A01483" w:rsidRPr="00D44146">
        <w:t>d</w:t>
      </w:r>
      <w:r w:rsidR="00A01483" w:rsidRPr="00D44146">
        <w:rPr>
          <w:rFonts w:cs="Times New Roman"/>
          <w:lang w:val="id-ID"/>
        </w:rPr>
        <w:t>e</w:t>
      </w:r>
      <w:r w:rsidR="00A01483" w:rsidRPr="00D44146">
        <w:rPr>
          <w:rFonts w:cs="Times New Roman"/>
        </w:rPr>
        <w:t xml:space="preserve">ngan </w:t>
      </w:r>
      <w:r w:rsidR="004A0B73" w:rsidRPr="00D44146">
        <w:t xml:space="preserve">kegemaran membaca pemustaka TBM Rita </w:t>
      </w:r>
      <w:r w:rsidR="004A0B73" w:rsidRPr="00D44146">
        <w:rPr>
          <w:i/>
        </w:rPr>
        <w:t>Home Library</w:t>
      </w:r>
    </w:p>
    <w:p w14:paraId="16F0D6EE" w14:textId="4047F42F" w:rsidR="00FE7679" w:rsidRPr="00D44146" w:rsidRDefault="00FE7679" w:rsidP="00D44146">
      <w:pPr>
        <w:autoSpaceDE w:val="0"/>
        <w:autoSpaceDN w:val="0"/>
        <w:adjustRightInd w:val="0"/>
        <w:spacing w:after="0" w:line="360" w:lineRule="auto"/>
        <w:ind w:left="284" w:firstLine="709"/>
        <w:jc w:val="both"/>
        <w:rPr>
          <w:rFonts w:ascii="Times New Roman" w:hAnsi="Times New Roman" w:cs="Times New Roman"/>
          <w:sz w:val="24"/>
          <w:szCs w:val="24"/>
        </w:rPr>
      </w:pPr>
      <w:proofErr w:type="gramStart"/>
      <w:r w:rsidRPr="00D44146">
        <w:rPr>
          <w:rFonts w:ascii="Times New Roman" w:hAnsi="Times New Roman" w:cs="Times New Roman"/>
          <w:sz w:val="24"/>
          <w:szCs w:val="24"/>
        </w:rPr>
        <w:t xml:space="preserve">Indikator dari </w:t>
      </w:r>
      <w:r w:rsidR="003D7669" w:rsidRPr="00D44146">
        <w:rPr>
          <w:rFonts w:ascii="Times New Roman" w:hAnsi="Times New Roman" w:cs="Times New Roman"/>
          <w:sz w:val="24"/>
          <w:szCs w:val="24"/>
        </w:rPr>
        <w:t xml:space="preserve">variabel </w:t>
      </w:r>
      <w:r w:rsidRPr="00D44146">
        <w:rPr>
          <w:rFonts w:ascii="Times New Roman" w:hAnsi="Times New Roman" w:cs="Times New Roman"/>
          <w:i/>
          <w:sz w:val="24"/>
          <w:szCs w:val="24"/>
        </w:rPr>
        <w:t xml:space="preserve">Sunday Class </w:t>
      </w:r>
      <w:r w:rsidRPr="00D44146">
        <w:rPr>
          <w:rFonts w:ascii="Times New Roman" w:hAnsi="Times New Roman" w:cs="Times New Roman"/>
          <w:sz w:val="24"/>
          <w:szCs w:val="24"/>
        </w:rPr>
        <w:t>yang lainnya adalah</w:t>
      </w:r>
      <w:r w:rsidR="003D7669" w:rsidRPr="00D44146">
        <w:rPr>
          <w:rFonts w:ascii="Times New Roman" w:hAnsi="Times New Roman" w:cs="Times New Roman"/>
          <w:sz w:val="24"/>
          <w:szCs w:val="24"/>
        </w:rPr>
        <w:t xml:space="preserve"> </w:t>
      </w:r>
      <w:r w:rsidR="003D7669" w:rsidRPr="00D44146">
        <w:rPr>
          <w:rFonts w:ascii="Times New Roman" w:hAnsi="Times New Roman" w:cs="Times New Roman"/>
          <w:i/>
          <w:sz w:val="24"/>
          <w:szCs w:val="24"/>
        </w:rPr>
        <w:t>Knowledge Collecting</w:t>
      </w:r>
      <w:r w:rsidR="003D7669" w:rsidRPr="00D44146">
        <w:rPr>
          <w:rFonts w:ascii="Times New Roman" w:hAnsi="Times New Roman" w:cs="Times New Roman"/>
          <w:sz w:val="24"/>
          <w:szCs w:val="24"/>
        </w:rPr>
        <w:t>.</w:t>
      </w:r>
      <w:proofErr w:type="gramEnd"/>
      <w:r w:rsidR="003D7669" w:rsidRPr="00D44146">
        <w:rPr>
          <w:rFonts w:ascii="Times New Roman" w:hAnsi="Times New Roman" w:cs="Times New Roman"/>
          <w:sz w:val="24"/>
          <w:szCs w:val="24"/>
        </w:rPr>
        <w:t xml:space="preserve"> </w:t>
      </w:r>
      <w:proofErr w:type="gramStart"/>
      <w:r w:rsidR="003D7669" w:rsidRPr="00D44146">
        <w:rPr>
          <w:rFonts w:ascii="Times New Roman" w:hAnsi="Times New Roman" w:cs="Times New Roman"/>
          <w:sz w:val="24"/>
          <w:szCs w:val="24"/>
        </w:rPr>
        <w:t xml:space="preserve">Berdasarkan uji korelasi yang telah dilaksanakan, diperoleh data bahwa indikator </w:t>
      </w:r>
      <w:r w:rsidR="003D7669" w:rsidRPr="00D44146">
        <w:rPr>
          <w:rFonts w:ascii="Times New Roman" w:hAnsi="Times New Roman" w:cs="Times New Roman"/>
          <w:i/>
          <w:sz w:val="24"/>
          <w:szCs w:val="24"/>
        </w:rPr>
        <w:t>Knowledge Collecting</w:t>
      </w:r>
      <w:r w:rsidR="003D7669" w:rsidRPr="00D44146">
        <w:rPr>
          <w:rFonts w:ascii="Times New Roman" w:hAnsi="Times New Roman" w:cs="Times New Roman"/>
          <w:sz w:val="24"/>
          <w:szCs w:val="24"/>
        </w:rPr>
        <w:t xml:space="preserve"> </w:t>
      </w:r>
      <w:r w:rsidR="00E933F2" w:rsidRPr="00D44146">
        <w:rPr>
          <w:rFonts w:ascii="Times New Roman" w:hAnsi="Times New Roman" w:cs="Times New Roman"/>
          <w:sz w:val="24"/>
          <w:szCs w:val="24"/>
        </w:rPr>
        <w:t xml:space="preserve">pada program </w:t>
      </w:r>
      <w:r w:rsidR="00E933F2" w:rsidRPr="00D44146">
        <w:rPr>
          <w:rFonts w:ascii="Times New Roman" w:hAnsi="Times New Roman" w:cs="Times New Roman"/>
          <w:i/>
          <w:sz w:val="24"/>
          <w:szCs w:val="24"/>
        </w:rPr>
        <w:t>Sunday Class</w:t>
      </w:r>
      <w:r w:rsidR="00E933F2" w:rsidRPr="00D44146">
        <w:rPr>
          <w:rFonts w:ascii="Times New Roman" w:hAnsi="Times New Roman" w:cs="Times New Roman"/>
          <w:sz w:val="24"/>
          <w:szCs w:val="24"/>
        </w:rPr>
        <w:t xml:space="preserve"> </w:t>
      </w:r>
      <w:r w:rsidR="00A01483" w:rsidRPr="00D44146">
        <w:rPr>
          <w:rFonts w:ascii="Times New Roman" w:hAnsi="Times New Roman" w:cs="Times New Roman"/>
          <w:sz w:val="24"/>
          <w:szCs w:val="24"/>
        </w:rPr>
        <w:t>m</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miliki hubungan d</w:t>
      </w:r>
      <w:r w:rsidR="00A01483" w:rsidRPr="00D44146">
        <w:rPr>
          <w:rFonts w:ascii="Times New Roman" w:hAnsi="Times New Roman" w:cs="Times New Roman"/>
          <w:sz w:val="24"/>
          <w:szCs w:val="24"/>
          <w:lang w:val="id-ID"/>
        </w:rPr>
        <w:t>e</w:t>
      </w:r>
      <w:r w:rsidR="00A01483" w:rsidRPr="00D44146">
        <w:rPr>
          <w:rFonts w:ascii="Times New Roman" w:hAnsi="Times New Roman" w:cs="Times New Roman"/>
          <w:sz w:val="24"/>
          <w:szCs w:val="24"/>
        </w:rPr>
        <w:t>ngan</w:t>
      </w:r>
      <w:r w:rsidR="00E933F2" w:rsidRPr="00D44146">
        <w:rPr>
          <w:rFonts w:ascii="Times New Roman" w:hAnsi="Times New Roman" w:cs="Times New Roman"/>
          <w:sz w:val="24"/>
          <w:szCs w:val="24"/>
        </w:rPr>
        <w:t xml:space="preserve"> kegemaran membaca walaupun pada tingkat kekuatan yang cukup.</w:t>
      </w:r>
      <w:proofErr w:type="gramEnd"/>
    </w:p>
    <w:p w14:paraId="1683AB62" w14:textId="2B987347" w:rsidR="00E933F2" w:rsidRPr="00D44146" w:rsidRDefault="00E933F2" w:rsidP="00D44146">
      <w:pPr>
        <w:autoSpaceDE w:val="0"/>
        <w:autoSpaceDN w:val="0"/>
        <w:adjustRightInd w:val="0"/>
        <w:spacing w:after="0" w:line="360" w:lineRule="auto"/>
        <w:ind w:left="284" w:firstLine="709"/>
        <w:jc w:val="both"/>
        <w:rPr>
          <w:rFonts w:ascii="Times New Roman" w:hAnsi="Times New Roman" w:cs="Times New Roman"/>
          <w:sz w:val="24"/>
          <w:szCs w:val="24"/>
        </w:rPr>
      </w:pPr>
      <w:r w:rsidRPr="00D44146">
        <w:rPr>
          <w:rFonts w:ascii="Times New Roman" w:hAnsi="Times New Roman" w:cs="Times New Roman"/>
          <w:sz w:val="24"/>
          <w:szCs w:val="24"/>
        </w:rPr>
        <w:t xml:space="preserve">Gambaran indikator </w:t>
      </w:r>
      <w:r w:rsidRPr="00D44146">
        <w:rPr>
          <w:rFonts w:ascii="Times New Roman" w:hAnsi="Times New Roman" w:cs="Times New Roman"/>
          <w:i/>
          <w:sz w:val="24"/>
          <w:szCs w:val="24"/>
        </w:rPr>
        <w:t>Knowledge Collecting</w:t>
      </w:r>
      <w:r w:rsidRPr="00D44146">
        <w:rPr>
          <w:rFonts w:ascii="Times New Roman" w:hAnsi="Times New Roman" w:cs="Times New Roman"/>
          <w:sz w:val="24"/>
          <w:szCs w:val="24"/>
        </w:rPr>
        <w:t xml:space="preserve"> pada program </w:t>
      </w:r>
      <w:r w:rsidRPr="00D44146">
        <w:rPr>
          <w:rFonts w:ascii="Times New Roman" w:hAnsi="Times New Roman" w:cs="Times New Roman"/>
          <w:i/>
          <w:sz w:val="24"/>
          <w:szCs w:val="24"/>
        </w:rPr>
        <w:t>Sunday Class</w:t>
      </w:r>
      <w:r w:rsidRPr="00D44146">
        <w:rPr>
          <w:rFonts w:ascii="Times New Roman" w:hAnsi="Times New Roman" w:cs="Times New Roman"/>
          <w:sz w:val="24"/>
          <w:szCs w:val="24"/>
        </w:rPr>
        <w:t xml:space="preserve"> </w:t>
      </w:r>
      <w:r w:rsidR="00C95318" w:rsidRPr="00D44146">
        <w:rPr>
          <w:rFonts w:ascii="Times New Roman" w:hAnsi="Times New Roman" w:cs="Times New Roman"/>
          <w:sz w:val="24"/>
          <w:szCs w:val="24"/>
        </w:rPr>
        <w:t>dimaksudkan</w:t>
      </w:r>
      <w:r w:rsidRPr="00D44146">
        <w:rPr>
          <w:rFonts w:ascii="Times New Roman" w:hAnsi="Times New Roman" w:cs="Times New Roman"/>
          <w:sz w:val="24"/>
          <w:szCs w:val="24"/>
        </w:rPr>
        <w:t xml:space="preserve"> sebagai kegiatan pertukaran gagasan atau pengetahuan dari orang </w:t>
      </w:r>
      <w:proofErr w:type="gramStart"/>
      <w:r w:rsidRPr="00D44146">
        <w:rPr>
          <w:rFonts w:ascii="Times New Roman" w:hAnsi="Times New Roman" w:cs="Times New Roman"/>
          <w:sz w:val="24"/>
          <w:szCs w:val="24"/>
        </w:rPr>
        <w:t>lain</w:t>
      </w:r>
      <w:proofErr w:type="gramEnd"/>
      <w:r w:rsidRPr="00D44146">
        <w:rPr>
          <w:rFonts w:ascii="Times New Roman" w:hAnsi="Times New Roman" w:cs="Times New Roman"/>
          <w:sz w:val="24"/>
          <w:szCs w:val="24"/>
        </w:rPr>
        <w:t xml:space="preserve"> yakni pemustaka TBM Rita </w:t>
      </w:r>
      <w:r w:rsidRPr="00D44146">
        <w:rPr>
          <w:rFonts w:ascii="Times New Roman" w:hAnsi="Times New Roman" w:cs="Times New Roman"/>
          <w:i/>
          <w:sz w:val="24"/>
          <w:szCs w:val="24"/>
        </w:rPr>
        <w:t>Home Library</w:t>
      </w:r>
      <w:r w:rsidRPr="00D44146">
        <w:rPr>
          <w:rFonts w:ascii="Times New Roman" w:hAnsi="Times New Roman" w:cs="Times New Roman"/>
          <w:sz w:val="24"/>
          <w:szCs w:val="24"/>
        </w:rPr>
        <w:t xml:space="preserve"> kepada diri sendiri. </w:t>
      </w:r>
      <w:proofErr w:type="gramStart"/>
      <w:r w:rsidRPr="00D44146">
        <w:rPr>
          <w:rFonts w:ascii="Times New Roman" w:hAnsi="Times New Roman" w:cs="Times New Roman"/>
          <w:sz w:val="24"/>
          <w:szCs w:val="24"/>
        </w:rPr>
        <w:t xml:space="preserve">Indikator </w:t>
      </w:r>
      <w:r w:rsidRPr="00D44146">
        <w:rPr>
          <w:rFonts w:ascii="Times New Roman" w:hAnsi="Times New Roman" w:cs="Times New Roman"/>
          <w:i/>
          <w:sz w:val="24"/>
          <w:szCs w:val="24"/>
        </w:rPr>
        <w:t>Knowledge Collecting</w:t>
      </w:r>
      <w:r w:rsidRPr="00D44146">
        <w:rPr>
          <w:rFonts w:ascii="Times New Roman" w:hAnsi="Times New Roman" w:cs="Times New Roman"/>
          <w:sz w:val="24"/>
          <w:szCs w:val="24"/>
        </w:rPr>
        <w:t xml:space="preserve"> memiliki kesamaan dengan </w:t>
      </w:r>
      <w:r w:rsidRPr="00D44146">
        <w:rPr>
          <w:rFonts w:ascii="Times New Roman" w:hAnsi="Times New Roman" w:cs="Times New Roman"/>
          <w:i/>
          <w:sz w:val="24"/>
          <w:szCs w:val="24"/>
        </w:rPr>
        <w:t xml:space="preserve">Knowledge Donating </w:t>
      </w:r>
      <w:r w:rsidRPr="00D44146">
        <w:rPr>
          <w:rFonts w:ascii="Times New Roman" w:hAnsi="Times New Roman" w:cs="Times New Roman"/>
          <w:sz w:val="24"/>
          <w:szCs w:val="24"/>
        </w:rPr>
        <w:t>yaitu pada pertukaran gagasan atau pendapatnya.</w:t>
      </w:r>
      <w:proofErr w:type="gramEnd"/>
      <w:r w:rsidRPr="00D44146">
        <w:rPr>
          <w:rFonts w:ascii="Times New Roman" w:hAnsi="Times New Roman" w:cs="Times New Roman"/>
          <w:sz w:val="24"/>
          <w:szCs w:val="24"/>
        </w:rPr>
        <w:t xml:space="preserve"> </w:t>
      </w:r>
      <w:proofErr w:type="gramStart"/>
      <w:r w:rsidRPr="00D44146">
        <w:rPr>
          <w:rFonts w:ascii="Times New Roman" w:hAnsi="Times New Roman" w:cs="Times New Roman"/>
          <w:sz w:val="24"/>
          <w:szCs w:val="24"/>
        </w:rPr>
        <w:t>Perbedaannya terletak pada arus pertukaran informasi yang dilakukan.</w:t>
      </w:r>
      <w:proofErr w:type="gramEnd"/>
      <w:r w:rsidRPr="00D44146">
        <w:rPr>
          <w:rFonts w:ascii="Times New Roman" w:hAnsi="Times New Roman" w:cs="Times New Roman"/>
          <w:sz w:val="24"/>
          <w:szCs w:val="24"/>
        </w:rPr>
        <w:t xml:space="preserve"> Jika </w:t>
      </w:r>
      <w:r w:rsidRPr="00D44146">
        <w:rPr>
          <w:rFonts w:ascii="Times New Roman" w:hAnsi="Times New Roman" w:cs="Times New Roman"/>
          <w:i/>
          <w:sz w:val="24"/>
          <w:szCs w:val="24"/>
        </w:rPr>
        <w:t>Knowledge Donating</w:t>
      </w:r>
      <w:r w:rsidRPr="00D44146">
        <w:rPr>
          <w:rFonts w:ascii="Times New Roman" w:hAnsi="Times New Roman" w:cs="Times New Roman"/>
          <w:sz w:val="24"/>
          <w:szCs w:val="24"/>
        </w:rPr>
        <w:t xml:space="preserve"> memiliki arus pertukaran informasi yang bersifat dari diri sendiri kepada orang lain, maka </w:t>
      </w:r>
      <w:r w:rsidRPr="00D44146">
        <w:rPr>
          <w:rFonts w:ascii="Times New Roman" w:hAnsi="Times New Roman" w:cs="Times New Roman"/>
          <w:i/>
          <w:sz w:val="24"/>
          <w:szCs w:val="24"/>
        </w:rPr>
        <w:t xml:space="preserve">Knowledge Collecting </w:t>
      </w:r>
      <w:r w:rsidRPr="00D44146">
        <w:rPr>
          <w:rFonts w:ascii="Times New Roman" w:hAnsi="Times New Roman" w:cs="Times New Roman"/>
          <w:sz w:val="24"/>
          <w:szCs w:val="24"/>
        </w:rPr>
        <w:t>memiliki arus pertukaran yang sebaliknya yakni dari orang lain kepada diri sendiri.</w:t>
      </w:r>
    </w:p>
    <w:p w14:paraId="2A88173A" w14:textId="1D6B4A04" w:rsidR="00E933F2" w:rsidRPr="00017997" w:rsidRDefault="0084044F" w:rsidP="00D44146">
      <w:pPr>
        <w:autoSpaceDE w:val="0"/>
        <w:autoSpaceDN w:val="0"/>
        <w:adjustRightInd w:val="0"/>
        <w:spacing w:after="0" w:line="360" w:lineRule="auto"/>
        <w:ind w:left="284" w:firstLine="709"/>
        <w:jc w:val="both"/>
        <w:rPr>
          <w:rFonts w:ascii="Times New Roman" w:hAnsi="Times New Roman" w:cs="Times New Roman"/>
          <w:i/>
          <w:sz w:val="24"/>
          <w:szCs w:val="24"/>
        </w:rPr>
      </w:pPr>
      <w:r w:rsidRPr="00D44146">
        <w:rPr>
          <w:rFonts w:ascii="Times New Roman" w:hAnsi="Times New Roman" w:cs="Times New Roman"/>
          <w:sz w:val="24"/>
          <w:szCs w:val="24"/>
        </w:rPr>
        <w:t xml:space="preserve">Melalui </w:t>
      </w:r>
      <w:r w:rsidRPr="00D44146">
        <w:rPr>
          <w:rFonts w:ascii="Times New Roman" w:hAnsi="Times New Roman" w:cs="Times New Roman"/>
          <w:i/>
          <w:sz w:val="24"/>
          <w:szCs w:val="24"/>
        </w:rPr>
        <w:t>Knowledge Collecting</w:t>
      </w:r>
      <w:r w:rsidRPr="00D44146">
        <w:rPr>
          <w:rFonts w:ascii="Times New Roman" w:hAnsi="Times New Roman" w:cs="Times New Roman"/>
          <w:sz w:val="24"/>
          <w:szCs w:val="24"/>
        </w:rPr>
        <w:t xml:space="preserve"> </w:t>
      </w:r>
      <w:r w:rsidR="00E26416" w:rsidRPr="00D44146">
        <w:rPr>
          <w:rFonts w:ascii="Times New Roman" w:hAnsi="Times New Roman" w:cs="Times New Roman"/>
          <w:sz w:val="24"/>
          <w:szCs w:val="24"/>
        </w:rPr>
        <w:t xml:space="preserve">pemustaka yang tadi membagikan gagasan atau pendapat kepada orang lain melalui membaca buku terlebih dahulu </w:t>
      </w:r>
      <w:proofErr w:type="gramStart"/>
      <w:r w:rsidR="00E26416" w:rsidRPr="00D44146">
        <w:rPr>
          <w:rFonts w:ascii="Times New Roman" w:hAnsi="Times New Roman" w:cs="Times New Roman"/>
          <w:sz w:val="24"/>
          <w:szCs w:val="24"/>
        </w:rPr>
        <w:t>akan</w:t>
      </w:r>
      <w:proofErr w:type="gramEnd"/>
      <w:r w:rsidR="00E26416" w:rsidRPr="00D44146">
        <w:rPr>
          <w:rFonts w:ascii="Times New Roman" w:hAnsi="Times New Roman" w:cs="Times New Roman"/>
          <w:sz w:val="24"/>
          <w:szCs w:val="24"/>
        </w:rPr>
        <w:t xml:space="preserve"> menjadi semakin kaya wawasannya </w:t>
      </w:r>
      <w:r w:rsidR="00C95318" w:rsidRPr="00D44146">
        <w:rPr>
          <w:rFonts w:ascii="Times New Roman" w:hAnsi="Times New Roman" w:cs="Times New Roman"/>
          <w:sz w:val="24"/>
          <w:szCs w:val="24"/>
        </w:rPr>
        <w:t>oleh karena pemustaka tadi</w:t>
      </w:r>
      <w:r w:rsidR="00E26416" w:rsidRPr="00D44146">
        <w:rPr>
          <w:rFonts w:ascii="Times New Roman" w:hAnsi="Times New Roman" w:cs="Times New Roman"/>
          <w:sz w:val="24"/>
          <w:szCs w:val="24"/>
        </w:rPr>
        <w:t xml:space="preserve"> menerima gagasan atau pendapat orang lain. </w:t>
      </w:r>
      <w:proofErr w:type="gramStart"/>
      <w:r w:rsidR="00E26416" w:rsidRPr="00D44146">
        <w:rPr>
          <w:rFonts w:ascii="Times New Roman" w:hAnsi="Times New Roman" w:cs="Times New Roman"/>
          <w:sz w:val="24"/>
          <w:szCs w:val="24"/>
        </w:rPr>
        <w:t xml:space="preserve">Dengan demikian indikator </w:t>
      </w:r>
      <w:r w:rsidR="00E26416" w:rsidRPr="00D44146">
        <w:rPr>
          <w:rFonts w:ascii="Times New Roman" w:hAnsi="Times New Roman" w:cs="Times New Roman"/>
          <w:i/>
          <w:sz w:val="24"/>
          <w:szCs w:val="24"/>
        </w:rPr>
        <w:t xml:space="preserve">Knowledge Collecting </w:t>
      </w:r>
      <w:r w:rsidR="00E26416" w:rsidRPr="00D44146">
        <w:rPr>
          <w:rFonts w:ascii="Times New Roman" w:hAnsi="Times New Roman" w:cs="Times New Roman"/>
          <w:sz w:val="24"/>
          <w:szCs w:val="24"/>
        </w:rPr>
        <w:t xml:space="preserve">pada program </w:t>
      </w:r>
      <w:r w:rsidR="00E26416" w:rsidRPr="00D44146">
        <w:rPr>
          <w:rFonts w:ascii="Times New Roman" w:hAnsi="Times New Roman" w:cs="Times New Roman"/>
          <w:i/>
          <w:sz w:val="24"/>
          <w:szCs w:val="24"/>
        </w:rPr>
        <w:t xml:space="preserve">Sunday Class </w:t>
      </w:r>
      <w:r w:rsidR="00E26416" w:rsidRPr="00D44146">
        <w:rPr>
          <w:rFonts w:ascii="Times New Roman" w:hAnsi="Times New Roman" w:cs="Times New Roman"/>
          <w:sz w:val="24"/>
          <w:szCs w:val="24"/>
        </w:rPr>
        <w:t xml:space="preserve">menjadi indikator pendukung </w:t>
      </w:r>
      <w:r w:rsidR="006F09E1" w:rsidRPr="00D44146">
        <w:rPr>
          <w:rFonts w:ascii="Times New Roman" w:hAnsi="Times New Roman" w:cs="Times New Roman"/>
          <w:sz w:val="24"/>
          <w:szCs w:val="24"/>
        </w:rPr>
        <w:t>hubungan antara</w:t>
      </w:r>
      <w:r w:rsidR="00E26416" w:rsidRPr="00D44146">
        <w:rPr>
          <w:rFonts w:ascii="Times New Roman" w:hAnsi="Times New Roman" w:cs="Times New Roman"/>
          <w:sz w:val="24"/>
          <w:szCs w:val="24"/>
        </w:rPr>
        <w:t xml:space="preserve"> program </w:t>
      </w:r>
      <w:r w:rsidR="00E26416" w:rsidRPr="00D44146">
        <w:rPr>
          <w:rFonts w:ascii="Times New Roman" w:hAnsi="Times New Roman" w:cs="Times New Roman"/>
          <w:i/>
          <w:sz w:val="24"/>
          <w:szCs w:val="24"/>
        </w:rPr>
        <w:t>Sunday Class</w:t>
      </w:r>
      <w:r w:rsidR="00E26416" w:rsidRPr="00D44146">
        <w:rPr>
          <w:rFonts w:ascii="Times New Roman" w:hAnsi="Times New Roman" w:cs="Times New Roman"/>
          <w:sz w:val="24"/>
          <w:szCs w:val="24"/>
        </w:rPr>
        <w:t xml:space="preserve"> dalam menumbuhkan kegemaran membaca di TBM Rita </w:t>
      </w:r>
      <w:r w:rsidR="00E26416" w:rsidRPr="00D44146">
        <w:rPr>
          <w:rFonts w:ascii="Times New Roman" w:hAnsi="Times New Roman" w:cs="Times New Roman"/>
          <w:i/>
          <w:sz w:val="24"/>
          <w:szCs w:val="24"/>
        </w:rPr>
        <w:t>Home Library.</w:t>
      </w:r>
      <w:proofErr w:type="gramEnd"/>
    </w:p>
    <w:p w14:paraId="68D5956D" w14:textId="77777777" w:rsidR="0031591D" w:rsidRPr="00E331EC" w:rsidRDefault="0031591D" w:rsidP="00D44146">
      <w:pPr>
        <w:pStyle w:val="ListParagraph"/>
        <w:autoSpaceDE w:val="0"/>
        <w:autoSpaceDN w:val="0"/>
        <w:adjustRightInd w:val="0"/>
        <w:spacing w:after="0" w:line="360" w:lineRule="auto"/>
        <w:ind w:left="1080"/>
        <w:jc w:val="both"/>
        <w:rPr>
          <w:rFonts w:ascii="Times New Roman" w:hAnsi="Times New Roman" w:cs="Times New Roman"/>
          <w:b/>
          <w:sz w:val="24"/>
          <w:szCs w:val="24"/>
        </w:rPr>
      </w:pPr>
    </w:p>
    <w:p w14:paraId="5EF6E3BE" w14:textId="7174E2B5" w:rsidR="004359DB" w:rsidRPr="00E331EC" w:rsidRDefault="004359DB" w:rsidP="00D44146">
      <w:pPr>
        <w:pStyle w:val="ListParagraph"/>
        <w:autoSpaceDE w:val="0"/>
        <w:autoSpaceDN w:val="0"/>
        <w:adjustRightInd w:val="0"/>
        <w:spacing w:after="0" w:line="360" w:lineRule="auto"/>
        <w:jc w:val="both"/>
        <w:rPr>
          <w:rFonts w:ascii="Times New Roman" w:hAnsi="Times New Roman" w:cs="Times New Roman"/>
          <w:sz w:val="24"/>
          <w:szCs w:val="24"/>
        </w:rPr>
      </w:pPr>
    </w:p>
    <w:p w14:paraId="425FF31E" w14:textId="77777777" w:rsidR="002407C0" w:rsidRPr="00E331EC" w:rsidRDefault="002407C0" w:rsidP="00D44146">
      <w:pPr>
        <w:spacing w:line="360" w:lineRule="auto"/>
        <w:jc w:val="both"/>
        <w:rPr>
          <w:rFonts w:ascii="Times New Roman" w:hAnsi="Times New Roman" w:cs="Times New Roman"/>
        </w:rPr>
      </w:pPr>
    </w:p>
    <w:p w14:paraId="7E43B1B3" w14:textId="77777777" w:rsidR="004359DB" w:rsidRPr="00E331EC" w:rsidRDefault="004359DB" w:rsidP="00D44146">
      <w:pPr>
        <w:spacing w:line="360" w:lineRule="auto"/>
        <w:jc w:val="both"/>
        <w:rPr>
          <w:rFonts w:ascii="Times New Roman" w:hAnsi="Times New Roman" w:cs="Times New Roman"/>
        </w:rPr>
      </w:pPr>
    </w:p>
    <w:sectPr w:rsidR="004359DB" w:rsidRPr="00E331EC" w:rsidSect="008C26DC">
      <w:headerReference w:type="default" r:id="rId12"/>
      <w:footerReference w:type="default" r:id="rId13"/>
      <w:pgSz w:w="12240" w:h="15840"/>
      <w:pgMar w:top="1701" w:right="1701" w:bottom="1701" w:left="2268" w:header="709" w:footer="709"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D9F4F" w14:textId="77777777" w:rsidR="002F0ED8" w:rsidRDefault="002F0ED8" w:rsidP="00035B2E">
      <w:pPr>
        <w:spacing w:after="0" w:line="240" w:lineRule="auto"/>
      </w:pPr>
      <w:r>
        <w:separator/>
      </w:r>
    </w:p>
  </w:endnote>
  <w:endnote w:type="continuationSeparator" w:id="0">
    <w:p w14:paraId="4B00F0C3" w14:textId="77777777" w:rsidR="002F0ED8" w:rsidRDefault="002F0ED8" w:rsidP="0003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701592"/>
      <w:docPartObj>
        <w:docPartGallery w:val="Page Numbers (Bottom of Page)"/>
        <w:docPartUnique/>
      </w:docPartObj>
    </w:sdtPr>
    <w:sdtEndPr>
      <w:rPr>
        <w:rFonts w:ascii="Times New Roman" w:hAnsi="Times New Roman" w:cs="Times New Roman"/>
        <w:noProof/>
        <w:sz w:val="24"/>
      </w:rPr>
    </w:sdtEndPr>
    <w:sdtContent>
      <w:p w14:paraId="645D0E06" w14:textId="77777777" w:rsidR="006159C1" w:rsidRDefault="006159C1">
        <w:pPr>
          <w:pStyle w:val="Footer"/>
          <w:jc w:val="center"/>
        </w:pPr>
      </w:p>
      <w:p w14:paraId="15AFEDA3" w14:textId="79DDDDBE" w:rsidR="006159C1" w:rsidRPr="00170EC6" w:rsidRDefault="006159C1" w:rsidP="006159C1">
        <w:pPr>
          <w:pStyle w:val="Footer"/>
          <w:rPr>
            <w:rFonts w:ascii="Trebuchet MS" w:hAnsi="Trebuchet MS"/>
            <w:b/>
            <w:sz w:val="18"/>
          </w:rPr>
        </w:pPr>
        <w:r w:rsidRPr="00170EC6">
          <w:rPr>
            <w:rFonts w:ascii="Trebuchet MS" w:hAnsi="Trebuchet MS"/>
            <w:b/>
            <w:sz w:val="18"/>
          </w:rPr>
          <w:t xml:space="preserve">Dian Syaeful Bahkri Putra, 2018. </w:t>
        </w:r>
      </w:p>
      <w:p w14:paraId="193C466E" w14:textId="77777777" w:rsidR="006159C1" w:rsidRDefault="006159C1" w:rsidP="006159C1">
        <w:pPr>
          <w:pStyle w:val="Footer"/>
          <w:rPr>
            <w:rFonts w:ascii="Trebuchet MS" w:hAnsi="Trebuchet MS"/>
            <w:sz w:val="18"/>
          </w:rPr>
        </w:pPr>
        <w:r w:rsidRPr="00170EC6">
          <w:rPr>
            <w:rFonts w:ascii="Trebuchet MS" w:hAnsi="Trebuchet MS"/>
            <w:b/>
            <w:i/>
            <w:sz w:val="18"/>
          </w:rPr>
          <w:t>HUBUNGAN ANTARA PROGRAM SUNDAY CLASS DENGAN KEGEMARAN MEMBACA PEMUSTAKA TBM</w:t>
        </w:r>
        <w:r w:rsidRPr="00170EC6">
          <w:rPr>
            <w:rFonts w:ascii="Trebuchet MS" w:hAnsi="Trebuchet MS"/>
            <w:sz w:val="18"/>
          </w:rPr>
          <w:t xml:space="preserve">. </w:t>
        </w:r>
      </w:p>
      <w:p w14:paraId="3866B6FD" w14:textId="77777777" w:rsidR="006159C1" w:rsidRPr="00170EC6" w:rsidRDefault="006159C1" w:rsidP="006159C1">
        <w:pPr>
          <w:pStyle w:val="Footer"/>
          <w:rPr>
            <w:rFonts w:ascii="Trebuchet MS" w:hAnsi="Trebuchet MS"/>
            <w:b/>
            <w:sz w:val="18"/>
          </w:rPr>
        </w:pPr>
        <w:r w:rsidRPr="00170EC6">
          <w:rPr>
            <w:rFonts w:ascii="Trebuchet MS" w:hAnsi="Trebuchet MS"/>
            <w:sz w:val="18"/>
          </w:rPr>
          <w:t>Universitas Pendidikan Indonesia| repository.upi.edu| perpustakaan.upi.edu</w:t>
        </w:r>
      </w:p>
      <w:p w14:paraId="670D2D73" w14:textId="77777777" w:rsidR="00341045" w:rsidRPr="00035B2E" w:rsidRDefault="00341045">
        <w:pPr>
          <w:pStyle w:val="Footer"/>
          <w:jc w:val="center"/>
          <w:rPr>
            <w:rFonts w:ascii="Times New Roman" w:hAnsi="Times New Roman" w:cs="Times New Roman"/>
            <w:sz w:val="24"/>
          </w:rPr>
        </w:pPr>
        <w:r w:rsidRPr="00035B2E">
          <w:rPr>
            <w:rFonts w:ascii="Times New Roman" w:hAnsi="Times New Roman" w:cs="Times New Roman"/>
            <w:sz w:val="24"/>
          </w:rPr>
          <w:fldChar w:fldCharType="begin"/>
        </w:r>
        <w:r w:rsidRPr="00035B2E">
          <w:rPr>
            <w:rFonts w:ascii="Times New Roman" w:hAnsi="Times New Roman" w:cs="Times New Roman"/>
            <w:sz w:val="24"/>
          </w:rPr>
          <w:instrText xml:space="preserve"> PAGE   \* MERGEFORMAT </w:instrText>
        </w:r>
        <w:r w:rsidRPr="00035B2E">
          <w:rPr>
            <w:rFonts w:ascii="Times New Roman" w:hAnsi="Times New Roman" w:cs="Times New Roman"/>
            <w:sz w:val="24"/>
          </w:rPr>
          <w:fldChar w:fldCharType="separate"/>
        </w:r>
        <w:r w:rsidR="006159C1">
          <w:rPr>
            <w:rFonts w:ascii="Times New Roman" w:hAnsi="Times New Roman" w:cs="Times New Roman"/>
            <w:noProof/>
            <w:sz w:val="24"/>
          </w:rPr>
          <w:t>45</w:t>
        </w:r>
        <w:r w:rsidRPr="00035B2E">
          <w:rPr>
            <w:rFonts w:ascii="Times New Roman" w:hAnsi="Times New Roman" w:cs="Times New Roman"/>
            <w:noProof/>
            <w:sz w:val="24"/>
          </w:rPr>
          <w:fldChar w:fldCharType="end"/>
        </w:r>
      </w:p>
    </w:sdtContent>
  </w:sdt>
  <w:p w14:paraId="623EF809" w14:textId="77777777" w:rsidR="00341045" w:rsidRDefault="003410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9C14A" w14:textId="77777777" w:rsidR="006159C1" w:rsidRPr="00170EC6" w:rsidRDefault="006159C1" w:rsidP="006159C1">
    <w:pPr>
      <w:pStyle w:val="Footer"/>
      <w:rPr>
        <w:rFonts w:ascii="Trebuchet MS" w:hAnsi="Trebuchet MS"/>
        <w:b/>
        <w:sz w:val="18"/>
      </w:rPr>
    </w:pPr>
    <w:r w:rsidRPr="00170EC6">
      <w:rPr>
        <w:rFonts w:ascii="Trebuchet MS" w:hAnsi="Trebuchet MS"/>
        <w:b/>
        <w:sz w:val="18"/>
      </w:rPr>
      <w:t xml:space="preserve">Dian Syaeful Bahkri Putra, 2018. </w:t>
    </w:r>
  </w:p>
  <w:p w14:paraId="19291AB0" w14:textId="77777777" w:rsidR="006159C1" w:rsidRDefault="006159C1" w:rsidP="006159C1">
    <w:pPr>
      <w:pStyle w:val="Footer"/>
      <w:rPr>
        <w:rFonts w:ascii="Trebuchet MS" w:hAnsi="Trebuchet MS"/>
        <w:sz w:val="18"/>
      </w:rPr>
    </w:pPr>
    <w:r w:rsidRPr="00170EC6">
      <w:rPr>
        <w:rFonts w:ascii="Trebuchet MS" w:hAnsi="Trebuchet MS"/>
        <w:b/>
        <w:i/>
        <w:sz w:val="18"/>
      </w:rPr>
      <w:t>HUBUNGAN ANTARA PROGRAM SUNDAY CLASS DENGAN KEGEMARAN MEMBACA PEMUSTAKA TBM</w:t>
    </w:r>
    <w:r w:rsidRPr="00170EC6">
      <w:rPr>
        <w:rFonts w:ascii="Trebuchet MS" w:hAnsi="Trebuchet MS"/>
        <w:sz w:val="18"/>
      </w:rPr>
      <w:t xml:space="preserve">. </w:t>
    </w:r>
  </w:p>
  <w:p w14:paraId="58F18D81" w14:textId="77777777" w:rsidR="006159C1" w:rsidRPr="00170EC6" w:rsidRDefault="006159C1" w:rsidP="006159C1">
    <w:pPr>
      <w:pStyle w:val="Footer"/>
      <w:rPr>
        <w:rFonts w:ascii="Trebuchet MS" w:hAnsi="Trebuchet MS"/>
        <w:b/>
        <w:sz w:val="18"/>
      </w:rPr>
    </w:pPr>
    <w:r w:rsidRPr="00170EC6">
      <w:rPr>
        <w:rFonts w:ascii="Trebuchet MS" w:hAnsi="Trebuchet MS"/>
        <w:sz w:val="18"/>
      </w:rPr>
      <w:t>Universitas Pendidikan Indonesia| repository.upi.edu| perpustakaan.upi.edu</w:t>
    </w:r>
  </w:p>
  <w:p w14:paraId="7520FAA3" w14:textId="14344E5C" w:rsidR="00341045" w:rsidRPr="00035B2E" w:rsidRDefault="00341045">
    <w:pPr>
      <w:pStyle w:val="Footer"/>
      <w:jc w:val="center"/>
      <w:rPr>
        <w:rFonts w:ascii="Times New Roman" w:hAnsi="Times New Roman" w:cs="Times New Roman"/>
        <w:sz w:val="24"/>
      </w:rPr>
    </w:pPr>
  </w:p>
  <w:p w14:paraId="0D3C2FC3" w14:textId="77777777" w:rsidR="00341045" w:rsidRDefault="003410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147CFC" w14:textId="77777777" w:rsidR="002F0ED8" w:rsidRDefault="002F0ED8" w:rsidP="00035B2E">
      <w:pPr>
        <w:spacing w:after="0" w:line="240" w:lineRule="auto"/>
      </w:pPr>
      <w:r>
        <w:separator/>
      </w:r>
    </w:p>
  </w:footnote>
  <w:footnote w:type="continuationSeparator" w:id="0">
    <w:p w14:paraId="0823247E" w14:textId="77777777" w:rsidR="002F0ED8" w:rsidRDefault="002F0ED8" w:rsidP="0003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E111" w14:textId="60804EAD" w:rsidR="00341045" w:rsidRPr="00035B2E" w:rsidRDefault="00341045">
    <w:pPr>
      <w:pStyle w:val="Header"/>
      <w:jc w:val="right"/>
      <w:rPr>
        <w:rFonts w:ascii="Times New Roman" w:hAnsi="Times New Roman" w:cs="Times New Roman"/>
        <w:sz w:val="24"/>
      </w:rPr>
    </w:pPr>
  </w:p>
  <w:p w14:paraId="2959C3AD" w14:textId="77777777" w:rsidR="00341045" w:rsidRDefault="003410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598054"/>
      <w:docPartObj>
        <w:docPartGallery w:val="Page Numbers (Top of Page)"/>
        <w:docPartUnique/>
      </w:docPartObj>
    </w:sdtPr>
    <w:sdtEndPr>
      <w:rPr>
        <w:rFonts w:ascii="Times New Roman" w:hAnsi="Times New Roman" w:cs="Times New Roman"/>
        <w:noProof/>
        <w:sz w:val="24"/>
      </w:rPr>
    </w:sdtEndPr>
    <w:sdtContent>
      <w:p w14:paraId="71FBAA9C" w14:textId="77777777" w:rsidR="00341045" w:rsidRPr="00035B2E" w:rsidRDefault="00341045">
        <w:pPr>
          <w:pStyle w:val="Header"/>
          <w:jc w:val="right"/>
          <w:rPr>
            <w:rFonts w:ascii="Times New Roman" w:hAnsi="Times New Roman" w:cs="Times New Roman"/>
            <w:sz w:val="24"/>
          </w:rPr>
        </w:pPr>
        <w:r w:rsidRPr="00035B2E">
          <w:rPr>
            <w:rFonts w:ascii="Times New Roman" w:hAnsi="Times New Roman" w:cs="Times New Roman"/>
            <w:sz w:val="24"/>
          </w:rPr>
          <w:fldChar w:fldCharType="begin"/>
        </w:r>
        <w:r w:rsidRPr="00035B2E">
          <w:rPr>
            <w:rFonts w:ascii="Times New Roman" w:hAnsi="Times New Roman" w:cs="Times New Roman"/>
            <w:sz w:val="24"/>
          </w:rPr>
          <w:instrText xml:space="preserve"> PAGE   \* MERGEFORMAT </w:instrText>
        </w:r>
        <w:r w:rsidRPr="00035B2E">
          <w:rPr>
            <w:rFonts w:ascii="Times New Roman" w:hAnsi="Times New Roman" w:cs="Times New Roman"/>
            <w:sz w:val="24"/>
          </w:rPr>
          <w:fldChar w:fldCharType="separate"/>
        </w:r>
        <w:r w:rsidR="006159C1">
          <w:rPr>
            <w:rFonts w:ascii="Times New Roman" w:hAnsi="Times New Roman" w:cs="Times New Roman"/>
            <w:noProof/>
            <w:sz w:val="24"/>
          </w:rPr>
          <w:t>48</w:t>
        </w:r>
        <w:r w:rsidRPr="00035B2E">
          <w:rPr>
            <w:rFonts w:ascii="Times New Roman" w:hAnsi="Times New Roman" w:cs="Times New Roman"/>
            <w:noProof/>
            <w:sz w:val="24"/>
          </w:rPr>
          <w:fldChar w:fldCharType="end"/>
        </w:r>
      </w:p>
    </w:sdtContent>
  </w:sdt>
  <w:p w14:paraId="5ECD26FE" w14:textId="77777777" w:rsidR="00341045" w:rsidRDefault="003410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863"/>
    <w:multiLevelType w:val="multilevel"/>
    <w:tmpl w:val="8B6649DC"/>
    <w:lvl w:ilvl="0">
      <w:start w:val="4"/>
      <w:numFmt w:val="decimal"/>
      <w:lvlText w:val="%1"/>
      <w:lvlJc w:val="left"/>
      <w:pPr>
        <w:ind w:left="660" w:hanging="660"/>
      </w:pPr>
      <w:rPr>
        <w:rFonts w:hint="default"/>
      </w:rPr>
    </w:lvl>
    <w:lvl w:ilvl="1">
      <w:start w:val="4"/>
      <w:numFmt w:val="decimal"/>
      <w:lvlText w:val="%1.%2"/>
      <w:lvlJc w:val="left"/>
      <w:pPr>
        <w:ind w:left="780" w:hanging="6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
    <w:nsid w:val="47AC6302"/>
    <w:multiLevelType w:val="multilevel"/>
    <w:tmpl w:val="3316364C"/>
    <w:lvl w:ilvl="0">
      <w:start w:val="4"/>
      <w:numFmt w:val="decimal"/>
      <w:lvlText w:val="%1"/>
      <w:lvlJc w:val="left"/>
      <w:pPr>
        <w:ind w:left="660" w:hanging="660"/>
      </w:pPr>
      <w:rPr>
        <w:rFonts w:hint="default"/>
      </w:rPr>
    </w:lvl>
    <w:lvl w:ilvl="1">
      <w:start w:val="3"/>
      <w:numFmt w:val="decimal"/>
      <w:lvlText w:val="%1.%2"/>
      <w:lvlJc w:val="left"/>
      <w:pPr>
        <w:ind w:left="780" w:hanging="66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
    <w:nsid w:val="6296560F"/>
    <w:multiLevelType w:val="hybridMultilevel"/>
    <w:tmpl w:val="486264E2"/>
    <w:lvl w:ilvl="0" w:tplc="B7BEA1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64D5FF4"/>
    <w:multiLevelType w:val="multilevel"/>
    <w:tmpl w:val="CD6C29B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8BB6BA0"/>
    <w:multiLevelType w:val="hybridMultilevel"/>
    <w:tmpl w:val="2CF41B34"/>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A62"/>
    <w:rsid w:val="00002241"/>
    <w:rsid w:val="000028B7"/>
    <w:rsid w:val="000068D9"/>
    <w:rsid w:val="00017997"/>
    <w:rsid w:val="00031743"/>
    <w:rsid w:val="00035B2E"/>
    <w:rsid w:val="0005776A"/>
    <w:rsid w:val="000B7EFC"/>
    <w:rsid w:val="00147339"/>
    <w:rsid w:val="00167EDD"/>
    <w:rsid w:val="00171B68"/>
    <w:rsid w:val="001866B4"/>
    <w:rsid w:val="001C7DC5"/>
    <w:rsid w:val="001D1618"/>
    <w:rsid w:val="00200A62"/>
    <w:rsid w:val="002325BE"/>
    <w:rsid w:val="002407C0"/>
    <w:rsid w:val="002A6DE3"/>
    <w:rsid w:val="002D7537"/>
    <w:rsid w:val="002D7D8F"/>
    <w:rsid w:val="002F0ED8"/>
    <w:rsid w:val="0031591D"/>
    <w:rsid w:val="00341045"/>
    <w:rsid w:val="00356734"/>
    <w:rsid w:val="00371429"/>
    <w:rsid w:val="003722E6"/>
    <w:rsid w:val="00390252"/>
    <w:rsid w:val="003B5BB3"/>
    <w:rsid w:val="003D7669"/>
    <w:rsid w:val="00416376"/>
    <w:rsid w:val="004359DB"/>
    <w:rsid w:val="0044622A"/>
    <w:rsid w:val="004A0B73"/>
    <w:rsid w:val="004D227A"/>
    <w:rsid w:val="004D6B3C"/>
    <w:rsid w:val="00510517"/>
    <w:rsid w:val="00514DD5"/>
    <w:rsid w:val="00546E91"/>
    <w:rsid w:val="0055562A"/>
    <w:rsid w:val="00564361"/>
    <w:rsid w:val="00596238"/>
    <w:rsid w:val="005C50A6"/>
    <w:rsid w:val="005E018E"/>
    <w:rsid w:val="005E2C65"/>
    <w:rsid w:val="006159C1"/>
    <w:rsid w:val="00663EC3"/>
    <w:rsid w:val="00683C20"/>
    <w:rsid w:val="006B2FCC"/>
    <w:rsid w:val="006F09E1"/>
    <w:rsid w:val="006F2815"/>
    <w:rsid w:val="00707918"/>
    <w:rsid w:val="00722210"/>
    <w:rsid w:val="00723F0F"/>
    <w:rsid w:val="0077233D"/>
    <w:rsid w:val="007C2E48"/>
    <w:rsid w:val="007D0401"/>
    <w:rsid w:val="008062BC"/>
    <w:rsid w:val="0084044F"/>
    <w:rsid w:val="008406D5"/>
    <w:rsid w:val="008724B5"/>
    <w:rsid w:val="00894ACD"/>
    <w:rsid w:val="008B25C5"/>
    <w:rsid w:val="008C03A9"/>
    <w:rsid w:val="008C26DC"/>
    <w:rsid w:val="008C29F7"/>
    <w:rsid w:val="008D545C"/>
    <w:rsid w:val="008F7DE4"/>
    <w:rsid w:val="00922A30"/>
    <w:rsid w:val="00944139"/>
    <w:rsid w:val="009D164F"/>
    <w:rsid w:val="009F1BCF"/>
    <w:rsid w:val="00A000CF"/>
    <w:rsid w:val="00A01483"/>
    <w:rsid w:val="00A066FB"/>
    <w:rsid w:val="00A32EBB"/>
    <w:rsid w:val="00A76BCD"/>
    <w:rsid w:val="00A87050"/>
    <w:rsid w:val="00A91458"/>
    <w:rsid w:val="00AB6330"/>
    <w:rsid w:val="00AC62BB"/>
    <w:rsid w:val="00B02FD3"/>
    <w:rsid w:val="00B244FD"/>
    <w:rsid w:val="00B8047B"/>
    <w:rsid w:val="00BA47F2"/>
    <w:rsid w:val="00C50347"/>
    <w:rsid w:val="00C95318"/>
    <w:rsid w:val="00CC48DD"/>
    <w:rsid w:val="00CD5C2E"/>
    <w:rsid w:val="00D0790E"/>
    <w:rsid w:val="00D113F4"/>
    <w:rsid w:val="00D34D3A"/>
    <w:rsid w:val="00D44146"/>
    <w:rsid w:val="00D62DB6"/>
    <w:rsid w:val="00D7124D"/>
    <w:rsid w:val="00DF61EA"/>
    <w:rsid w:val="00E149B2"/>
    <w:rsid w:val="00E24FAE"/>
    <w:rsid w:val="00E26416"/>
    <w:rsid w:val="00E331EC"/>
    <w:rsid w:val="00E365BF"/>
    <w:rsid w:val="00E70D96"/>
    <w:rsid w:val="00E9262E"/>
    <w:rsid w:val="00E933F2"/>
    <w:rsid w:val="00E95656"/>
    <w:rsid w:val="00EB0358"/>
    <w:rsid w:val="00F10B42"/>
    <w:rsid w:val="00F42B18"/>
    <w:rsid w:val="00F642DC"/>
    <w:rsid w:val="00F64EA8"/>
    <w:rsid w:val="00F754F1"/>
    <w:rsid w:val="00F815BD"/>
    <w:rsid w:val="00FA2CAD"/>
    <w:rsid w:val="00FC3DE0"/>
    <w:rsid w:val="00FE7679"/>
    <w:rsid w:val="00FE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45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62"/>
  </w:style>
  <w:style w:type="paragraph" w:styleId="Heading1">
    <w:name w:val="heading 1"/>
    <w:basedOn w:val="Normal"/>
    <w:next w:val="Normal"/>
    <w:link w:val="Heading1Char"/>
    <w:uiPriority w:val="9"/>
    <w:qFormat/>
    <w:rsid w:val="00200A62"/>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0790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0790E"/>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A62"/>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200A62"/>
    <w:pPr>
      <w:ind w:left="720"/>
      <w:contextualSpacing/>
    </w:pPr>
  </w:style>
  <w:style w:type="character" w:customStyle="1" w:styleId="ListParagraphChar">
    <w:name w:val="List Paragraph Char"/>
    <w:link w:val="ListParagraph"/>
    <w:uiPriority w:val="34"/>
    <w:qFormat/>
    <w:locked/>
    <w:rsid w:val="00200A62"/>
  </w:style>
  <w:style w:type="table" w:styleId="TableGrid">
    <w:name w:val="Table Grid"/>
    <w:basedOn w:val="TableNormal"/>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0790E"/>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DF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EA"/>
    <w:rPr>
      <w:rFonts w:ascii="Tahoma" w:hAnsi="Tahoma" w:cs="Tahoma"/>
      <w:sz w:val="16"/>
      <w:szCs w:val="16"/>
    </w:rPr>
  </w:style>
  <w:style w:type="character" w:styleId="CommentReference">
    <w:name w:val="annotation reference"/>
    <w:basedOn w:val="DefaultParagraphFont"/>
    <w:uiPriority w:val="99"/>
    <w:semiHidden/>
    <w:unhideWhenUsed/>
    <w:rsid w:val="00DF61EA"/>
    <w:rPr>
      <w:sz w:val="16"/>
      <w:szCs w:val="16"/>
    </w:rPr>
  </w:style>
  <w:style w:type="paragraph" w:styleId="CommentText">
    <w:name w:val="annotation text"/>
    <w:basedOn w:val="Normal"/>
    <w:link w:val="CommentTextChar"/>
    <w:uiPriority w:val="99"/>
    <w:semiHidden/>
    <w:unhideWhenUsed/>
    <w:rsid w:val="00DF61EA"/>
    <w:pPr>
      <w:spacing w:line="240" w:lineRule="auto"/>
    </w:pPr>
    <w:rPr>
      <w:sz w:val="20"/>
      <w:szCs w:val="20"/>
    </w:rPr>
  </w:style>
  <w:style w:type="character" w:customStyle="1" w:styleId="CommentTextChar">
    <w:name w:val="Comment Text Char"/>
    <w:basedOn w:val="DefaultParagraphFont"/>
    <w:link w:val="CommentText"/>
    <w:uiPriority w:val="99"/>
    <w:semiHidden/>
    <w:rsid w:val="00DF61EA"/>
    <w:rPr>
      <w:sz w:val="20"/>
      <w:szCs w:val="20"/>
    </w:rPr>
  </w:style>
  <w:style w:type="paragraph" w:styleId="CommentSubject">
    <w:name w:val="annotation subject"/>
    <w:basedOn w:val="CommentText"/>
    <w:next w:val="CommentText"/>
    <w:link w:val="CommentSubjectChar"/>
    <w:uiPriority w:val="99"/>
    <w:semiHidden/>
    <w:unhideWhenUsed/>
    <w:rsid w:val="00DF61EA"/>
    <w:rPr>
      <w:b/>
      <w:bCs/>
    </w:rPr>
  </w:style>
  <w:style w:type="character" w:customStyle="1" w:styleId="CommentSubjectChar">
    <w:name w:val="Comment Subject Char"/>
    <w:basedOn w:val="CommentTextChar"/>
    <w:link w:val="CommentSubject"/>
    <w:uiPriority w:val="99"/>
    <w:semiHidden/>
    <w:rsid w:val="00DF61EA"/>
    <w:rPr>
      <w:b/>
      <w:bCs/>
      <w:sz w:val="20"/>
      <w:szCs w:val="20"/>
    </w:rPr>
  </w:style>
  <w:style w:type="table" w:customStyle="1" w:styleId="PlainTable21">
    <w:name w:val="Plain Table 21"/>
    <w:basedOn w:val="TableNormal"/>
    <w:uiPriority w:val="42"/>
    <w:rsid w:val="007D04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D0790E"/>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03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E"/>
  </w:style>
  <w:style w:type="paragraph" w:styleId="Footer">
    <w:name w:val="footer"/>
    <w:basedOn w:val="Normal"/>
    <w:link w:val="FooterChar"/>
    <w:uiPriority w:val="99"/>
    <w:unhideWhenUsed/>
    <w:rsid w:val="0003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62"/>
  </w:style>
  <w:style w:type="paragraph" w:styleId="Heading1">
    <w:name w:val="heading 1"/>
    <w:basedOn w:val="Normal"/>
    <w:next w:val="Normal"/>
    <w:link w:val="Heading1Char"/>
    <w:uiPriority w:val="9"/>
    <w:qFormat/>
    <w:rsid w:val="00200A62"/>
    <w:pPr>
      <w:keepNext/>
      <w:keepLines/>
      <w:spacing w:before="480" w:after="0" w:line="276" w:lineRule="auto"/>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D0790E"/>
    <w:pPr>
      <w:keepNext/>
      <w:keepLines/>
      <w:spacing w:before="40" w:after="0"/>
      <w:outlineLvl w:val="1"/>
    </w:pPr>
    <w:rPr>
      <w:rFonts w:ascii="Times New Roman" w:eastAsiaTheme="majorEastAsia" w:hAnsi="Times New Roman" w:cstheme="majorBidi"/>
      <w:b/>
      <w:sz w:val="24"/>
      <w:szCs w:val="26"/>
    </w:rPr>
  </w:style>
  <w:style w:type="paragraph" w:styleId="Heading3">
    <w:name w:val="heading 3"/>
    <w:basedOn w:val="Normal"/>
    <w:next w:val="Normal"/>
    <w:link w:val="Heading3Char"/>
    <w:uiPriority w:val="9"/>
    <w:unhideWhenUsed/>
    <w:qFormat/>
    <w:rsid w:val="00D0790E"/>
    <w:pPr>
      <w:keepNext/>
      <w:keepLines/>
      <w:spacing w:before="40" w:after="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0A62"/>
    <w:rPr>
      <w:rFonts w:ascii="Times New Roman" w:eastAsiaTheme="majorEastAsia" w:hAnsi="Times New Roman" w:cstheme="majorBidi"/>
      <w:b/>
      <w:bCs/>
      <w:sz w:val="24"/>
      <w:szCs w:val="28"/>
    </w:rPr>
  </w:style>
  <w:style w:type="paragraph" w:styleId="ListParagraph">
    <w:name w:val="List Paragraph"/>
    <w:basedOn w:val="Normal"/>
    <w:link w:val="ListParagraphChar"/>
    <w:uiPriority w:val="34"/>
    <w:qFormat/>
    <w:rsid w:val="00200A62"/>
    <w:pPr>
      <w:ind w:left="720"/>
      <w:contextualSpacing/>
    </w:pPr>
  </w:style>
  <w:style w:type="character" w:customStyle="1" w:styleId="ListParagraphChar">
    <w:name w:val="List Paragraph Char"/>
    <w:link w:val="ListParagraph"/>
    <w:uiPriority w:val="34"/>
    <w:qFormat/>
    <w:locked/>
    <w:rsid w:val="00200A62"/>
  </w:style>
  <w:style w:type="table" w:styleId="TableGrid">
    <w:name w:val="Table Grid"/>
    <w:basedOn w:val="TableNormal"/>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00A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0790E"/>
    <w:rPr>
      <w:rFonts w:ascii="Times New Roman" w:eastAsiaTheme="majorEastAsia" w:hAnsi="Times New Roman" w:cstheme="majorBidi"/>
      <w:b/>
      <w:sz w:val="24"/>
      <w:szCs w:val="26"/>
    </w:rPr>
  </w:style>
  <w:style w:type="paragraph" w:styleId="BalloonText">
    <w:name w:val="Balloon Text"/>
    <w:basedOn w:val="Normal"/>
    <w:link w:val="BalloonTextChar"/>
    <w:uiPriority w:val="99"/>
    <w:semiHidden/>
    <w:unhideWhenUsed/>
    <w:rsid w:val="00DF61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1EA"/>
    <w:rPr>
      <w:rFonts w:ascii="Tahoma" w:hAnsi="Tahoma" w:cs="Tahoma"/>
      <w:sz w:val="16"/>
      <w:szCs w:val="16"/>
    </w:rPr>
  </w:style>
  <w:style w:type="character" w:styleId="CommentReference">
    <w:name w:val="annotation reference"/>
    <w:basedOn w:val="DefaultParagraphFont"/>
    <w:uiPriority w:val="99"/>
    <w:semiHidden/>
    <w:unhideWhenUsed/>
    <w:rsid w:val="00DF61EA"/>
    <w:rPr>
      <w:sz w:val="16"/>
      <w:szCs w:val="16"/>
    </w:rPr>
  </w:style>
  <w:style w:type="paragraph" w:styleId="CommentText">
    <w:name w:val="annotation text"/>
    <w:basedOn w:val="Normal"/>
    <w:link w:val="CommentTextChar"/>
    <w:uiPriority w:val="99"/>
    <w:semiHidden/>
    <w:unhideWhenUsed/>
    <w:rsid w:val="00DF61EA"/>
    <w:pPr>
      <w:spacing w:line="240" w:lineRule="auto"/>
    </w:pPr>
    <w:rPr>
      <w:sz w:val="20"/>
      <w:szCs w:val="20"/>
    </w:rPr>
  </w:style>
  <w:style w:type="character" w:customStyle="1" w:styleId="CommentTextChar">
    <w:name w:val="Comment Text Char"/>
    <w:basedOn w:val="DefaultParagraphFont"/>
    <w:link w:val="CommentText"/>
    <w:uiPriority w:val="99"/>
    <w:semiHidden/>
    <w:rsid w:val="00DF61EA"/>
    <w:rPr>
      <w:sz w:val="20"/>
      <w:szCs w:val="20"/>
    </w:rPr>
  </w:style>
  <w:style w:type="paragraph" w:styleId="CommentSubject">
    <w:name w:val="annotation subject"/>
    <w:basedOn w:val="CommentText"/>
    <w:next w:val="CommentText"/>
    <w:link w:val="CommentSubjectChar"/>
    <w:uiPriority w:val="99"/>
    <w:semiHidden/>
    <w:unhideWhenUsed/>
    <w:rsid w:val="00DF61EA"/>
    <w:rPr>
      <w:b/>
      <w:bCs/>
    </w:rPr>
  </w:style>
  <w:style w:type="character" w:customStyle="1" w:styleId="CommentSubjectChar">
    <w:name w:val="Comment Subject Char"/>
    <w:basedOn w:val="CommentTextChar"/>
    <w:link w:val="CommentSubject"/>
    <w:uiPriority w:val="99"/>
    <w:semiHidden/>
    <w:rsid w:val="00DF61EA"/>
    <w:rPr>
      <w:b/>
      <w:bCs/>
      <w:sz w:val="20"/>
      <w:szCs w:val="20"/>
    </w:rPr>
  </w:style>
  <w:style w:type="table" w:customStyle="1" w:styleId="PlainTable21">
    <w:name w:val="Plain Table 21"/>
    <w:basedOn w:val="TableNormal"/>
    <w:uiPriority w:val="42"/>
    <w:rsid w:val="007D0401"/>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uiPriority w:val="9"/>
    <w:rsid w:val="00D0790E"/>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035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B2E"/>
  </w:style>
  <w:style w:type="paragraph" w:styleId="Footer">
    <w:name w:val="footer"/>
    <w:basedOn w:val="Normal"/>
    <w:link w:val="FooterChar"/>
    <w:uiPriority w:val="99"/>
    <w:unhideWhenUsed/>
    <w:rsid w:val="00035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45098">
      <w:bodyDiv w:val="1"/>
      <w:marLeft w:val="0"/>
      <w:marRight w:val="0"/>
      <w:marTop w:val="0"/>
      <w:marBottom w:val="0"/>
      <w:divBdr>
        <w:top w:val="none" w:sz="0" w:space="0" w:color="auto"/>
        <w:left w:val="none" w:sz="0" w:space="0" w:color="auto"/>
        <w:bottom w:val="none" w:sz="0" w:space="0" w:color="auto"/>
        <w:right w:val="none" w:sz="0" w:space="0" w:color="auto"/>
      </w:divBdr>
    </w:div>
    <w:div w:id="10034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338B2-0393-42BD-A5D6-8FB64962B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1457</TotalTime>
  <Pages>22</Pages>
  <Words>3785</Words>
  <Characters>21577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dc:creator>
  <cp:keywords/>
  <dc:description/>
  <cp:lastModifiedBy>Jurnal 3</cp:lastModifiedBy>
  <cp:revision>41</cp:revision>
  <dcterms:created xsi:type="dcterms:W3CDTF">2018-10-25T04:02:00Z</dcterms:created>
  <dcterms:modified xsi:type="dcterms:W3CDTF">2019-02-25T05:58:00Z</dcterms:modified>
</cp:coreProperties>
</file>