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3F" w:rsidRPr="001F5155" w:rsidRDefault="0060723F" w:rsidP="0090109C">
      <w:pPr>
        <w:autoSpaceDE w:val="0"/>
        <w:autoSpaceDN w:val="0"/>
        <w:adjustRightInd w:val="0"/>
        <w:spacing w:after="0" w:line="360" w:lineRule="auto"/>
        <w:ind w:left="360"/>
        <w:jc w:val="center"/>
        <w:rPr>
          <w:rFonts w:ascii="Times New Roman" w:hAnsi="Times New Roman" w:cs="Times New Roman"/>
          <w:b/>
          <w:sz w:val="24"/>
          <w:szCs w:val="24"/>
        </w:rPr>
      </w:pPr>
      <w:bookmarkStart w:id="0" w:name="_GoBack"/>
      <w:bookmarkEnd w:id="0"/>
      <w:r w:rsidRPr="001F5155">
        <w:rPr>
          <w:rFonts w:ascii="Times New Roman" w:hAnsi="Times New Roman" w:cs="Times New Roman"/>
          <w:b/>
          <w:sz w:val="24"/>
          <w:szCs w:val="24"/>
        </w:rPr>
        <w:t>BAB I</w:t>
      </w:r>
    </w:p>
    <w:p w:rsidR="0060723F" w:rsidRPr="001F5155" w:rsidRDefault="0060723F" w:rsidP="0090109C">
      <w:pPr>
        <w:autoSpaceDE w:val="0"/>
        <w:autoSpaceDN w:val="0"/>
        <w:adjustRightInd w:val="0"/>
        <w:spacing w:after="0" w:line="360" w:lineRule="auto"/>
        <w:ind w:left="360"/>
        <w:jc w:val="center"/>
        <w:rPr>
          <w:rFonts w:ascii="Times New Roman" w:hAnsi="Times New Roman" w:cs="Times New Roman"/>
          <w:b/>
          <w:sz w:val="24"/>
          <w:szCs w:val="24"/>
        </w:rPr>
      </w:pPr>
      <w:r w:rsidRPr="001F5155">
        <w:rPr>
          <w:rFonts w:ascii="Times New Roman" w:hAnsi="Times New Roman" w:cs="Times New Roman"/>
          <w:b/>
          <w:sz w:val="24"/>
          <w:szCs w:val="24"/>
        </w:rPr>
        <w:t>PENDAHULUAN</w:t>
      </w:r>
    </w:p>
    <w:p w:rsidR="0060723F" w:rsidRDefault="0060723F" w:rsidP="0090109C">
      <w:pPr>
        <w:pStyle w:val="ListParagraph"/>
        <w:numPr>
          <w:ilvl w:val="0"/>
          <w:numId w:val="7"/>
        </w:numPr>
        <w:autoSpaceDE w:val="0"/>
        <w:autoSpaceDN w:val="0"/>
        <w:adjustRightInd w:val="0"/>
        <w:spacing w:after="0" w:line="360" w:lineRule="auto"/>
        <w:ind w:left="426" w:hanging="426"/>
        <w:rPr>
          <w:rFonts w:ascii="Times New Roman" w:hAnsi="Times New Roman" w:cs="Times New Roman"/>
          <w:b/>
          <w:sz w:val="24"/>
          <w:szCs w:val="24"/>
        </w:rPr>
      </w:pPr>
      <w:r w:rsidRPr="00A05465">
        <w:rPr>
          <w:rFonts w:ascii="Times New Roman" w:hAnsi="Times New Roman" w:cs="Times New Roman"/>
          <w:b/>
          <w:sz w:val="24"/>
          <w:szCs w:val="24"/>
        </w:rPr>
        <w:t xml:space="preserve">Latar Belakang </w:t>
      </w:r>
    </w:p>
    <w:p w:rsidR="0060723F" w:rsidRDefault="00B73F9D" w:rsidP="0090109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60723F" w:rsidRPr="007B4119">
        <w:rPr>
          <w:rFonts w:ascii="Times New Roman" w:hAnsi="Times New Roman" w:cs="Times New Roman"/>
          <w:sz w:val="24"/>
          <w:szCs w:val="24"/>
        </w:rPr>
        <w:t>roses pembuktian dan hasil karya pembuktian sungguh penting dalam pembelajaran matematika. Hampir seluruh matakuliah matematika memuat pembuktian, walaupun tidak semua topik dari setiap mata kuliah memuat materi pembuktian. Dengan demikian, proses penulisan bukti</w:t>
      </w:r>
      <w:r w:rsidR="0060723F">
        <w:rPr>
          <w:rFonts w:ascii="Times New Roman" w:hAnsi="Times New Roman" w:cs="Times New Roman"/>
          <w:sz w:val="24"/>
          <w:szCs w:val="24"/>
        </w:rPr>
        <w:t xml:space="preserve"> dan kemampuan pembuktian matematis</w:t>
      </w:r>
      <w:r w:rsidR="0060723F" w:rsidRPr="007B4119">
        <w:rPr>
          <w:rFonts w:ascii="Times New Roman" w:hAnsi="Times New Roman" w:cs="Times New Roman"/>
          <w:sz w:val="24"/>
          <w:szCs w:val="24"/>
        </w:rPr>
        <w:t xml:space="preserve"> </w:t>
      </w:r>
      <w:r w:rsidR="00A60146">
        <w:rPr>
          <w:rFonts w:ascii="Times New Roman" w:hAnsi="Times New Roman" w:cs="Times New Roman"/>
          <w:sz w:val="24"/>
          <w:szCs w:val="24"/>
        </w:rPr>
        <w:t xml:space="preserve">harus </w:t>
      </w:r>
      <w:r w:rsidR="0060723F" w:rsidRPr="007B4119">
        <w:rPr>
          <w:rFonts w:ascii="Times New Roman" w:hAnsi="Times New Roman" w:cs="Times New Roman"/>
          <w:sz w:val="24"/>
          <w:szCs w:val="24"/>
        </w:rPr>
        <w:t xml:space="preserve">dikuasai oleh </w:t>
      </w:r>
      <w:r w:rsidR="004E7A66">
        <w:rPr>
          <w:rFonts w:ascii="Times New Roman" w:hAnsi="Times New Roman" w:cs="Times New Roman"/>
          <w:sz w:val="24"/>
          <w:szCs w:val="24"/>
        </w:rPr>
        <w:t>mahasiswa</w:t>
      </w:r>
      <w:r w:rsidR="0060723F" w:rsidRPr="007B4119">
        <w:rPr>
          <w:rFonts w:ascii="Times New Roman" w:hAnsi="Times New Roman" w:cs="Times New Roman"/>
          <w:sz w:val="24"/>
          <w:szCs w:val="24"/>
        </w:rPr>
        <w:t>.</w:t>
      </w:r>
    </w:p>
    <w:p w:rsidR="0060723F" w:rsidRPr="007B4119" w:rsidRDefault="0060723F" w:rsidP="0090109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Pr="007B4119">
        <w:rPr>
          <w:rFonts w:ascii="Times New Roman" w:hAnsi="Times New Roman" w:cs="Times New Roman"/>
          <w:sz w:val="24"/>
          <w:szCs w:val="24"/>
        </w:rPr>
        <w:t xml:space="preserve">emampuan menulis bukti dan menyampaikan ide atau gagasannya secara tertulis maupun lisan seharusnya telah dikuasai oleh mahasiswa sejak dari awal semester pertama, karena kemampuan ini telah dicantumkan sebagai standar lulusan pada pelajaran matematika. Kemampuan menulis bukti dan menyampaikan gagasan ini telah dicantumkan dalam tujuan pembelajaran matematika pada Permendiknas Nomor 23, Tahun 2006; Peraturan Menteri Pendidikan Nomor 23 </w:t>
      </w:r>
      <w:r>
        <w:rPr>
          <w:rFonts w:ascii="Times New Roman" w:hAnsi="Times New Roman" w:cs="Times New Roman"/>
          <w:sz w:val="24"/>
          <w:szCs w:val="24"/>
        </w:rPr>
        <w:t>T</w:t>
      </w:r>
      <w:r w:rsidRPr="007B4119">
        <w:rPr>
          <w:rFonts w:ascii="Times New Roman" w:hAnsi="Times New Roman" w:cs="Times New Roman"/>
          <w:sz w:val="24"/>
          <w:szCs w:val="24"/>
        </w:rPr>
        <w:t xml:space="preserve">ahun 2006 tentang Standar Kompetensi Lulusan untuk Satuan Pendidikan Dasar dan Menengah. </w:t>
      </w:r>
    </w:p>
    <w:p w:rsidR="0060723F" w:rsidRPr="007B4119" w:rsidRDefault="0060723F" w:rsidP="0090109C">
      <w:pPr>
        <w:autoSpaceDE w:val="0"/>
        <w:autoSpaceDN w:val="0"/>
        <w:adjustRightInd w:val="0"/>
        <w:spacing w:after="0" w:line="360" w:lineRule="auto"/>
        <w:ind w:firstLine="709"/>
        <w:jc w:val="both"/>
        <w:rPr>
          <w:rFonts w:ascii="Times New Roman" w:hAnsi="Times New Roman" w:cs="Times New Roman"/>
          <w:sz w:val="24"/>
          <w:szCs w:val="24"/>
        </w:rPr>
      </w:pPr>
      <w:r w:rsidRPr="007B4119">
        <w:rPr>
          <w:rFonts w:ascii="Times New Roman" w:hAnsi="Times New Roman" w:cs="Times New Roman"/>
          <w:sz w:val="24"/>
          <w:szCs w:val="24"/>
        </w:rPr>
        <w:t xml:space="preserve">Standar Kompetensi Lulusan yang termuat dalam Permendiknas 23 tahun 2006 yaitu:  (1) </w:t>
      </w:r>
      <w:r w:rsidRPr="0088570B">
        <w:rPr>
          <w:rFonts w:ascii="Times New Roman" w:hAnsi="Times New Roman" w:cs="Times New Roman"/>
          <w:spacing w:val="20"/>
          <w:sz w:val="24"/>
          <w:szCs w:val="24"/>
        </w:rPr>
        <w:t>Memahami konsep</w:t>
      </w:r>
      <w:r w:rsidRPr="007B4119">
        <w:rPr>
          <w:rFonts w:ascii="Times New Roman" w:hAnsi="Times New Roman" w:cs="Times New Roman"/>
          <w:sz w:val="24"/>
          <w:szCs w:val="24"/>
        </w:rPr>
        <w:t xml:space="preserve"> </w:t>
      </w:r>
      <w:r w:rsidRPr="0088570B">
        <w:rPr>
          <w:rFonts w:ascii="Times New Roman" w:hAnsi="Times New Roman" w:cs="Times New Roman"/>
          <w:spacing w:val="20"/>
          <w:sz w:val="24"/>
          <w:szCs w:val="24"/>
        </w:rPr>
        <w:t>matematika, menjelaskan</w:t>
      </w:r>
      <w:r w:rsidRPr="007B4119">
        <w:rPr>
          <w:rFonts w:ascii="Times New Roman" w:hAnsi="Times New Roman" w:cs="Times New Roman"/>
          <w:sz w:val="24"/>
          <w:szCs w:val="24"/>
        </w:rPr>
        <w:t xml:space="preserve"> keterkaitan antar</w:t>
      </w:r>
      <w:r>
        <w:rPr>
          <w:rFonts w:ascii="Times New Roman" w:hAnsi="Times New Roman" w:cs="Times New Roman"/>
          <w:sz w:val="24"/>
          <w:szCs w:val="24"/>
        </w:rPr>
        <w:t xml:space="preserve"> </w:t>
      </w:r>
      <w:r w:rsidRPr="007B4119">
        <w:rPr>
          <w:rFonts w:ascii="Times New Roman" w:hAnsi="Times New Roman" w:cs="Times New Roman"/>
          <w:sz w:val="24"/>
          <w:szCs w:val="24"/>
        </w:rPr>
        <w:t>konsep dan mengaplikasikan konsep atau algoritma, secara luwes, akurat, efisien, dan tepat, dalam peme</w:t>
      </w:r>
      <w:r>
        <w:rPr>
          <w:rFonts w:ascii="Times New Roman" w:hAnsi="Times New Roman" w:cs="Times New Roman"/>
          <w:sz w:val="24"/>
          <w:szCs w:val="24"/>
        </w:rPr>
        <w:t>cahan masalah;</w:t>
      </w:r>
      <w:r w:rsidRPr="007B4119">
        <w:rPr>
          <w:rFonts w:ascii="Times New Roman" w:hAnsi="Times New Roman" w:cs="Times New Roman"/>
          <w:sz w:val="24"/>
          <w:szCs w:val="24"/>
        </w:rPr>
        <w:t xml:space="preserve"> (2) Menggunakan penalaran pada pola dan sifat, melakukan manipulasi matematika dalam membuat generalisasi, menyusun bukti, atau </w:t>
      </w:r>
      <w:r w:rsidRPr="00972627">
        <w:rPr>
          <w:rFonts w:ascii="Times New Roman" w:hAnsi="Times New Roman" w:cs="Times New Roman"/>
          <w:spacing w:val="20"/>
          <w:sz w:val="24"/>
          <w:szCs w:val="24"/>
        </w:rPr>
        <w:t>menjelaskan</w:t>
      </w:r>
      <w:r w:rsidRPr="007B4119">
        <w:rPr>
          <w:rFonts w:ascii="Times New Roman" w:hAnsi="Times New Roman" w:cs="Times New Roman"/>
          <w:sz w:val="24"/>
          <w:szCs w:val="24"/>
        </w:rPr>
        <w:t xml:space="preserve"> </w:t>
      </w:r>
      <w:r w:rsidRPr="00972627">
        <w:rPr>
          <w:rFonts w:ascii="Times New Roman" w:hAnsi="Times New Roman" w:cs="Times New Roman"/>
          <w:spacing w:val="20"/>
          <w:sz w:val="24"/>
          <w:szCs w:val="24"/>
        </w:rPr>
        <w:t>gagasan</w:t>
      </w:r>
      <w:r w:rsidRPr="007B4119">
        <w:rPr>
          <w:rFonts w:ascii="Times New Roman" w:hAnsi="Times New Roman" w:cs="Times New Roman"/>
          <w:sz w:val="24"/>
          <w:szCs w:val="24"/>
        </w:rPr>
        <w:t xml:space="preserve"> dan </w:t>
      </w:r>
      <w:r w:rsidRPr="00972627">
        <w:rPr>
          <w:rFonts w:ascii="Times New Roman" w:hAnsi="Times New Roman" w:cs="Times New Roman"/>
          <w:spacing w:val="20"/>
          <w:sz w:val="24"/>
          <w:szCs w:val="24"/>
        </w:rPr>
        <w:t>pernyataan</w:t>
      </w:r>
      <w:r w:rsidRPr="007B4119">
        <w:rPr>
          <w:rFonts w:ascii="Times New Roman" w:hAnsi="Times New Roman" w:cs="Times New Roman"/>
          <w:sz w:val="24"/>
          <w:szCs w:val="24"/>
        </w:rPr>
        <w:t xml:space="preserve"> </w:t>
      </w:r>
      <w:r w:rsidRPr="00972627">
        <w:rPr>
          <w:rFonts w:ascii="Times New Roman" w:hAnsi="Times New Roman" w:cs="Times New Roman"/>
          <w:spacing w:val="20"/>
          <w:sz w:val="24"/>
          <w:szCs w:val="24"/>
        </w:rPr>
        <w:t>matematika</w:t>
      </w:r>
      <w:r>
        <w:rPr>
          <w:rFonts w:ascii="Times New Roman" w:hAnsi="Times New Roman" w:cs="Times New Roman"/>
          <w:sz w:val="24"/>
          <w:szCs w:val="24"/>
        </w:rPr>
        <w:t>;</w:t>
      </w:r>
      <w:r w:rsidRPr="007B4119">
        <w:rPr>
          <w:rFonts w:ascii="Times New Roman" w:hAnsi="Times New Roman" w:cs="Times New Roman"/>
          <w:sz w:val="24"/>
          <w:szCs w:val="24"/>
        </w:rPr>
        <w:t xml:space="preserve"> (3) Memecahkan masalah yang meliputi kemampuan memahami masalah, merancang model matematika, menyelesaikan model dan menafsirkan solusi </w:t>
      </w:r>
      <w:r>
        <w:rPr>
          <w:rFonts w:ascii="Times New Roman" w:hAnsi="Times New Roman" w:cs="Times New Roman"/>
          <w:sz w:val="24"/>
          <w:szCs w:val="24"/>
        </w:rPr>
        <w:t>yang diperoleh;</w:t>
      </w:r>
      <w:r w:rsidRPr="007B4119">
        <w:rPr>
          <w:rFonts w:ascii="Times New Roman" w:hAnsi="Times New Roman" w:cs="Times New Roman"/>
          <w:sz w:val="24"/>
          <w:szCs w:val="24"/>
        </w:rPr>
        <w:t xml:space="preserve"> (4) Mengkomunikasikan gagasan dengan simbol, tabel, diagram, atau media lain untuk m</w:t>
      </w:r>
      <w:r>
        <w:rPr>
          <w:rFonts w:ascii="Times New Roman" w:hAnsi="Times New Roman" w:cs="Times New Roman"/>
          <w:sz w:val="24"/>
          <w:szCs w:val="24"/>
        </w:rPr>
        <w:t>emperjelas keadaan atau masalah;</w:t>
      </w:r>
      <w:r w:rsidRPr="007B4119">
        <w:rPr>
          <w:rFonts w:ascii="Times New Roman" w:hAnsi="Times New Roman" w:cs="Times New Roman"/>
          <w:sz w:val="24"/>
          <w:szCs w:val="24"/>
        </w:rPr>
        <w:t xml:space="preserve"> (5) Memiliki sikap menghargai kegunaan matematika dalam kehidupan, yaitu memiliki rasa ingin </w:t>
      </w:r>
      <w:r w:rsidRPr="007B4119">
        <w:rPr>
          <w:rFonts w:ascii="Times New Roman" w:hAnsi="Times New Roman" w:cs="Times New Roman"/>
          <w:sz w:val="24"/>
          <w:szCs w:val="24"/>
        </w:rPr>
        <w:lastRenderedPageBreak/>
        <w:t>tahu, perhatian, dan minat dalam mempelajari matematika, serta sikap ulet dan percaya diri dalam pemecahan masalah.</w:t>
      </w:r>
    </w:p>
    <w:p w:rsidR="008B4A57" w:rsidRDefault="0060723F" w:rsidP="0090109C">
      <w:pPr>
        <w:autoSpaceDE w:val="0"/>
        <w:autoSpaceDN w:val="0"/>
        <w:adjustRightInd w:val="0"/>
        <w:spacing w:after="0" w:line="360" w:lineRule="auto"/>
        <w:ind w:firstLine="720"/>
        <w:jc w:val="both"/>
        <w:rPr>
          <w:rFonts w:ascii="Times New Roman" w:hAnsi="Times New Roman" w:cs="Times New Roman"/>
          <w:sz w:val="24"/>
          <w:szCs w:val="24"/>
        </w:rPr>
      </w:pPr>
      <w:r w:rsidRPr="007B4119">
        <w:rPr>
          <w:rFonts w:ascii="Times New Roman" w:hAnsi="Times New Roman" w:cs="Times New Roman"/>
          <w:sz w:val="24"/>
          <w:szCs w:val="24"/>
        </w:rPr>
        <w:t>Hal penting pertama yang akan menjadi pusat perhatian peneliti dari Standar Kompetensi Lulusan poin kedua untuk pembelajaran matematika (</w:t>
      </w:r>
      <w:r>
        <w:rPr>
          <w:rFonts w:ascii="Times New Roman" w:hAnsi="Times New Roman" w:cs="Times New Roman"/>
          <w:sz w:val="24"/>
          <w:szCs w:val="24"/>
        </w:rPr>
        <w:t>Permendiknas</w:t>
      </w:r>
      <w:r w:rsidRPr="007B4119">
        <w:rPr>
          <w:rFonts w:ascii="Times New Roman" w:hAnsi="Times New Roman" w:cs="Times New Roman"/>
          <w:sz w:val="24"/>
          <w:szCs w:val="24"/>
        </w:rPr>
        <w:t xml:space="preserve">, 2006) adalah tentang pembuktian matematis. </w:t>
      </w:r>
      <w:r>
        <w:rPr>
          <w:rFonts w:ascii="Times New Roman" w:hAnsi="Times New Roman" w:cs="Times New Roman"/>
          <w:sz w:val="24"/>
          <w:szCs w:val="24"/>
        </w:rPr>
        <w:t>Kemampuan p</w:t>
      </w:r>
      <w:r w:rsidRPr="007B4119">
        <w:rPr>
          <w:rFonts w:ascii="Times New Roman" w:hAnsi="Times New Roman" w:cs="Times New Roman"/>
          <w:sz w:val="24"/>
          <w:szCs w:val="24"/>
        </w:rPr>
        <w:t xml:space="preserve">embuktian matematis ini seharusnya telah dimiliki oleh mahasiswa karena  pelajaran tentang </w:t>
      </w:r>
      <w:r>
        <w:rPr>
          <w:rFonts w:ascii="Times New Roman" w:hAnsi="Times New Roman" w:cs="Times New Roman"/>
          <w:sz w:val="24"/>
          <w:szCs w:val="24"/>
        </w:rPr>
        <w:t>pembuktian matematis</w:t>
      </w:r>
      <w:r w:rsidRPr="007B4119">
        <w:rPr>
          <w:rFonts w:ascii="Times New Roman" w:hAnsi="Times New Roman" w:cs="Times New Roman"/>
          <w:sz w:val="24"/>
          <w:szCs w:val="24"/>
        </w:rPr>
        <w:t xml:space="preserve"> </w:t>
      </w:r>
      <w:r>
        <w:rPr>
          <w:rFonts w:ascii="Times New Roman" w:hAnsi="Times New Roman" w:cs="Times New Roman"/>
          <w:sz w:val="24"/>
          <w:szCs w:val="24"/>
        </w:rPr>
        <w:t xml:space="preserve">telah diberikan kepada peserta didik dari </w:t>
      </w:r>
      <w:r w:rsidRPr="007B4119">
        <w:rPr>
          <w:rFonts w:ascii="Times New Roman" w:hAnsi="Times New Roman" w:cs="Times New Roman"/>
          <w:sz w:val="24"/>
          <w:szCs w:val="24"/>
        </w:rPr>
        <w:t xml:space="preserve">sekolah dasar </w:t>
      </w:r>
      <w:r>
        <w:rPr>
          <w:rFonts w:ascii="Times New Roman" w:hAnsi="Times New Roman" w:cs="Times New Roman"/>
          <w:sz w:val="24"/>
          <w:szCs w:val="24"/>
        </w:rPr>
        <w:t xml:space="preserve">hingga sekolah </w:t>
      </w:r>
      <w:r w:rsidRPr="007B4119">
        <w:rPr>
          <w:rFonts w:ascii="Times New Roman" w:hAnsi="Times New Roman" w:cs="Times New Roman"/>
          <w:sz w:val="24"/>
          <w:szCs w:val="24"/>
        </w:rPr>
        <w:t xml:space="preserve">menengah. Cara berfikir dan bernalar ini mestinya harus sudah dibekalkan kepada siswa Sekolah Dasar (SD) hingga Sekolah Menengah Atas (SMA) sehingga pada saat mereka memasuki pelajaran di tingkat perguruan tinggi telah menjadi hal yang terbiasa. </w:t>
      </w:r>
    </w:p>
    <w:p w:rsidR="00171BA5" w:rsidRDefault="00171BA5" w:rsidP="0090109C">
      <w:pPr>
        <w:autoSpaceDE w:val="0"/>
        <w:autoSpaceDN w:val="0"/>
        <w:adjustRightInd w:val="0"/>
        <w:spacing w:after="0" w:line="360" w:lineRule="auto"/>
        <w:ind w:firstLine="720"/>
        <w:jc w:val="both"/>
        <w:rPr>
          <w:rFonts w:ascii="Times New Roman" w:hAnsi="Times New Roman" w:cs="Times New Roman"/>
          <w:sz w:val="24"/>
          <w:szCs w:val="24"/>
        </w:rPr>
      </w:pPr>
      <w:r w:rsidRPr="007B4119">
        <w:rPr>
          <w:rFonts w:ascii="Times New Roman" w:hAnsi="Times New Roman" w:cs="Times New Roman"/>
          <w:sz w:val="24"/>
          <w:szCs w:val="24"/>
        </w:rPr>
        <w:t>Hal penting ke</w:t>
      </w:r>
      <w:r>
        <w:rPr>
          <w:rFonts w:ascii="Times New Roman" w:hAnsi="Times New Roman" w:cs="Times New Roman"/>
          <w:sz w:val="24"/>
          <w:szCs w:val="24"/>
        </w:rPr>
        <w:t>-2</w:t>
      </w:r>
      <w:r w:rsidRPr="007B4119">
        <w:rPr>
          <w:rFonts w:ascii="Times New Roman" w:hAnsi="Times New Roman" w:cs="Times New Roman"/>
          <w:sz w:val="24"/>
          <w:szCs w:val="24"/>
        </w:rPr>
        <w:t xml:space="preserve"> yang akan menjadi perhatian peneliti yang termuat dalam Permendiknas </w:t>
      </w:r>
      <w:r>
        <w:rPr>
          <w:rFonts w:ascii="Times New Roman" w:hAnsi="Times New Roman" w:cs="Times New Roman"/>
          <w:sz w:val="24"/>
          <w:szCs w:val="24"/>
        </w:rPr>
        <w:t>N</w:t>
      </w:r>
      <w:r w:rsidRPr="007B4119">
        <w:rPr>
          <w:rFonts w:ascii="Times New Roman" w:hAnsi="Times New Roman" w:cs="Times New Roman"/>
          <w:sz w:val="24"/>
          <w:szCs w:val="24"/>
        </w:rPr>
        <w:t xml:space="preserve">omor 23 </w:t>
      </w:r>
      <w:r>
        <w:rPr>
          <w:rFonts w:ascii="Times New Roman" w:hAnsi="Times New Roman" w:cs="Times New Roman"/>
          <w:sz w:val="24"/>
          <w:szCs w:val="24"/>
        </w:rPr>
        <w:t>T</w:t>
      </w:r>
      <w:r w:rsidRPr="007B4119">
        <w:rPr>
          <w:rFonts w:ascii="Times New Roman" w:hAnsi="Times New Roman" w:cs="Times New Roman"/>
          <w:sz w:val="24"/>
          <w:szCs w:val="24"/>
        </w:rPr>
        <w:t>ahun 2006 adalah penyampaian gagasan secara tertulis. Penyampaian gagasan secara tertulis ini juga merupakan bagian penting yang tak terpisahkan dari penulisan pembuktian matematis. Untuk mencapai kemampuan menulis matemati</w:t>
      </w:r>
      <w:r w:rsidR="00252E08">
        <w:rPr>
          <w:rFonts w:ascii="Times New Roman" w:hAnsi="Times New Roman" w:cs="Times New Roman"/>
          <w:sz w:val="24"/>
          <w:szCs w:val="24"/>
        </w:rPr>
        <w:t>ka</w:t>
      </w:r>
      <w:r>
        <w:rPr>
          <w:rFonts w:ascii="Times New Roman" w:hAnsi="Times New Roman" w:cs="Times New Roman"/>
          <w:sz w:val="24"/>
          <w:szCs w:val="24"/>
        </w:rPr>
        <w:t>,</w:t>
      </w:r>
      <w:r w:rsidR="00252E08">
        <w:rPr>
          <w:rFonts w:ascii="Times New Roman" w:hAnsi="Times New Roman" w:cs="Times New Roman"/>
          <w:sz w:val="24"/>
          <w:szCs w:val="24"/>
        </w:rPr>
        <w:t xml:space="preserve"> digunakan jurnal matematika</w:t>
      </w:r>
      <w:r w:rsidRPr="007B4119">
        <w:rPr>
          <w:rFonts w:ascii="Times New Roman" w:hAnsi="Times New Roman" w:cs="Times New Roman"/>
          <w:sz w:val="24"/>
          <w:szCs w:val="24"/>
        </w:rPr>
        <w:t xml:space="preserve"> sebagai sarananya.</w:t>
      </w:r>
    </w:p>
    <w:p w:rsidR="0060723F" w:rsidRPr="007B4119" w:rsidRDefault="0060723F" w:rsidP="0090109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Cara berpikir dan bernalar </w:t>
      </w:r>
      <w:r w:rsidRPr="007B4119">
        <w:rPr>
          <w:rFonts w:ascii="Times New Roman" w:hAnsi="Times New Roman" w:cs="Times New Roman"/>
          <w:sz w:val="24"/>
          <w:szCs w:val="24"/>
        </w:rPr>
        <w:t xml:space="preserve"> penting untuk menghadapi mata</w:t>
      </w:r>
      <w:r>
        <w:rPr>
          <w:rFonts w:ascii="Times New Roman" w:hAnsi="Times New Roman" w:cs="Times New Roman"/>
          <w:sz w:val="24"/>
          <w:szCs w:val="24"/>
        </w:rPr>
        <w:t xml:space="preserve"> </w:t>
      </w:r>
      <w:r w:rsidRPr="007B4119">
        <w:rPr>
          <w:rFonts w:ascii="Times New Roman" w:hAnsi="Times New Roman" w:cs="Times New Roman"/>
          <w:sz w:val="24"/>
          <w:szCs w:val="24"/>
        </w:rPr>
        <w:t>kuliah Matematika yang topik-topiknya me</w:t>
      </w:r>
      <w:r>
        <w:rPr>
          <w:rFonts w:ascii="Times New Roman" w:hAnsi="Times New Roman" w:cs="Times New Roman"/>
          <w:sz w:val="24"/>
          <w:szCs w:val="24"/>
        </w:rPr>
        <w:t>muat</w:t>
      </w:r>
      <w:r w:rsidRPr="007B4119">
        <w:rPr>
          <w:rFonts w:ascii="Times New Roman" w:hAnsi="Times New Roman" w:cs="Times New Roman"/>
          <w:sz w:val="24"/>
          <w:szCs w:val="24"/>
        </w:rPr>
        <w:t xml:space="preserve"> banyak pembuktian. Mata kuliah Matematika yang melibatkan banyak pembuktian adalah mata kuliah yang mempelajari struktur matematika. Mata kuliah ini antara lain: Aljabar Abstrak, Aljabar Linear, Teori Peluang, Analisis Real, Kalkulus. Satu mata kuliah lagi yang memuat topik tentang penalaran adalah Pengantar Dasar Matematika, sedangkan mata</w:t>
      </w:r>
      <w:r>
        <w:rPr>
          <w:rFonts w:ascii="Times New Roman" w:hAnsi="Times New Roman" w:cs="Times New Roman"/>
          <w:sz w:val="24"/>
          <w:szCs w:val="24"/>
        </w:rPr>
        <w:t xml:space="preserve"> </w:t>
      </w:r>
      <w:r w:rsidRPr="007B4119">
        <w:rPr>
          <w:rFonts w:ascii="Times New Roman" w:hAnsi="Times New Roman" w:cs="Times New Roman"/>
          <w:sz w:val="24"/>
          <w:szCs w:val="24"/>
        </w:rPr>
        <w:t xml:space="preserve">kuliah lainnya </w:t>
      </w:r>
      <w:r w:rsidR="004E7A66">
        <w:rPr>
          <w:rFonts w:ascii="Times New Roman" w:hAnsi="Times New Roman" w:cs="Times New Roman"/>
          <w:sz w:val="24"/>
          <w:szCs w:val="24"/>
        </w:rPr>
        <w:t>hanya</w:t>
      </w:r>
      <w:r w:rsidRPr="007B4119">
        <w:rPr>
          <w:rFonts w:ascii="Times New Roman" w:hAnsi="Times New Roman" w:cs="Times New Roman"/>
          <w:sz w:val="24"/>
          <w:szCs w:val="24"/>
        </w:rPr>
        <w:t xml:space="preserve"> memuat pembuktian pada beberapa topik saja. </w:t>
      </w:r>
    </w:p>
    <w:p w:rsidR="0060723F" w:rsidRDefault="0060723F" w:rsidP="0090109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Penelitian-penelitian tentang pembuktian matematis pada rentang mulai 1994 hingga 2007 dilakukan terhadap para siswa sekolah menengah hingga mahasiswa perguruan tinggi</w:t>
      </w:r>
      <w:r w:rsidR="008B4A57">
        <w:rPr>
          <w:rFonts w:ascii="Times New Roman" w:hAnsi="Times New Roman" w:cs="Times New Roman"/>
          <w:sz w:val="24"/>
          <w:szCs w:val="24"/>
        </w:rPr>
        <w:t xml:space="preserve"> (Martin &amp; Harel, 1989</w:t>
      </w:r>
      <w:r w:rsidR="00F26F2E">
        <w:rPr>
          <w:rFonts w:ascii="Times New Roman" w:hAnsi="Times New Roman" w:cs="Times New Roman"/>
          <w:sz w:val="24"/>
          <w:szCs w:val="24"/>
        </w:rPr>
        <w:t>; Jones, 1997; dan Huang, 2005)</w:t>
      </w:r>
      <w:r>
        <w:rPr>
          <w:rFonts w:ascii="Times New Roman" w:hAnsi="Times New Roman" w:cs="Times New Roman"/>
          <w:sz w:val="24"/>
          <w:szCs w:val="24"/>
        </w:rPr>
        <w:t xml:space="preserve">. Hasil temuannya adalah antara lain bahwa hanya peserta didik yang </w:t>
      </w:r>
      <w:r>
        <w:rPr>
          <w:rFonts w:ascii="Times New Roman" w:hAnsi="Times New Roman" w:cs="Times New Roman"/>
          <w:sz w:val="24"/>
          <w:szCs w:val="24"/>
        </w:rPr>
        <w:lastRenderedPageBreak/>
        <w:t xml:space="preserve">berkemampuan di atas </w:t>
      </w:r>
      <w:r w:rsidR="00E87B19">
        <w:rPr>
          <w:rFonts w:ascii="Times New Roman" w:hAnsi="Times New Roman" w:cs="Times New Roman"/>
          <w:sz w:val="24"/>
          <w:szCs w:val="24"/>
        </w:rPr>
        <w:t>re</w:t>
      </w:r>
      <w:r>
        <w:rPr>
          <w:rFonts w:ascii="Times New Roman" w:hAnsi="Times New Roman" w:cs="Times New Roman"/>
          <w:sz w:val="24"/>
          <w:szCs w:val="24"/>
        </w:rPr>
        <w:t>rata yang dapat mengerjakan pembuktian matematis dengan baik, sedangkan sebagian besar peserta didik mengalami kesulitan. Penelitian terhadap mahasiswa telah ditemukan oleh, antara lain, Moore (199</w:t>
      </w:r>
      <w:r w:rsidR="001F6B9B">
        <w:rPr>
          <w:rFonts w:ascii="Times New Roman" w:hAnsi="Times New Roman" w:cs="Times New Roman"/>
          <w:sz w:val="24"/>
          <w:szCs w:val="24"/>
        </w:rPr>
        <w:t>3</w:t>
      </w:r>
      <w:r>
        <w:rPr>
          <w:rFonts w:ascii="Times New Roman" w:hAnsi="Times New Roman" w:cs="Times New Roman"/>
          <w:sz w:val="24"/>
          <w:szCs w:val="24"/>
        </w:rPr>
        <w:t>), Harel &amp; Sowder (1998), Dreyfus (199</w:t>
      </w:r>
      <w:r w:rsidR="00E730B6">
        <w:rPr>
          <w:rFonts w:ascii="Times New Roman" w:hAnsi="Times New Roman" w:cs="Times New Roman"/>
          <w:sz w:val="24"/>
          <w:szCs w:val="24"/>
        </w:rPr>
        <w:t>0, 1999</w:t>
      </w:r>
      <w:r>
        <w:rPr>
          <w:rFonts w:ascii="Times New Roman" w:hAnsi="Times New Roman" w:cs="Times New Roman"/>
          <w:sz w:val="24"/>
          <w:szCs w:val="24"/>
        </w:rPr>
        <w:t xml:space="preserve">), Almeida (2000), Jones </w:t>
      </w:r>
      <w:r w:rsidR="00912CB0">
        <w:rPr>
          <w:rFonts w:ascii="Times New Roman" w:hAnsi="Times New Roman" w:cs="Times New Roman"/>
          <w:sz w:val="24"/>
          <w:szCs w:val="24"/>
        </w:rPr>
        <w:t>(2000), Weber (2001), Recio &amp; Go</w:t>
      </w:r>
      <w:r>
        <w:rPr>
          <w:rFonts w:ascii="Times New Roman" w:hAnsi="Times New Roman" w:cs="Times New Roman"/>
          <w:sz w:val="24"/>
          <w:szCs w:val="24"/>
        </w:rPr>
        <w:t>dino (2001), Selden &amp; Selden (2003), Baker &amp; Campbell (2004), Edwards &amp; Ward (2</w:t>
      </w:r>
      <w:r w:rsidR="00AB1B03">
        <w:rPr>
          <w:rFonts w:ascii="Times New Roman" w:hAnsi="Times New Roman" w:cs="Times New Roman"/>
          <w:sz w:val="24"/>
          <w:szCs w:val="24"/>
        </w:rPr>
        <w:t>004), Weber (2004), Stylianides</w:t>
      </w:r>
      <w:r w:rsidR="00D938F5">
        <w:rPr>
          <w:rFonts w:ascii="Times New Roman" w:hAnsi="Times New Roman" w:cs="Times New Roman"/>
          <w:sz w:val="24"/>
          <w:szCs w:val="24"/>
        </w:rPr>
        <w:t>,</w:t>
      </w:r>
      <w:r w:rsidR="00D938F5" w:rsidRPr="00D938F5">
        <w:rPr>
          <w:rFonts w:ascii="Times New Roman" w:hAnsi="Times New Roman" w:cs="Times New Roman"/>
          <w:sz w:val="24"/>
          <w:szCs w:val="24"/>
        </w:rPr>
        <w:t xml:space="preserve"> </w:t>
      </w:r>
      <w:r w:rsidR="00D938F5">
        <w:rPr>
          <w:rFonts w:ascii="Times New Roman" w:hAnsi="Times New Roman" w:cs="Times New Roman"/>
          <w:sz w:val="24"/>
          <w:szCs w:val="24"/>
        </w:rPr>
        <w:t>Stylianides, &amp; Philippou</w:t>
      </w:r>
      <w:r>
        <w:rPr>
          <w:rFonts w:ascii="Times New Roman" w:hAnsi="Times New Roman" w:cs="Times New Roman"/>
          <w:sz w:val="24"/>
          <w:szCs w:val="24"/>
        </w:rPr>
        <w:t xml:space="preserve"> (2007), bahwa sebagaian besar mahasiswa Sarjana 1 (S1) mengalami kesulitan pembuktian matematis. Hal ini mengindikasikan bahwa pembuktian matematis masih merupakan kendala penting dalam pembelajaran matematika, dan oleh karenanya perlu penelitian lebih lanjut. </w:t>
      </w:r>
    </w:p>
    <w:p w:rsidR="0060723F" w:rsidRDefault="00E67062" w:rsidP="0090109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DF0B55">
        <w:rPr>
          <w:rFonts w:ascii="Times New Roman" w:hAnsi="Times New Roman" w:cs="Times New Roman"/>
          <w:sz w:val="24"/>
          <w:szCs w:val="24"/>
        </w:rPr>
        <w:t xml:space="preserve">asil penelitian </w:t>
      </w:r>
      <w:r w:rsidR="0060723F">
        <w:rPr>
          <w:rFonts w:ascii="Times New Roman" w:hAnsi="Times New Roman" w:cs="Times New Roman"/>
          <w:sz w:val="24"/>
          <w:szCs w:val="24"/>
        </w:rPr>
        <w:t>Jones (2000)</w:t>
      </w:r>
      <w:r>
        <w:rPr>
          <w:rFonts w:ascii="Times New Roman" w:hAnsi="Times New Roman" w:cs="Times New Roman"/>
          <w:sz w:val="24"/>
          <w:szCs w:val="24"/>
        </w:rPr>
        <w:t xml:space="preserve"> dan Beida (2008) mengindikasikan bahwa</w:t>
      </w:r>
      <w:r w:rsidR="0060723F">
        <w:rPr>
          <w:rFonts w:ascii="Times New Roman" w:hAnsi="Times New Roman" w:cs="Times New Roman"/>
          <w:sz w:val="24"/>
          <w:szCs w:val="24"/>
        </w:rPr>
        <w:t xml:space="preserve"> </w:t>
      </w:r>
      <w:r w:rsidR="00563394">
        <w:rPr>
          <w:rFonts w:ascii="Times New Roman" w:hAnsi="Times New Roman" w:cs="Times New Roman"/>
          <w:sz w:val="24"/>
          <w:szCs w:val="24"/>
        </w:rPr>
        <w:t>mahasiswa</w:t>
      </w:r>
      <w:r w:rsidR="0060723F">
        <w:rPr>
          <w:rFonts w:ascii="Times New Roman" w:hAnsi="Times New Roman" w:cs="Times New Roman"/>
          <w:sz w:val="24"/>
          <w:szCs w:val="24"/>
        </w:rPr>
        <w:t xml:space="preserve"> mengalami kesulitan untuk memahami, menyusun dan bahkan mengapresiasi bukti dari hasil pembuktian orang lain. </w:t>
      </w:r>
      <w:r>
        <w:rPr>
          <w:rFonts w:ascii="Times New Roman" w:hAnsi="Times New Roman" w:cs="Times New Roman"/>
          <w:sz w:val="24"/>
          <w:szCs w:val="24"/>
        </w:rPr>
        <w:t>K</w:t>
      </w:r>
      <w:r w:rsidR="0060723F">
        <w:rPr>
          <w:rFonts w:ascii="Times New Roman" w:hAnsi="Times New Roman" w:cs="Times New Roman"/>
          <w:sz w:val="24"/>
          <w:szCs w:val="24"/>
        </w:rPr>
        <w:t xml:space="preserve">esimpulan </w:t>
      </w:r>
      <w:r>
        <w:rPr>
          <w:rFonts w:ascii="Times New Roman" w:hAnsi="Times New Roman" w:cs="Times New Roman"/>
          <w:sz w:val="24"/>
          <w:szCs w:val="24"/>
        </w:rPr>
        <w:t xml:space="preserve">ini juga sesuai dengan </w:t>
      </w:r>
      <w:r w:rsidR="0060723F">
        <w:rPr>
          <w:rFonts w:ascii="Times New Roman" w:hAnsi="Times New Roman" w:cs="Times New Roman"/>
          <w:sz w:val="24"/>
          <w:szCs w:val="24"/>
        </w:rPr>
        <w:t xml:space="preserve">kajian literatur tentang penelitian pembuktian pada tahun 90-an. </w:t>
      </w:r>
    </w:p>
    <w:p w:rsidR="0060723F" w:rsidRDefault="00ED3B8A" w:rsidP="0090109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Dua penelitian yang berkaitan dengan penelitian ini adalah penelitian Maya (20011) dan Kusnandi (2008). </w:t>
      </w:r>
      <w:r w:rsidR="00B73F9D">
        <w:rPr>
          <w:rFonts w:ascii="Times New Roman" w:hAnsi="Times New Roman" w:cs="Times New Roman"/>
          <w:sz w:val="24"/>
          <w:szCs w:val="24"/>
        </w:rPr>
        <w:t xml:space="preserve">Maya (2011) menemukan bahwa </w:t>
      </w:r>
      <w:r w:rsidR="00EE150E">
        <w:rPr>
          <w:rFonts w:ascii="Times New Roman" w:hAnsi="Times New Roman" w:cs="Times New Roman"/>
          <w:sz w:val="24"/>
          <w:szCs w:val="24"/>
        </w:rPr>
        <w:t>kemampuan pembuktian</w:t>
      </w:r>
      <w:r w:rsidR="003350C6">
        <w:rPr>
          <w:rFonts w:ascii="Times New Roman" w:hAnsi="Times New Roman" w:cs="Times New Roman"/>
          <w:sz w:val="24"/>
          <w:szCs w:val="24"/>
        </w:rPr>
        <w:t xml:space="preserve"> matematis</w:t>
      </w:r>
      <w:r w:rsidR="00EE150E">
        <w:rPr>
          <w:rFonts w:ascii="Times New Roman" w:hAnsi="Times New Roman" w:cs="Times New Roman"/>
          <w:sz w:val="24"/>
          <w:szCs w:val="24"/>
        </w:rPr>
        <w:t xml:space="preserve"> </w:t>
      </w:r>
      <w:r w:rsidR="006962E4">
        <w:rPr>
          <w:rFonts w:ascii="Times New Roman" w:hAnsi="Times New Roman" w:cs="Times New Roman"/>
          <w:sz w:val="24"/>
          <w:szCs w:val="24"/>
        </w:rPr>
        <w:t xml:space="preserve">mahasiswa yang belajar dengan Metode Moore Termodifikasi </w:t>
      </w:r>
      <w:r w:rsidR="00EE150E">
        <w:rPr>
          <w:rFonts w:ascii="Times New Roman" w:hAnsi="Times New Roman" w:cs="Times New Roman"/>
          <w:sz w:val="24"/>
          <w:szCs w:val="24"/>
        </w:rPr>
        <w:t xml:space="preserve">tidak lebih baik daripada </w:t>
      </w:r>
      <w:r w:rsidR="00B83328">
        <w:rPr>
          <w:rFonts w:ascii="Times New Roman" w:hAnsi="Times New Roman" w:cs="Times New Roman"/>
          <w:sz w:val="24"/>
          <w:szCs w:val="24"/>
        </w:rPr>
        <w:t xml:space="preserve">kemampuan </w:t>
      </w:r>
      <w:r w:rsidR="00EE150E">
        <w:rPr>
          <w:rFonts w:ascii="Times New Roman" w:hAnsi="Times New Roman" w:cs="Times New Roman"/>
          <w:sz w:val="24"/>
          <w:szCs w:val="24"/>
        </w:rPr>
        <w:t>pembuktian mahasiswa dengan metode konvensional</w:t>
      </w:r>
      <w:r w:rsidR="003350C6">
        <w:rPr>
          <w:rFonts w:ascii="Times New Roman" w:hAnsi="Times New Roman" w:cs="Times New Roman"/>
          <w:sz w:val="24"/>
          <w:szCs w:val="24"/>
        </w:rPr>
        <w:t xml:space="preserve">. Kusnandi (2008) menemukan bahwa rerata kemampuan pembuktian </w:t>
      </w:r>
      <w:r w:rsidR="003350C6" w:rsidRPr="0039228C">
        <w:rPr>
          <w:rFonts w:ascii="Times New Roman" w:hAnsi="Times New Roman" w:cs="Times New Roman"/>
          <w:sz w:val="24"/>
          <w:szCs w:val="24"/>
        </w:rPr>
        <w:t xml:space="preserve">matematis mahasiswa adalah 69,83. </w:t>
      </w:r>
      <w:r w:rsidR="0039228C" w:rsidRPr="0039228C">
        <w:rPr>
          <w:rFonts w:ascii="Times New Roman" w:hAnsi="Times New Roman" w:cs="Times New Roman"/>
          <w:sz w:val="24"/>
          <w:szCs w:val="24"/>
        </w:rPr>
        <w:t xml:space="preserve">Dua hasil penelitian ini mengindikasikan bahwa kemampuan pembuktian mahasiswa masih memprihatinkan dan termasuk dalam kategori kemampuan sedang, dan pembuktian matematis masih merupakan hal yang sangat penting daqlam pembelajaran matematika. Oleh karena itu, kemampuan pembuktian mahasiswa perlu mendapat perhatian serius, dan harus ditemukan cara yang baik untuk membantu meningkatan kemampuan mahasiswa dalam pembuktian matematis. </w:t>
      </w:r>
    </w:p>
    <w:p w:rsidR="009F5DB9" w:rsidRDefault="009F5DB9" w:rsidP="0090109C">
      <w:pPr>
        <w:autoSpaceDE w:val="0"/>
        <w:autoSpaceDN w:val="0"/>
        <w:adjustRightInd w:val="0"/>
        <w:spacing w:after="0" w:line="360" w:lineRule="auto"/>
        <w:ind w:firstLine="720"/>
        <w:jc w:val="both"/>
        <w:rPr>
          <w:rFonts w:ascii="Times New Roman" w:hAnsi="Times New Roman" w:cs="Times New Roman"/>
          <w:sz w:val="24"/>
          <w:szCs w:val="24"/>
        </w:rPr>
      </w:pPr>
      <w:r w:rsidRPr="007B4119">
        <w:rPr>
          <w:rFonts w:ascii="Times New Roman" w:hAnsi="Times New Roman" w:cs="Times New Roman"/>
          <w:sz w:val="24"/>
          <w:szCs w:val="24"/>
        </w:rPr>
        <w:t xml:space="preserve">Banyak ahli matematika menyatakan bahwa pembuktian matematika adalah hal sulit dilakukan oleh mahasiswa. Smith (2006) menyatakan bahwa </w:t>
      </w:r>
      <w:r w:rsidRPr="007B4119">
        <w:rPr>
          <w:rFonts w:ascii="Times New Roman" w:hAnsi="Times New Roman" w:cs="Times New Roman"/>
          <w:sz w:val="24"/>
          <w:szCs w:val="24"/>
        </w:rPr>
        <w:lastRenderedPageBreak/>
        <w:t xml:space="preserve">banyak mahasiswa yang telah menyelesaikan studinya tidak berhasil </w:t>
      </w:r>
      <w:r w:rsidR="00BC2334">
        <w:rPr>
          <w:rFonts w:ascii="Times New Roman" w:hAnsi="Times New Roman" w:cs="Times New Roman"/>
          <w:sz w:val="24"/>
          <w:szCs w:val="24"/>
        </w:rPr>
        <w:t xml:space="preserve">dalam </w:t>
      </w:r>
      <w:r w:rsidRPr="007B4119">
        <w:rPr>
          <w:rFonts w:ascii="Times New Roman" w:hAnsi="Times New Roman" w:cs="Times New Roman"/>
          <w:sz w:val="24"/>
          <w:szCs w:val="24"/>
        </w:rPr>
        <w:t>pengembangan karya pembuktian pada ujung akhir kuliahnya. Weber (2001) menyatakan bahwa mahasiswa mengalami kesulitan melakukan pembuktian disebabkan oleh kekurangan konsep yang mendukung penulisan bukti, kurang memahami teorema atau konsep yang membawa kepada pengkonstruksian bukti</w:t>
      </w:r>
      <w:r>
        <w:rPr>
          <w:rFonts w:ascii="Times New Roman" w:hAnsi="Times New Roman" w:cs="Times New Roman"/>
          <w:sz w:val="24"/>
          <w:szCs w:val="24"/>
        </w:rPr>
        <w:t xml:space="preserve"> yang salah</w:t>
      </w:r>
      <w:r w:rsidRPr="007B4119">
        <w:rPr>
          <w:rFonts w:ascii="Times New Roman" w:hAnsi="Times New Roman" w:cs="Times New Roman"/>
          <w:sz w:val="24"/>
          <w:szCs w:val="24"/>
        </w:rPr>
        <w:t xml:space="preserve">, dan kekurangan strategi dalam pengkonstruksian bukti. Jones (1997, 2001) menyatakan bahwa kesulitan siswa menulis bukti </w:t>
      </w:r>
      <w:r>
        <w:rPr>
          <w:rFonts w:ascii="Times New Roman" w:hAnsi="Times New Roman" w:cs="Times New Roman"/>
          <w:sz w:val="24"/>
          <w:szCs w:val="24"/>
        </w:rPr>
        <w:t xml:space="preserve">adalah </w:t>
      </w:r>
      <w:r w:rsidRPr="007B4119">
        <w:rPr>
          <w:rFonts w:ascii="Times New Roman" w:hAnsi="Times New Roman" w:cs="Times New Roman"/>
          <w:sz w:val="24"/>
          <w:szCs w:val="24"/>
        </w:rPr>
        <w:t xml:space="preserve"> karena pembelajaran pembuktian itu memuat bentuk pembuktian dua kolom khususnya dalam Geometri. Oleh karena </w:t>
      </w:r>
      <w:r w:rsidR="00F54C70">
        <w:rPr>
          <w:rFonts w:ascii="Times New Roman" w:hAnsi="Times New Roman" w:cs="Times New Roman"/>
          <w:sz w:val="24"/>
          <w:szCs w:val="24"/>
        </w:rPr>
        <w:t xml:space="preserve">proses </w:t>
      </w:r>
      <w:r w:rsidRPr="007B4119">
        <w:rPr>
          <w:rFonts w:ascii="Times New Roman" w:hAnsi="Times New Roman" w:cs="Times New Roman"/>
          <w:sz w:val="24"/>
          <w:szCs w:val="24"/>
        </w:rPr>
        <w:t xml:space="preserve">pembuktian matematika adalah kegiatan yang sangat istimewa, maka pembuktian ini membutuhkan dosen untuk mendukung mahasiswa mereka dalam suatu cara yang sangat dekat kepada kandungan isi materi dan berorientasi pada pemahaman. </w:t>
      </w:r>
      <w:r>
        <w:rPr>
          <w:rFonts w:ascii="Times New Roman" w:hAnsi="Times New Roman" w:cs="Times New Roman"/>
          <w:sz w:val="24"/>
          <w:szCs w:val="24"/>
        </w:rPr>
        <w:t>Suatu hasil p</w:t>
      </w:r>
      <w:r w:rsidRPr="007B4119">
        <w:rPr>
          <w:rFonts w:ascii="Times New Roman" w:hAnsi="Times New Roman" w:cs="Times New Roman"/>
          <w:sz w:val="24"/>
          <w:szCs w:val="24"/>
        </w:rPr>
        <w:t xml:space="preserve">embuktian matematika </w:t>
      </w:r>
      <w:r>
        <w:rPr>
          <w:rFonts w:ascii="Times New Roman" w:hAnsi="Times New Roman" w:cs="Times New Roman"/>
          <w:sz w:val="24"/>
          <w:szCs w:val="24"/>
        </w:rPr>
        <w:t xml:space="preserve">mungkin dapat </w:t>
      </w:r>
      <w:r w:rsidRPr="007B4119">
        <w:rPr>
          <w:rFonts w:ascii="Times New Roman" w:hAnsi="Times New Roman" w:cs="Times New Roman"/>
          <w:sz w:val="24"/>
          <w:szCs w:val="24"/>
        </w:rPr>
        <w:t>diterima atau ditolak oleh masyarakat matematika, maka mahasiswa perlu dibantu dalam hal menghasilkan penulisan bukti.</w:t>
      </w:r>
    </w:p>
    <w:p w:rsidR="007D58FA" w:rsidRDefault="0060723F" w:rsidP="0090109C">
      <w:pPr>
        <w:autoSpaceDE w:val="0"/>
        <w:autoSpaceDN w:val="0"/>
        <w:adjustRightInd w:val="0"/>
        <w:spacing w:after="0" w:line="360" w:lineRule="auto"/>
        <w:ind w:firstLine="720"/>
        <w:jc w:val="both"/>
        <w:rPr>
          <w:rFonts w:ascii="Times New Roman" w:eastAsia="Times New Roman" w:hAnsi="Times New Roman" w:cs="Times New Roman"/>
          <w:sz w:val="24"/>
          <w:szCs w:val="24"/>
          <w:lang w:eastAsia="id-ID"/>
        </w:rPr>
      </w:pPr>
      <w:r w:rsidRPr="007B4119">
        <w:rPr>
          <w:rFonts w:ascii="Times New Roman" w:hAnsi="Times New Roman" w:cs="Times New Roman"/>
          <w:sz w:val="24"/>
          <w:szCs w:val="24"/>
        </w:rPr>
        <w:t xml:space="preserve">Materi pembuktian matematika lebih banyak berkaitan dengan topik-topik matematika yang menyangkut sifat Platonis (Pehkonen &amp; Kaasila, 2010; </w:t>
      </w:r>
      <w:r w:rsidR="00BE46EC" w:rsidRPr="006E68DE">
        <w:rPr>
          <w:rFonts w:ascii="Times New Roman" w:hAnsi="Times New Roman" w:cs="Times New Roman"/>
          <w:sz w:val="24"/>
          <w:szCs w:val="24"/>
        </w:rPr>
        <w:t>Cai, J., Perry, B., Wong, N. Y., dan Wang, T</w:t>
      </w:r>
      <w:r w:rsidR="00BE46EC">
        <w:rPr>
          <w:rFonts w:ascii="Times New Roman" w:hAnsi="Times New Roman" w:cs="Times New Roman"/>
          <w:sz w:val="24"/>
          <w:szCs w:val="24"/>
        </w:rPr>
        <w:t>.</w:t>
      </w:r>
      <w:r w:rsidRPr="007B4119">
        <w:rPr>
          <w:rFonts w:ascii="Times New Roman" w:hAnsi="Times New Roman" w:cs="Times New Roman"/>
          <w:sz w:val="24"/>
          <w:szCs w:val="24"/>
        </w:rPr>
        <w:t>, 2009)</w:t>
      </w:r>
      <w:r>
        <w:rPr>
          <w:rFonts w:ascii="Times New Roman" w:hAnsi="Times New Roman" w:cs="Times New Roman"/>
          <w:sz w:val="24"/>
          <w:szCs w:val="24"/>
        </w:rPr>
        <w:t xml:space="preserve">, </w:t>
      </w:r>
      <w:r w:rsidR="00E35999">
        <w:rPr>
          <w:rFonts w:ascii="Times New Roman" w:hAnsi="Times New Roman" w:cs="Times New Roman"/>
          <w:sz w:val="24"/>
          <w:szCs w:val="24"/>
        </w:rPr>
        <w:t xml:space="preserve">sehingga </w:t>
      </w:r>
      <w:r w:rsidRPr="007B4119">
        <w:rPr>
          <w:rFonts w:ascii="Times New Roman" w:hAnsi="Times New Roman" w:cs="Times New Roman"/>
          <w:sz w:val="24"/>
          <w:szCs w:val="24"/>
        </w:rPr>
        <w:t>perlu metode untuk membelajarkannya.</w:t>
      </w:r>
      <w:r w:rsidR="007D58FA">
        <w:rPr>
          <w:rFonts w:ascii="Times New Roman" w:hAnsi="Times New Roman" w:cs="Times New Roman"/>
          <w:sz w:val="24"/>
          <w:szCs w:val="24"/>
        </w:rPr>
        <w:t xml:space="preserve"> </w:t>
      </w:r>
      <w:r w:rsidR="007D58FA">
        <w:rPr>
          <w:rFonts w:ascii="Times New Roman" w:hAnsi="Times New Roman" w:cs="Times New Roman"/>
          <w:sz w:val="24"/>
          <w:szCs w:val="24"/>
          <w:shd w:val="clear" w:color="auto" w:fill="FFFFFF"/>
        </w:rPr>
        <w:t>Sifat</w:t>
      </w:r>
      <w:r w:rsidR="007D58FA" w:rsidRPr="00FE0D61">
        <w:rPr>
          <w:rFonts w:ascii="Times New Roman" w:hAnsi="Times New Roman" w:cs="Times New Roman"/>
          <w:sz w:val="24"/>
          <w:szCs w:val="24"/>
          <w:shd w:val="clear" w:color="auto" w:fill="FFFFFF"/>
        </w:rPr>
        <w:t xml:space="preserve"> matematika Platonisme</w:t>
      </w:r>
      <w:r w:rsidR="007D58FA">
        <w:rPr>
          <w:rFonts w:ascii="Times New Roman" w:hAnsi="Times New Roman" w:cs="Times New Roman"/>
          <w:sz w:val="24"/>
          <w:szCs w:val="24"/>
          <w:shd w:val="clear" w:color="auto" w:fill="FFFFFF"/>
        </w:rPr>
        <w:t xml:space="preserve"> adalah </w:t>
      </w:r>
      <w:r w:rsidR="00E35999">
        <w:rPr>
          <w:rFonts w:ascii="Times New Roman" w:hAnsi="Times New Roman" w:cs="Times New Roman"/>
          <w:sz w:val="24"/>
          <w:szCs w:val="24"/>
          <w:shd w:val="clear" w:color="auto" w:fill="FFFFFF"/>
        </w:rPr>
        <w:t>adan</w:t>
      </w:r>
      <w:r w:rsidR="007D58FA">
        <w:rPr>
          <w:rFonts w:ascii="Times New Roman" w:hAnsi="Times New Roman" w:cs="Times New Roman"/>
          <w:sz w:val="24"/>
          <w:szCs w:val="24"/>
          <w:shd w:val="clear" w:color="auto" w:fill="FFFFFF"/>
        </w:rPr>
        <w:t>ya</w:t>
      </w:r>
      <w:r w:rsidR="007D58FA" w:rsidRPr="00FE0D61">
        <w:rPr>
          <w:rFonts w:ascii="Times New Roman" w:hAnsi="Times New Roman" w:cs="Times New Roman"/>
          <w:sz w:val="24"/>
          <w:szCs w:val="24"/>
          <w:shd w:val="clear" w:color="auto" w:fill="FFFFFF"/>
        </w:rPr>
        <w:t xml:space="preserve"> benda abstrak yang sepenuhnya dan terdapat</w:t>
      </w:r>
      <w:r w:rsidR="007D58FA">
        <w:rPr>
          <w:rFonts w:ascii="Times New Roman" w:hAnsi="Times New Roman" w:cs="Times New Roman"/>
          <w:sz w:val="24"/>
          <w:szCs w:val="24"/>
          <w:shd w:val="clear" w:color="auto" w:fill="FFFFFF"/>
        </w:rPr>
        <w:t>nya</w:t>
      </w:r>
      <w:r w:rsidR="007D58FA" w:rsidRPr="00FE0D61">
        <w:rPr>
          <w:rFonts w:ascii="Times New Roman" w:hAnsi="Times New Roman" w:cs="Times New Roman"/>
          <w:sz w:val="24"/>
          <w:szCs w:val="24"/>
          <w:shd w:val="clear" w:color="auto" w:fill="FFFFFF"/>
        </w:rPr>
        <w:t xml:space="preserve"> kalimat matematika sejati yang memberikan gambaran yang benar dari objek. </w:t>
      </w:r>
      <w:r w:rsidR="007D58FA">
        <w:rPr>
          <w:rFonts w:ascii="Times New Roman" w:hAnsi="Times New Roman" w:cs="Times New Roman"/>
          <w:sz w:val="24"/>
          <w:szCs w:val="24"/>
          <w:shd w:val="clear" w:color="auto" w:fill="FFFFFF"/>
        </w:rPr>
        <w:t xml:space="preserve">Pembuktian matematis dalam mata kuliah Struktur Aljabar lebih banyak </w:t>
      </w:r>
      <w:r w:rsidR="007D58FA" w:rsidRPr="00FE0D61">
        <w:rPr>
          <w:rFonts w:ascii="Times New Roman" w:hAnsi="Times New Roman" w:cs="Times New Roman"/>
          <w:sz w:val="24"/>
          <w:szCs w:val="24"/>
          <w:shd w:val="clear" w:color="auto" w:fill="FFFFFF"/>
        </w:rPr>
        <w:t xml:space="preserve">membahas </w:t>
      </w:r>
      <w:r w:rsidR="007D58FA">
        <w:rPr>
          <w:rFonts w:ascii="Times New Roman" w:hAnsi="Times New Roman" w:cs="Times New Roman"/>
          <w:sz w:val="24"/>
          <w:szCs w:val="24"/>
          <w:shd w:val="clear" w:color="auto" w:fill="FFFFFF"/>
        </w:rPr>
        <w:t xml:space="preserve">kedua sifat </w:t>
      </w:r>
      <w:r w:rsidR="007D58FA" w:rsidRPr="00FE0D61">
        <w:rPr>
          <w:rFonts w:ascii="Times New Roman" w:hAnsi="Times New Roman" w:cs="Times New Roman"/>
          <w:sz w:val="24"/>
          <w:szCs w:val="24"/>
          <w:shd w:val="clear" w:color="auto" w:fill="FFFFFF"/>
        </w:rPr>
        <w:t xml:space="preserve">Platonisme </w:t>
      </w:r>
      <w:r w:rsidR="007D58FA">
        <w:rPr>
          <w:rFonts w:ascii="Times New Roman" w:hAnsi="Times New Roman" w:cs="Times New Roman"/>
          <w:sz w:val="24"/>
          <w:szCs w:val="24"/>
          <w:shd w:val="clear" w:color="auto" w:fill="FFFFFF"/>
        </w:rPr>
        <w:t xml:space="preserve">ini. Struktur Aljabar membahas </w:t>
      </w:r>
      <w:r w:rsidR="007D58FA" w:rsidRPr="00FE0D61">
        <w:rPr>
          <w:rFonts w:ascii="Times New Roman" w:hAnsi="Times New Roman" w:cs="Times New Roman"/>
          <w:sz w:val="24"/>
          <w:szCs w:val="24"/>
          <w:shd w:val="clear" w:color="auto" w:fill="FFFFFF"/>
        </w:rPr>
        <w:t>ob</w:t>
      </w:r>
      <w:r w:rsidR="007D58FA">
        <w:rPr>
          <w:rFonts w:ascii="Times New Roman" w:hAnsi="Times New Roman" w:cs="Times New Roman"/>
          <w:sz w:val="24"/>
          <w:szCs w:val="24"/>
          <w:shd w:val="clear" w:color="auto" w:fill="FFFFFF"/>
        </w:rPr>
        <w:t>y</w:t>
      </w:r>
      <w:r w:rsidR="007D58FA" w:rsidRPr="00FE0D61">
        <w:rPr>
          <w:rFonts w:ascii="Times New Roman" w:hAnsi="Times New Roman" w:cs="Times New Roman"/>
          <w:sz w:val="24"/>
          <w:szCs w:val="24"/>
          <w:shd w:val="clear" w:color="auto" w:fill="FFFFFF"/>
        </w:rPr>
        <w:t xml:space="preserve">ek </w:t>
      </w:r>
      <w:r w:rsidR="007D58FA">
        <w:rPr>
          <w:rFonts w:ascii="Times New Roman" w:hAnsi="Times New Roman" w:cs="Times New Roman"/>
          <w:sz w:val="24"/>
          <w:szCs w:val="24"/>
          <w:shd w:val="clear" w:color="auto" w:fill="FFFFFF"/>
        </w:rPr>
        <w:t xml:space="preserve">matematis yang </w:t>
      </w:r>
      <w:r w:rsidR="007D58FA" w:rsidRPr="00FE0D61">
        <w:rPr>
          <w:rFonts w:ascii="Times New Roman" w:hAnsi="Times New Roman" w:cs="Times New Roman"/>
          <w:sz w:val="24"/>
          <w:szCs w:val="24"/>
          <w:shd w:val="clear" w:color="auto" w:fill="FFFFFF"/>
        </w:rPr>
        <w:t>abstrak. Di antara Platonis kontemporer, pandangan yang paling umum adalah menentukan sifat sebuah objek abstrak. Artinya, benda-benda abstrak tidak berada di alam semesta fisik, tetapi mereka selalu ada dan mereka akan selalu ada. Ini tidak meng</w:t>
      </w:r>
      <w:r w:rsidR="007D58FA">
        <w:rPr>
          <w:rFonts w:ascii="Times New Roman" w:hAnsi="Times New Roman" w:cs="Times New Roman"/>
          <w:sz w:val="24"/>
          <w:szCs w:val="24"/>
          <w:shd w:val="clear" w:color="auto" w:fill="FFFFFF"/>
        </w:rPr>
        <w:t>halangi suatu gagasan mental oby</w:t>
      </w:r>
      <w:r w:rsidR="007D58FA" w:rsidRPr="00FE0D61">
        <w:rPr>
          <w:rFonts w:ascii="Times New Roman" w:hAnsi="Times New Roman" w:cs="Times New Roman"/>
          <w:sz w:val="24"/>
          <w:szCs w:val="24"/>
          <w:shd w:val="clear" w:color="auto" w:fill="FFFFFF"/>
        </w:rPr>
        <w:t>ek abstrak.</w:t>
      </w:r>
      <w:r w:rsidR="007D58FA">
        <w:rPr>
          <w:rFonts w:ascii="Times New Roman" w:hAnsi="Times New Roman" w:cs="Times New Roman"/>
          <w:sz w:val="24"/>
          <w:szCs w:val="24"/>
          <w:shd w:val="clear" w:color="auto" w:fill="FFFFFF"/>
        </w:rPr>
        <w:t xml:space="preserve"> </w:t>
      </w:r>
      <w:r w:rsidR="007D58FA">
        <w:rPr>
          <w:rFonts w:ascii="Times New Roman" w:eastAsia="Times New Roman" w:hAnsi="Times New Roman" w:cs="Times New Roman"/>
          <w:sz w:val="24"/>
          <w:szCs w:val="24"/>
          <w:lang w:eastAsia="id-ID"/>
        </w:rPr>
        <w:t>Platonisme m</w:t>
      </w:r>
      <w:r w:rsidR="007D58FA" w:rsidRPr="007944D5">
        <w:rPr>
          <w:rFonts w:ascii="Times New Roman" w:eastAsia="Times New Roman" w:hAnsi="Times New Roman" w:cs="Times New Roman"/>
          <w:sz w:val="24"/>
          <w:szCs w:val="24"/>
          <w:lang w:eastAsia="id-ID"/>
        </w:rPr>
        <w:t xml:space="preserve">atematika dapat didefinisikan sebagai gabungan dari tiga tesis/pernyataan </w:t>
      </w:r>
      <w:r w:rsidR="007D58FA">
        <w:rPr>
          <w:rFonts w:ascii="Times New Roman" w:eastAsia="Times New Roman" w:hAnsi="Times New Roman" w:cs="Times New Roman"/>
          <w:sz w:val="24"/>
          <w:szCs w:val="24"/>
          <w:lang w:eastAsia="id-ID"/>
        </w:rPr>
        <w:t>yaitu</w:t>
      </w:r>
      <w:r w:rsidR="007D58FA" w:rsidRPr="007944D5">
        <w:rPr>
          <w:rFonts w:ascii="Times New Roman" w:eastAsia="Times New Roman" w:hAnsi="Times New Roman" w:cs="Times New Roman"/>
          <w:sz w:val="24"/>
          <w:szCs w:val="24"/>
          <w:lang w:eastAsia="id-ID"/>
        </w:rPr>
        <w:t>:</w:t>
      </w:r>
      <w:r w:rsidR="007D58FA">
        <w:rPr>
          <w:rFonts w:ascii="Times New Roman" w:eastAsia="Times New Roman" w:hAnsi="Times New Roman" w:cs="Times New Roman"/>
          <w:sz w:val="24"/>
          <w:szCs w:val="24"/>
          <w:lang w:eastAsia="id-ID"/>
        </w:rPr>
        <w:t xml:space="preserve"> adanya benda-benda matematis, o</w:t>
      </w:r>
      <w:r w:rsidR="007D58FA" w:rsidRPr="007944D5">
        <w:rPr>
          <w:rFonts w:ascii="Times New Roman" w:eastAsia="Times New Roman" w:hAnsi="Times New Roman" w:cs="Times New Roman"/>
          <w:sz w:val="24"/>
          <w:szCs w:val="24"/>
          <w:lang w:eastAsia="id-ID"/>
        </w:rPr>
        <w:t>b</w:t>
      </w:r>
      <w:r w:rsidR="007D58FA">
        <w:rPr>
          <w:rFonts w:ascii="Times New Roman" w:eastAsia="Times New Roman" w:hAnsi="Times New Roman" w:cs="Times New Roman"/>
          <w:sz w:val="24"/>
          <w:szCs w:val="24"/>
          <w:lang w:eastAsia="id-ID"/>
        </w:rPr>
        <w:t xml:space="preserve">yek </w:t>
      </w:r>
      <w:r w:rsidR="007D58FA">
        <w:rPr>
          <w:rFonts w:ascii="Times New Roman" w:eastAsia="Times New Roman" w:hAnsi="Times New Roman" w:cs="Times New Roman"/>
          <w:sz w:val="24"/>
          <w:szCs w:val="24"/>
          <w:lang w:eastAsia="id-ID"/>
        </w:rPr>
        <w:lastRenderedPageBreak/>
        <w:t>matematika yang abstrak, o</w:t>
      </w:r>
      <w:r w:rsidR="007D58FA" w:rsidRPr="007944D5">
        <w:rPr>
          <w:rFonts w:ascii="Times New Roman" w:eastAsia="Times New Roman" w:hAnsi="Times New Roman" w:cs="Times New Roman"/>
          <w:sz w:val="24"/>
          <w:szCs w:val="24"/>
          <w:lang w:eastAsia="id-ID"/>
        </w:rPr>
        <w:t>b</w:t>
      </w:r>
      <w:r w:rsidR="007D58FA">
        <w:rPr>
          <w:rFonts w:ascii="Times New Roman" w:eastAsia="Times New Roman" w:hAnsi="Times New Roman" w:cs="Times New Roman"/>
          <w:sz w:val="24"/>
          <w:szCs w:val="24"/>
          <w:lang w:eastAsia="id-ID"/>
        </w:rPr>
        <w:t>ye</w:t>
      </w:r>
      <w:r w:rsidR="007D58FA" w:rsidRPr="007944D5">
        <w:rPr>
          <w:rFonts w:ascii="Times New Roman" w:eastAsia="Times New Roman" w:hAnsi="Times New Roman" w:cs="Times New Roman"/>
          <w:sz w:val="24"/>
          <w:szCs w:val="24"/>
          <w:lang w:eastAsia="id-ID"/>
        </w:rPr>
        <w:t xml:space="preserve">k matematika </w:t>
      </w:r>
      <w:r w:rsidR="00CA542C">
        <w:rPr>
          <w:rFonts w:ascii="Times New Roman" w:eastAsia="Times New Roman" w:hAnsi="Times New Roman" w:cs="Times New Roman"/>
          <w:sz w:val="24"/>
          <w:szCs w:val="24"/>
          <w:lang w:eastAsia="id-ID"/>
        </w:rPr>
        <w:t>yang</w:t>
      </w:r>
      <w:r w:rsidR="007D58FA" w:rsidRPr="007944D5">
        <w:rPr>
          <w:rFonts w:ascii="Times New Roman" w:eastAsia="Times New Roman" w:hAnsi="Times New Roman" w:cs="Times New Roman"/>
          <w:sz w:val="24"/>
          <w:szCs w:val="24"/>
          <w:lang w:eastAsia="id-ID"/>
        </w:rPr>
        <w:t xml:space="preserve"> independen dari tingkat kecerdasan dan bahasa, pola pikir, dan praktik.</w:t>
      </w:r>
      <w:r w:rsidRPr="007B4119">
        <w:rPr>
          <w:rFonts w:ascii="Times New Roman" w:eastAsia="Times New Roman" w:hAnsi="Times New Roman" w:cs="Times New Roman"/>
          <w:sz w:val="24"/>
          <w:szCs w:val="24"/>
          <w:lang w:eastAsia="id-ID"/>
        </w:rPr>
        <w:t xml:space="preserve"> </w:t>
      </w:r>
    </w:p>
    <w:p w:rsidR="00977011" w:rsidRDefault="0060723F" w:rsidP="0090109C">
      <w:pPr>
        <w:autoSpaceDE w:val="0"/>
        <w:autoSpaceDN w:val="0"/>
        <w:adjustRightInd w:val="0"/>
        <w:spacing w:after="0" w:line="360" w:lineRule="auto"/>
        <w:ind w:firstLine="720"/>
        <w:jc w:val="both"/>
        <w:rPr>
          <w:rFonts w:ascii="Times New Roman" w:eastAsia="Times New Roman" w:hAnsi="Times New Roman" w:cs="Times New Roman"/>
          <w:sz w:val="24"/>
          <w:szCs w:val="24"/>
          <w:lang w:eastAsia="id-ID"/>
        </w:rPr>
      </w:pPr>
      <w:r w:rsidRPr="007B4119">
        <w:rPr>
          <w:rFonts w:ascii="Times New Roman" w:hAnsi="Times New Roman" w:cs="Times New Roman"/>
          <w:sz w:val="24"/>
          <w:szCs w:val="24"/>
        </w:rPr>
        <w:t>Leighton (2006) menyelidiki efektivitas pembelajaran untuk meningkatkan penalaran deduktif mahasiswa y</w:t>
      </w:r>
      <w:r w:rsidR="00CA542C">
        <w:rPr>
          <w:rFonts w:ascii="Times New Roman" w:hAnsi="Times New Roman" w:cs="Times New Roman"/>
          <w:sz w:val="24"/>
          <w:szCs w:val="24"/>
        </w:rPr>
        <w:t>an</w:t>
      </w:r>
      <w:r w:rsidRPr="007B4119">
        <w:rPr>
          <w:rFonts w:ascii="Times New Roman" w:hAnsi="Times New Roman" w:cs="Times New Roman"/>
          <w:sz w:val="24"/>
          <w:szCs w:val="24"/>
        </w:rPr>
        <w:t xml:space="preserve">g memprogramkan Filsafat Logika Simbolik. </w:t>
      </w:r>
      <w:r w:rsidR="00DA156C">
        <w:rPr>
          <w:rFonts w:ascii="Times New Roman" w:hAnsi="Times New Roman" w:cs="Times New Roman"/>
          <w:sz w:val="24"/>
          <w:szCs w:val="24"/>
        </w:rPr>
        <w:t>Temuan Leighton s</w:t>
      </w:r>
      <w:r w:rsidR="0064197A">
        <w:rPr>
          <w:rFonts w:ascii="Times New Roman" w:hAnsi="Times New Roman" w:cs="Times New Roman"/>
          <w:sz w:val="24"/>
          <w:szCs w:val="24"/>
        </w:rPr>
        <w:t xml:space="preserve">ejalan </w:t>
      </w:r>
      <w:r>
        <w:rPr>
          <w:rFonts w:ascii="Times New Roman" w:hAnsi="Times New Roman" w:cs="Times New Roman"/>
          <w:sz w:val="24"/>
          <w:szCs w:val="24"/>
        </w:rPr>
        <w:t>dengan pendapat para ahli sebelumnya, p</w:t>
      </w:r>
      <w:r w:rsidRPr="007B4119">
        <w:rPr>
          <w:rFonts w:ascii="Times New Roman" w:hAnsi="Times New Roman" w:cs="Times New Roman"/>
          <w:sz w:val="24"/>
          <w:szCs w:val="24"/>
        </w:rPr>
        <w:t xml:space="preserve">embelajaran yang mengaktifkan siswa akan sangat membantu mengembangkan kemampuan membuktikan </w:t>
      </w:r>
      <w:r w:rsidRPr="007B4119">
        <w:rPr>
          <w:rFonts w:ascii="Times New Roman" w:eastAsia="Times New Roman" w:hAnsi="Times New Roman" w:cs="Times New Roman"/>
          <w:sz w:val="24"/>
          <w:szCs w:val="24"/>
          <w:lang w:eastAsia="id-ID"/>
        </w:rPr>
        <w:t xml:space="preserve">(Anderson, Reder, &amp; Simon, 1997). </w:t>
      </w:r>
    </w:p>
    <w:p w:rsidR="009F5DB9" w:rsidRDefault="009F5DB9" w:rsidP="009F5DB9">
      <w:pPr>
        <w:autoSpaceDE w:val="0"/>
        <w:autoSpaceDN w:val="0"/>
        <w:adjustRightInd w:val="0"/>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Penulisan jurnal menjadi sangat penting dalam pembelajaran matematika karena dapat digunakan untuk melihat kemampuan peserta didik dalam komunikasi matematis. Penulisan jurnal adalah </w:t>
      </w:r>
      <w:r w:rsidRPr="007B4119">
        <w:rPr>
          <w:rFonts w:ascii="Times New Roman" w:hAnsi="Times New Roman" w:cs="Times New Roman"/>
          <w:sz w:val="24"/>
          <w:szCs w:val="24"/>
        </w:rPr>
        <w:t>hasil karya mahasiswa yang berupa tulis</w:t>
      </w:r>
      <w:r>
        <w:rPr>
          <w:rFonts w:ascii="Times New Roman" w:hAnsi="Times New Roman" w:cs="Times New Roman"/>
          <w:sz w:val="24"/>
          <w:szCs w:val="24"/>
        </w:rPr>
        <w:t>an mengenai ‘masalah’ matematis</w:t>
      </w:r>
      <w:r w:rsidRPr="007B4119">
        <w:rPr>
          <w:rFonts w:ascii="Times New Roman" w:hAnsi="Times New Roman" w:cs="Times New Roman"/>
          <w:sz w:val="24"/>
          <w:szCs w:val="24"/>
        </w:rPr>
        <w:t xml:space="preserve"> yang berbentuk seperti cata</w:t>
      </w:r>
      <w:r>
        <w:rPr>
          <w:rFonts w:ascii="Times New Roman" w:hAnsi="Times New Roman" w:cs="Times New Roman"/>
          <w:sz w:val="24"/>
          <w:szCs w:val="24"/>
        </w:rPr>
        <w:t xml:space="preserve">tan harian yang bergaya ekspresif dan </w:t>
      </w:r>
      <w:r w:rsidRPr="007B4119">
        <w:rPr>
          <w:rFonts w:ascii="Times New Roman" w:hAnsi="Times New Roman" w:cs="Times New Roman"/>
          <w:sz w:val="24"/>
          <w:szCs w:val="24"/>
        </w:rPr>
        <w:t>berupa respon ringkas terhadap pertanyaan, pernyataan, atau tugas dari dosen, khususnya yang berkaitan dengan isi materi pembelajaran dan proses pembelajaran</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Begitu juga, penulisan jurnal dapat digunakan untuk pemahaman peserta didik dengan mengevaluasi kemajuan dan mengenal kekuatan dan kebutuhannya, mendorong pemahaman konsep, dan membangun komunikasi matematis di kelas. </w:t>
      </w:r>
    </w:p>
    <w:p w:rsidR="009F5DB9" w:rsidRDefault="009F5DB9" w:rsidP="009F5DB9">
      <w:pPr>
        <w:autoSpaceDE w:val="0"/>
        <w:autoSpaceDN w:val="0"/>
        <w:adjustRightInd w:val="0"/>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Kemampuan komunikasi matematis dan keterampilan matematis yang dikenal sebagai </w:t>
      </w:r>
      <w:r w:rsidRPr="002937C3">
        <w:rPr>
          <w:rFonts w:ascii="Times New Roman" w:eastAsia="Times New Roman" w:hAnsi="Times New Roman" w:cs="Times New Roman"/>
          <w:i/>
          <w:sz w:val="24"/>
          <w:szCs w:val="24"/>
          <w:lang w:eastAsia="id-ID"/>
        </w:rPr>
        <w:t>doing math</w:t>
      </w:r>
      <w:r>
        <w:rPr>
          <w:rFonts w:ascii="Times New Roman" w:eastAsia="Times New Roman" w:hAnsi="Times New Roman" w:cs="Times New Roman"/>
          <w:sz w:val="24"/>
          <w:szCs w:val="24"/>
          <w:lang w:eastAsia="id-ID"/>
        </w:rPr>
        <w:t xml:space="preserve"> dalam pembelajaran matematika adalah dua hal yang saling menunjang satu dengan yang lainnya. Demikian juga, kemampuan penulisan jurnal matematika yang merupakan salah satu dari bentuk komunikasi matematis dan kemampuan pembuktian matematika yang merupakan salah satu dari keterampilan matematis adalah dua hal yang saling menjunjang satu dengan yang lainnya. Oleh karena itu, dua hal tersebut diduga kuat saling berinteraksi, yang berarti bahwa apabila kemampuan penulisan jurnal tinggi maka kemampuan pembuktian juga tinggi dan juga sebaliknya.</w:t>
      </w:r>
    </w:p>
    <w:p w:rsidR="0060723F" w:rsidRDefault="0060723F" w:rsidP="0090109C">
      <w:pPr>
        <w:autoSpaceDE w:val="0"/>
        <w:autoSpaceDN w:val="0"/>
        <w:adjustRightInd w:val="0"/>
        <w:spacing w:after="0" w:line="360" w:lineRule="auto"/>
        <w:ind w:firstLine="720"/>
        <w:jc w:val="both"/>
        <w:rPr>
          <w:rFonts w:ascii="Times New Roman" w:eastAsia="Times New Roman" w:hAnsi="Times New Roman" w:cs="Times New Roman"/>
          <w:sz w:val="24"/>
          <w:szCs w:val="24"/>
          <w:lang w:eastAsia="id-ID"/>
        </w:rPr>
      </w:pPr>
      <w:r w:rsidRPr="007B4119">
        <w:rPr>
          <w:rFonts w:ascii="Times New Roman" w:eastAsia="Times New Roman" w:hAnsi="Times New Roman" w:cs="Times New Roman"/>
          <w:sz w:val="24"/>
          <w:szCs w:val="24"/>
          <w:lang w:eastAsia="id-ID"/>
        </w:rPr>
        <w:t xml:space="preserve">Mahasiswa yang memanfaatkan strategi yang pasif, yaitu dalam belajarnya mereka melakukan memorisasi, latihan, meniru pola yang ada, berbeda dalam hal </w:t>
      </w:r>
      <w:r w:rsidRPr="007B4119">
        <w:rPr>
          <w:rFonts w:ascii="Times New Roman" w:eastAsia="Times New Roman" w:hAnsi="Times New Roman" w:cs="Times New Roman"/>
          <w:sz w:val="24"/>
          <w:szCs w:val="24"/>
          <w:lang w:eastAsia="id-ID"/>
        </w:rPr>
        <w:lastRenderedPageBreak/>
        <w:t>menghasilkan pemahaman yang mendalam daripada mereka yang aktif berperan dalam diskusi, projek, atau kerjasama. Mahasiswa matematika yang berhasil cenderung terlibat secara aktif dalam kegiatan reflektif (Resnick, 1987). Menurut Steen (1999) mahasiswa yang memikirkan tentang yang mereka sedang kerjakan dan mengapa mereka mengerjakannya akan lebih berhasil daripada mereka yang hanya mengikuti aturan rumus yang telah dipelajari dari guru atau dari dosennya.</w:t>
      </w:r>
    </w:p>
    <w:p w:rsidR="0060723F" w:rsidRDefault="0060723F" w:rsidP="0090109C">
      <w:pPr>
        <w:autoSpaceDE w:val="0"/>
        <w:autoSpaceDN w:val="0"/>
        <w:adjustRightInd w:val="0"/>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Pola belajar aktif akan menghasilkan pemahaman matematis yang cenderung lebih baik daripada pola belajar pasif (</w:t>
      </w:r>
      <w:r w:rsidRPr="007B4119">
        <w:rPr>
          <w:rFonts w:ascii="Times New Roman" w:eastAsia="Times New Roman" w:hAnsi="Times New Roman" w:cs="Times New Roman"/>
          <w:sz w:val="24"/>
          <w:szCs w:val="24"/>
          <w:lang w:eastAsia="id-ID"/>
        </w:rPr>
        <w:t>Resnick, 1987</w:t>
      </w:r>
      <w:r>
        <w:rPr>
          <w:rFonts w:ascii="Times New Roman" w:eastAsia="Times New Roman" w:hAnsi="Times New Roman" w:cs="Times New Roman"/>
          <w:sz w:val="24"/>
          <w:szCs w:val="24"/>
          <w:lang w:eastAsia="id-ID"/>
        </w:rPr>
        <w:t xml:space="preserve">; </w:t>
      </w:r>
      <w:r w:rsidRPr="007B4119">
        <w:rPr>
          <w:rFonts w:ascii="Times New Roman" w:eastAsia="Times New Roman" w:hAnsi="Times New Roman" w:cs="Times New Roman"/>
          <w:sz w:val="24"/>
          <w:szCs w:val="24"/>
          <w:lang w:eastAsia="id-ID"/>
        </w:rPr>
        <w:t>Anderson, Reder, &amp; Simon, 1997</w:t>
      </w:r>
      <w:r>
        <w:rPr>
          <w:rFonts w:ascii="Times New Roman" w:eastAsia="Times New Roman" w:hAnsi="Times New Roman" w:cs="Times New Roman"/>
          <w:sz w:val="24"/>
          <w:szCs w:val="24"/>
          <w:lang w:eastAsia="id-ID"/>
        </w:rPr>
        <w:t xml:space="preserve">; Steen, 1999). Pembelajaran matematika yang mendorong peserta didik untuk menggunakan strategi belajar aktif adalah strategi </w:t>
      </w:r>
      <w:r w:rsidRPr="00FE0D61">
        <w:rPr>
          <w:rFonts w:ascii="Times New Roman" w:eastAsia="Times New Roman" w:hAnsi="Times New Roman" w:cs="Times New Roman"/>
          <w:i/>
          <w:sz w:val="24"/>
          <w:szCs w:val="24"/>
          <w:lang w:eastAsia="id-ID"/>
        </w:rPr>
        <w:t>Minimally Guided Instruction</w:t>
      </w:r>
      <w:r>
        <w:rPr>
          <w:rFonts w:ascii="Times New Roman" w:eastAsia="Times New Roman" w:hAnsi="Times New Roman" w:cs="Times New Roman"/>
          <w:sz w:val="24"/>
          <w:szCs w:val="24"/>
          <w:lang w:eastAsia="id-ID"/>
        </w:rPr>
        <w:t xml:space="preserve"> (MGI). </w:t>
      </w:r>
      <w:r w:rsidR="009C6706">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eastAsia="id-ID"/>
        </w:rPr>
        <w:t>embelajaran matematika dengan pendekatan progresif</w:t>
      </w:r>
      <w:r w:rsidR="009C6706">
        <w:rPr>
          <w:rFonts w:ascii="Times New Roman" w:eastAsia="Times New Roman" w:hAnsi="Times New Roman" w:cs="Times New Roman"/>
          <w:sz w:val="24"/>
          <w:szCs w:val="24"/>
          <w:lang w:eastAsia="id-ID"/>
        </w:rPr>
        <w:t xml:space="preserve"> </w:t>
      </w:r>
      <w:r w:rsidR="00E724C3">
        <w:rPr>
          <w:rFonts w:ascii="Times New Roman" w:eastAsia="Times New Roman" w:hAnsi="Times New Roman" w:cs="Times New Roman"/>
          <w:sz w:val="24"/>
          <w:szCs w:val="24"/>
          <w:lang w:eastAsia="id-ID"/>
        </w:rPr>
        <w:t xml:space="preserve">termasuk </w:t>
      </w:r>
      <w:r w:rsidR="009C6706">
        <w:rPr>
          <w:rFonts w:ascii="Times New Roman" w:eastAsia="Times New Roman" w:hAnsi="Times New Roman" w:cs="Times New Roman"/>
          <w:sz w:val="24"/>
          <w:szCs w:val="24"/>
          <w:lang w:eastAsia="id-ID"/>
        </w:rPr>
        <w:t>bagian dari MGI</w:t>
      </w:r>
      <w:r>
        <w:rPr>
          <w:rFonts w:ascii="Times New Roman" w:eastAsia="Times New Roman" w:hAnsi="Times New Roman" w:cs="Times New Roman"/>
          <w:sz w:val="24"/>
          <w:szCs w:val="24"/>
          <w:lang w:eastAsia="id-ID"/>
        </w:rPr>
        <w:t>.</w:t>
      </w:r>
    </w:p>
    <w:p w:rsidR="0060723F" w:rsidRPr="007B4119" w:rsidRDefault="0060723F" w:rsidP="0090109C">
      <w:pPr>
        <w:autoSpaceDE w:val="0"/>
        <w:autoSpaceDN w:val="0"/>
        <w:adjustRightInd w:val="0"/>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MGI menghendaki peserta didik aktif secara individu maupun kerjasama kelompok. Internalisasi pemahaman proses pembuktian dilakukan secara individual, sedangkan untuk membangun kepercayaan orang lain terhadap proses pembuktian dilakukan dalam kerjasama kelompok agar diperoleh kemampuan berpikir divergen. Hal ini menguatkan perlunya digunakan pendekatan progresif dalam pembelajaran pembuktian matematis.</w:t>
      </w:r>
    </w:p>
    <w:p w:rsidR="0060723F" w:rsidRDefault="0060723F" w:rsidP="0090109C">
      <w:pPr>
        <w:autoSpaceDE w:val="0"/>
        <w:autoSpaceDN w:val="0"/>
        <w:adjustRightInd w:val="0"/>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B4119">
        <w:rPr>
          <w:rFonts w:ascii="Times New Roman" w:eastAsia="Times New Roman" w:hAnsi="Times New Roman" w:cs="Times New Roman"/>
          <w:sz w:val="24"/>
          <w:szCs w:val="24"/>
          <w:lang w:eastAsia="id-ID"/>
        </w:rPr>
        <w:t>Kenyataan yang ada di dunia pendidikan adalah bahwa mahasiswa-mahasiswa itu</w:t>
      </w:r>
      <w:r>
        <w:rPr>
          <w:rFonts w:ascii="Times New Roman" w:eastAsia="Times New Roman" w:hAnsi="Times New Roman" w:cs="Times New Roman"/>
          <w:sz w:val="24"/>
          <w:szCs w:val="24"/>
          <w:lang w:eastAsia="id-ID"/>
        </w:rPr>
        <w:t xml:space="preserve"> saling berbeda,</w:t>
      </w:r>
      <w:r w:rsidRPr="007B4119">
        <w:rPr>
          <w:rFonts w:ascii="Times New Roman" w:eastAsia="Times New Roman" w:hAnsi="Times New Roman" w:cs="Times New Roman"/>
          <w:sz w:val="24"/>
          <w:szCs w:val="24"/>
          <w:lang w:eastAsia="id-ID"/>
        </w:rPr>
        <w:t xml:space="preserve"> tidak satu pun </w:t>
      </w:r>
      <w:r w:rsidR="00DF0B55">
        <w:rPr>
          <w:rFonts w:ascii="Times New Roman" w:eastAsia="Times New Roman" w:hAnsi="Times New Roman" w:cs="Times New Roman"/>
          <w:sz w:val="24"/>
          <w:szCs w:val="24"/>
          <w:lang w:eastAsia="id-ID"/>
        </w:rPr>
        <w:t xml:space="preserve">pendekatan pembelajaran </w:t>
      </w:r>
      <w:r w:rsidRPr="007B4119">
        <w:rPr>
          <w:rFonts w:ascii="Times New Roman" w:eastAsia="Times New Roman" w:hAnsi="Times New Roman" w:cs="Times New Roman"/>
          <w:sz w:val="24"/>
          <w:szCs w:val="24"/>
          <w:lang w:eastAsia="id-ID"/>
        </w:rPr>
        <w:t xml:space="preserve">yang </w:t>
      </w:r>
      <w:r w:rsidR="001F0DF4">
        <w:rPr>
          <w:rFonts w:ascii="Times New Roman" w:eastAsia="Times New Roman" w:hAnsi="Times New Roman" w:cs="Times New Roman"/>
          <w:sz w:val="24"/>
          <w:szCs w:val="24"/>
          <w:lang w:eastAsia="id-ID"/>
        </w:rPr>
        <w:t xml:space="preserve">selalu sesuai </w:t>
      </w:r>
      <w:r w:rsidRPr="007B4119">
        <w:rPr>
          <w:rFonts w:ascii="Times New Roman" w:eastAsia="Times New Roman" w:hAnsi="Times New Roman" w:cs="Times New Roman"/>
          <w:sz w:val="24"/>
          <w:szCs w:val="24"/>
          <w:lang w:eastAsia="id-ID"/>
        </w:rPr>
        <w:t>untuk semua mahasiswa, bahkan untuk mahasiswa yang sama untuk lingkungan yang berbeda. Teori intelegensi dari Howard Gardner (Gardner, 1983, 1993) mendukung para pendidik berpengalaman menggunakan beragam alat/model/strategi terhadap topik yang berbeda. Pengalaman-pengalaman memberikan konteks yang implisit bahwa penalaran matemati</w:t>
      </w:r>
      <w:r w:rsidR="00F7490B">
        <w:rPr>
          <w:rFonts w:ascii="Times New Roman" w:eastAsia="Times New Roman" w:hAnsi="Times New Roman" w:cs="Times New Roman"/>
          <w:sz w:val="24"/>
          <w:szCs w:val="24"/>
          <w:lang w:eastAsia="id-ID"/>
        </w:rPr>
        <w:t>s</w:t>
      </w:r>
      <w:r w:rsidRPr="007B4119">
        <w:rPr>
          <w:rFonts w:ascii="Times New Roman" w:eastAsia="Times New Roman" w:hAnsi="Times New Roman" w:cs="Times New Roman"/>
          <w:sz w:val="24"/>
          <w:szCs w:val="24"/>
          <w:lang w:eastAsia="id-ID"/>
        </w:rPr>
        <w:t xml:space="preserve"> mungkin akan muncul. </w:t>
      </w:r>
      <w:r>
        <w:rPr>
          <w:rFonts w:ascii="Times New Roman" w:eastAsia="Times New Roman" w:hAnsi="Times New Roman" w:cs="Times New Roman"/>
          <w:sz w:val="24"/>
          <w:szCs w:val="24"/>
          <w:lang w:eastAsia="id-ID"/>
        </w:rPr>
        <w:t>Menulis jurnal matemati</w:t>
      </w:r>
      <w:r w:rsidR="00252E08">
        <w:rPr>
          <w:rFonts w:ascii="Times New Roman" w:eastAsia="Times New Roman" w:hAnsi="Times New Roman" w:cs="Times New Roman"/>
          <w:sz w:val="24"/>
          <w:szCs w:val="24"/>
          <w:lang w:eastAsia="id-ID"/>
        </w:rPr>
        <w:t>ka</w:t>
      </w:r>
      <w:r>
        <w:rPr>
          <w:rFonts w:ascii="Times New Roman" w:eastAsia="Times New Roman" w:hAnsi="Times New Roman" w:cs="Times New Roman"/>
          <w:sz w:val="24"/>
          <w:szCs w:val="24"/>
          <w:lang w:eastAsia="id-ID"/>
        </w:rPr>
        <w:t xml:space="preserve"> akan dapat mengakomodasi perbedaan itu.</w:t>
      </w:r>
    </w:p>
    <w:p w:rsidR="0060723F" w:rsidRDefault="0060723F" w:rsidP="0043577A">
      <w:pPr>
        <w:tabs>
          <w:tab w:val="num" w:pos="720"/>
        </w:tabs>
        <w:autoSpaceDE w:val="0"/>
        <w:autoSpaceDN w:val="0"/>
        <w:adjustRightInd w:val="0"/>
        <w:spacing w:after="0" w:line="360" w:lineRule="auto"/>
        <w:jc w:val="both"/>
        <w:rPr>
          <w:rFonts w:ascii="Times New Roman" w:hAnsi="Times New Roman" w:cs="Times New Roman"/>
          <w:sz w:val="24"/>
          <w:szCs w:val="24"/>
        </w:rPr>
      </w:pPr>
      <w:r w:rsidRPr="007B4119">
        <w:rPr>
          <w:rFonts w:ascii="Times New Roman" w:hAnsi="Times New Roman" w:cs="Times New Roman"/>
          <w:sz w:val="24"/>
          <w:szCs w:val="24"/>
        </w:rPr>
        <w:tab/>
        <w:t xml:space="preserve"> Praktek atau cara mengajar yang dilaksanakan oleh pendidik secara langsung mempengaruhi kemampuan berpikir peserta didik. Salah satu cara </w:t>
      </w:r>
      <w:r w:rsidRPr="007B4119">
        <w:rPr>
          <w:rFonts w:ascii="Times New Roman" w:hAnsi="Times New Roman" w:cs="Times New Roman"/>
          <w:sz w:val="24"/>
          <w:szCs w:val="24"/>
        </w:rPr>
        <w:lastRenderedPageBreak/>
        <w:t xml:space="preserve">mengajar yang harus dikembangkan adalah pembentukan kelompok kecil dalam kelas untuk mendorong peserta didik saling bekerja sama dan saling menghargai pendapat orang lain serta dapat digunakan sebagai sarana untuk belajar menyampaikan pendapat. Pemanfaatan bahan ajar yang disusun oleh pendidik adalah juga bagian penting dari cara mengajar pendidik untuk membangun konsep.   </w:t>
      </w:r>
    </w:p>
    <w:p w:rsidR="0060723F" w:rsidRDefault="0060723F" w:rsidP="0090109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diuraikan di atas, maka untuk meningkatkan kemampuan mahasiswa dalam pembuktian dan penulisan jurnal matematika dalam penelitian ini akan diaplikasikan pembelajaran progresif. Pembelajaran progresif merupakan </w:t>
      </w:r>
      <w:r w:rsidR="00DF0B55">
        <w:rPr>
          <w:rFonts w:ascii="Times New Roman" w:hAnsi="Times New Roman" w:cs="Times New Roman"/>
          <w:sz w:val="24"/>
          <w:szCs w:val="24"/>
        </w:rPr>
        <w:t xml:space="preserve">pendekatan </w:t>
      </w:r>
      <w:r>
        <w:rPr>
          <w:rFonts w:ascii="Times New Roman" w:hAnsi="Times New Roman" w:cs="Times New Roman"/>
          <w:sz w:val="24"/>
          <w:szCs w:val="24"/>
        </w:rPr>
        <w:t>yang diduga penting untuk dapat meningkatkan kemampuan mahasiswa dalam pembuktian dan penulisan jurnal matematika.</w:t>
      </w:r>
    </w:p>
    <w:p w:rsidR="0060723F" w:rsidRDefault="0060723F" w:rsidP="0057646F">
      <w:pPr>
        <w:spacing w:after="0" w:line="384" w:lineRule="auto"/>
        <w:ind w:firstLine="720"/>
        <w:jc w:val="both"/>
        <w:rPr>
          <w:rFonts w:ascii="Times New Roman" w:hAnsi="Times New Roman" w:cs="Times New Roman"/>
          <w:sz w:val="24"/>
          <w:szCs w:val="24"/>
        </w:rPr>
      </w:pPr>
      <w:r w:rsidRPr="007B4119">
        <w:rPr>
          <w:rFonts w:ascii="Times New Roman" w:hAnsi="Times New Roman" w:cs="Times New Roman"/>
          <w:sz w:val="24"/>
          <w:szCs w:val="24"/>
        </w:rPr>
        <w:t>Pendekatan progresif mendorong peserta didik untuk membangun kemampuan berpikir secara divergen, yang mana sangat dibutuhkan untuk proses penulisan bukti. Pendekatan progresif juga menekan</w:t>
      </w:r>
      <w:r w:rsidR="00DF0B55">
        <w:rPr>
          <w:rFonts w:ascii="Times New Roman" w:hAnsi="Times New Roman" w:cs="Times New Roman"/>
          <w:sz w:val="24"/>
          <w:szCs w:val="24"/>
        </w:rPr>
        <w:t>kan</w:t>
      </w:r>
      <w:r w:rsidRPr="007B4119">
        <w:rPr>
          <w:rFonts w:ascii="Times New Roman" w:hAnsi="Times New Roman" w:cs="Times New Roman"/>
          <w:sz w:val="24"/>
          <w:szCs w:val="24"/>
        </w:rPr>
        <w:t xml:space="preserve"> pada membangun secara aktif dalam diri peserta didik tentang pemahaman konsep dan bukannya penghafalan dan pengaplikasian rumus-rumus. Pendekatan progresif juga menekankan pada ekspresi kreatif. Ekspresi kreatif ini sangat dibutuhkan dalam penyampaian pendapat dan kemudian sebagai tujuan akhir adalah dalam penulisan bukti. </w:t>
      </w:r>
    </w:p>
    <w:p w:rsidR="0060723F" w:rsidRDefault="0060723F" w:rsidP="0057646F">
      <w:pPr>
        <w:spacing w:after="0" w:line="384" w:lineRule="auto"/>
        <w:ind w:firstLine="720"/>
        <w:jc w:val="both"/>
        <w:rPr>
          <w:rFonts w:ascii="Times New Roman" w:hAnsi="Times New Roman" w:cs="Times New Roman"/>
          <w:sz w:val="24"/>
          <w:szCs w:val="24"/>
        </w:rPr>
      </w:pPr>
      <w:r>
        <w:rPr>
          <w:rFonts w:ascii="Times New Roman" w:hAnsi="Times New Roman" w:cs="Times New Roman"/>
          <w:sz w:val="24"/>
          <w:szCs w:val="24"/>
        </w:rPr>
        <w:t>Pendekatan progresif adalah pembelajaran yang melatih peserta didik untuk memfokuskan pada kemampuan berfikir kritis, berpusat pada peserta didik, dan menempatkan kerja kelompok menjadi penting dalam proses belajar</w:t>
      </w:r>
      <w:r w:rsidR="003144DE">
        <w:rPr>
          <w:rFonts w:ascii="Times New Roman" w:hAnsi="Times New Roman" w:cs="Times New Roman"/>
          <w:sz w:val="24"/>
          <w:szCs w:val="24"/>
        </w:rPr>
        <w:t>-</w:t>
      </w:r>
      <w:r>
        <w:rPr>
          <w:rFonts w:ascii="Times New Roman" w:hAnsi="Times New Roman" w:cs="Times New Roman"/>
          <w:sz w:val="24"/>
          <w:szCs w:val="24"/>
        </w:rPr>
        <w:t xml:space="preserve">mengajar. Pendidik memerankan diri sebagai fasilitator yang membimbing dalam proses </w:t>
      </w:r>
      <w:r w:rsidRPr="00271CC2">
        <w:rPr>
          <w:rFonts w:ascii="Times New Roman" w:hAnsi="Times New Roman" w:cs="Times New Roman"/>
          <w:i/>
          <w:sz w:val="24"/>
          <w:szCs w:val="24"/>
        </w:rPr>
        <w:t>scaffolding</w:t>
      </w:r>
      <w:r>
        <w:rPr>
          <w:rFonts w:ascii="Times New Roman" w:hAnsi="Times New Roman" w:cs="Times New Roman"/>
          <w:sz w:val="24"/>
          <w:szCs w:val="24"/>
        </w:rPr>
        <w:t>.</w:t>
      </w:r>
    </w:p>
    <w:p w:rsidR="0060723F" w:rsidRDefault="0060723F" w:rsidP="0057646F">
      <w:pPr>
        <w:spacing w:after="0" w:line="38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Pendekatan progresif dipilih dengan maksud untuk dapat memberi tempat kepada mahasiswa yang dibentuk dalam kelompok-kelompok kecil yang beragam </w:t>
      </w:r>
      <w:r>
        <w:rPr>
          <w:rFonts w:ascii="Times New Roman" w:hAnsi="Times New Roman" w:cs="Times New Roman"/>
          <w:sz w:val="24"/>
          <w:szCs w:val="24"/>
        </w:rPr>
        <w:lastRenderedPageBreak/>
        <w:t xml:space="preserve">kemampuannya yang bekerja sama dalam suatu pembelajaran. </w:t>
      </w:r>
      <w:r w:rsidR="006C2798">
        <w:rPr>
          <w:rFonts w:ascii="Times New Roman" w:hAnsi="Times New Roman" w:cs="Times New Roman"/>
          <w:sz w:val="24"/>
          <w:szCs w:val="24"/>
        </w:rPr>
        <w:t>P</w:t>
      </w:r>
      <w:r>
        <w:rPr>
          <w:rFonts w:ascii="Times New Roman" w:hAnsi="Times New Roman" w:cs="Times New Roman"/>
          <w:sz w:val="24"/>
          <w:szCs w:val="24"/>
        </w:rPr>
        <w:t xml:space="preserve">embelajaran seperti ini diharapkan dapat meningkatkan kemampuan mahasiswa dalam pembuktian dan penulisan jurnal matematika. </w:t>
      </w:r>
    </w:p>
    <w:p w:rsidR="0060723F" w:rsidRDefault="0060723F" w:rsidP="001355A9">
      <w:pPr>
        <w:spacing w:after="0" w:line="384" w:lineRule="auto"/>
        <w:ind w:firstLine="720"/>
        <w:jc w:val="both"/>
        <w:rPr>
          <w:rFonts w:ascii="Times New Roman" w:hAnsi="Times New Roman" w:cs="Times New Roman"/>
          <w:sz w:val="24"/>
          <w:szCs w:val="24"/>
        </w:rPr>
      </w:pPr>
      <w:r>
        <w:rPr>
          <w:rFonts w:ascii="Times New Roman" w:hAnsi="Times New Roman" w:cs="Times New Roman"/>
          <w:sz w:val="24"/>
          <w:szCs w:val="24"/>
        </w:rPr>
        <w:t>Salah satu karakteristik dari pendekatan prog</w:t>
      </w:r>
      <w:r w:rsidR="00312347">
        <w:rPr>
          <w:rFonts w:ascii="Times New Roman" w:hAnsi="Times New Roman" w:cs="Times New Roman"/>
          <w:sz w:val="24"/>
          <w:szCs w:val="24"/>
        </w:rPr>
        <w:t>resif adalah belajar kooperatif, maka</w:t>
      </w:r>
      <w:r>
        <w:rPr>
          <w:rFonts w:ascii="Times New Roman" w:hAnsi="Times New Roman" w:cs="Times New Roman"/>
          <w:sz w:val="24"/>
          <w:szCs w:val="24"/>
        </w:rPr>
        <w:t xml:space="preserve"> mahasiswa </w:t>
      </w:r>
      <w:r w:rsidR="00312347">
        <w:rPr>
          <w:rFonts w:ascii="Times New Roman" w:hAnsi="Times New Roman" w:cs="Times New Roman"/>
          <w:sz w:val="24"/>
          <w:szCs w:val="24"/>
        </w:rPr>
        <w:t>harus</w:t>
      </w:r>
      <w:r>
        <w:rPr>
          <w:rFonts w:ascii="Times New Roman" w:hAnsi="Times New Roman" w:cs="Times New Roman"/>
          <w:sz w:val="24"/>
          <w:szCs w:val="24"/>
        </w:rPr>
        <w:t xml:space="preserve"> belajar secara berkelompok, saling menghargai pendapat kelompoknya dan pendapat kelompok lainnya. Selanjutnya, kerja kelompok ini akan menjadi bekal yang sangat bermanfaat untuk hidup bermasyarakat dan juga akan menjadi bekal untuk belajar menyampaikan pendapat baik tertulis maupun lisan.</w:t>
      </w:r>
    </w:p>
    <w:p w:rsidR="0060723F" w:rsidRDefault="0060723F" w:rsidP="001355A9">
      <w:pPr>
        <w:spacing w:after="0" w:line="38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karakteristik dari pendekatan progresif maka konstruktivisme sosial dari Vigotsky </w:t>
      </w:r>
      <w:r w:rsidR="006C2798">
        <w:rPr>
          <w:rFonts w:ascii="Times New Roman" w:hAnsi="Times New Roman" w:cs="Times New Roman"/>
          <w:sz w:val="24"/>
          <w:szCs w:val="24"/>
        </w:rPr>
        <w:t xml:space="preserve">(1978) </w:t>
      </w:r>
      <w:r>
        <w:rPr>
          <w:rFonts w:ascii="Times New Roman" w:hAnsi="Times New Roman" w:cs="Times New Roman"/>
          <w:sz w:val="24"/>
          <w:szCs w:val="24"/>
        </w:rPr>
        <w:t xml:space="preserve">sangat tepat untuk digunakan. Selain itu proses asimilasi, akomodasi dan ekuilibrasi dari Piaget sangat bermanfaat dalam pembelajaran progresif. Dua teori besar dalam dunia pendidikan ini diduga akan menjadi daya dorong dalam meningkatkan kemampuan mahasiswa dalam pembuktian dan penulisan jurnal matematika.  </w:t>
      </w:r>
    </w:p>
    <w:p w:rsidR="001355A9" w:rsidRDefault="001355A9" w:rsidP="001355A9">
      <w:pPr>
        <w:spacing w:after="0" w:line="384" w:lineRule="auto"/>
        <w:ind w:firstLine="720"/>
        <w:jc w:val="both"/>
        <w:rPr>
          <w:rFonts w:ascii="Times New Roman" w:hAnsi="Times New Roman" w:cs="Times New Roman"/>
          <w:sz w:val="24"/>
          <w:szCs w:val="24"/>
        </w:rPr>
      </w:pPr>
      <w:r w:rsidRPr="007B4119">
        <w:rPr>
          <w:rFonts w:ascii="Times New Roman" w:hAnsi="Times New Roman" w:cs="Times New Roman"/>
          <w:sz w:val="24"/>
          <w:szCs w:val="24"/>
        </w:rPr>
        <w:t xml:space="preserve">Untuk menunjang pendekatan progresif, perlu diperhatikan beberapa hal, yaitu: pengetahuan awal matematika (PAM) mahasiswa, dan masalah yang dihadapkan pada mahasiswa. Bagaimanapun penerapan pendekatan progresif pada peringkat mahasiswa yang tidak seragam, pencapaian hasil belajar mahasiswa </w:t>
      </w:r>
      <w:r w:rsidR="00AB7313">
        <w:rPr>
          <w:rFonts w:ascii="Times New Roman" w:hAnsi="Times New Roman" w:cs="Times New Roman"/>
          <w:sz w:val="24"/>
          <w:szCs w:val="24"/>
        </w:rPr>
        <w:t xml:space="preserve">secara individu </w:t>
      </w:r>
      <w:r w:rsidRPr="007B4119">
        <w:rPr>
          <w:rFonts w:ascii="Times New Roman" w:hAnsi="Times New Roman" w:cs="Times New Roman"/>
          <w:sz w:val="24"/>
          <w:szCs w:val="24"/>
        </w:rPr>
        <w:t xml:space="preserve">diprediksi akan beragam pula. Pada umumnya, mahasiswa yang memiliki kemampuan tinggi akan memperoleh pengetahuan matematika yang tinggi pula. Artinya, semakin tinggi kemampuan mahasiswa, peluang untuk mengetahui dan memahami topik pembelajaran cenderung besar. Sebaliknya, peluang mahasiswa berkemampuan rendah akan cenderung lebih </w:t>
      </w:r>
      <w:r w:rsidR="00575849">
        <w:rPr>
          <w:rFonts w:ascii="Times New Roman" w:hAnsi="Times New Roman" w:cs="Times New Roman"/>
          <w:sz w:val="24"/>
          <w:szCs w:val="24"/>
        </w:rPr>
        <w:t>rendah</w:t>
      </w:r>
      <w:r w:rsidRPr="007B4119">
        <w:rPr>
          <w:rFonts w:ascii="Times New Roman" w:hAnsi="Times New Roman" w:cs="Times New Roman"/>
          <w:sz w:val="24"/>
          <w:szCs w:val="24"/>
        </w:rPr>
        <w:t xml:space="preserve"> pengetahuan dan pemahaman matematikanya. Untuk keperluan penelitian ini P</w:t>
      </w:r>
      <w:r>
        <w:rPr>
          <w:rFonts w:ascii="Times New Roman" w:hAnsi="Times New Roman" w:cs="Times New Roman"/>
          <w:sz w:val="24"/>
          <w:szCs w:val="24"/>
        </w:rPr>
        <w:t>A</w:t>
      </w:r>
      <w:r w:rsidRPr="007B4119">
        <w:rPr>
          <w:rFonts w:ascii="Times New Roman" w:hAnsi="Times New Roman" w:cs="Times New Roman"/>
          <w:sz w:val="24"/>
          <w:szCs w:val="24"/>
        </w:rPr>
        <w:t>M ditentukan berdasark</w:t>
      </w:r>
      <w:r>
        <w:rPr>
          <w:rFonts w:ascii="Times New Roman" w:hAnsi="Times New Roman" w:cs="Times New Roman"/>
          <w:sz w:val="24"/>
          <w:szCs w:val="24"/>
        </w:rPr>
        <w:t>an indeks prestasi kumulatif seluruh semester sebelum mahasiswa memprogramkan matakuliah Struktur Aljabar 1.</w:t>
      </w:r>
    </w:p>
    <w:p w:rsidR="0060723F" w:rsidRDefault="0060723F" w:rsidP="009010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Hubungan antara variabel yang diteliti dan pendekatan pembelajaran dapat dilihat pada Gambar berikut ini.</w:t>
      </w:r>
    </w:p>
    <w:p w:rsidR="0060723F" w:rsidRDefault="001355A9" w:rsidP="0090109C">
      <w:pPr>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76672" behindDoc="0" locked="0" layoutInCell="1" allowOverlap="1">
                <wp:simplePos x="0" y="0"/>
                <wp:positionH relativeFrom="column">
                  <wp:posOffset>-1905</wp:posOffset>
                </wp:positionH>
                <wp:positionV relativeFrom="paragraph">
                  <wp:posOffset>49530</wp:posOffset>
                </wp:positionV>
                <wp:extent cx="5193102" cy="4932680"/>
                <wp:effectExtent l="57150" t="38100" r="64770" b="96520"/>
                <wp:wrapNone/>
                <wp:docPr id="3" name="Group 3"/>
                <wp:cNvGraphicFramePr/>
                <a:graphic xmlns:a="http://schemas.openxmlformats.org/drawingml/2006/main">
                  <a:graphicData uri="http://schemas.microsoft.com/office/word/2010/wordprocessingGroup">
                    <wpg:wgp>
                      <wpg:cNvGrpSpPr/>
                      <wpg:grpSpPr>
                        <a:xfrm>
                          <a:off x="0" y="0"/>
                          <a:ext cx="5193102" cy="4932680"/>
                          <a:chOff x="0" y="0"/>
                          <a:chExt cx="5193102" cy="4932680"/>
                        </a:xfrm>
                      </wpg:grpSpPr>
                      <wpg:grpSp>
                        <wpg:cNvPr id="2" name="Group 2"/>
                        <wpg:cNvGrpSpPr/>
                        <wpg:grpSpPr>
                          <a:xfrm>
                            <a:off x="0" y="0"/>
                            <a:ext cx="5193102" cy="3538855"/>
                            <a:chOff x="0" y="0"/>
                            <a:chExt cx="5193102" cy="3538855"/>
                          </a:xfrm>
                        </wpg:grpSpPr>
                        <wps:wsp>
                          <wps:cNvPr id="307" name="Text Box 2"/>
                          <wps:cNvSpPr txBox="1">
                            <a:spLocks noChangeArrowheads="1"/>
                          </wps:cNvSpPr>
                          <wps:spPr bwMode="auto">
                            <a:xfrm>
                              <a:off x="400050" y="190500"/>
                              <a:ext cx="2647950" cy="3359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0723F" w:rsidRDefault="0060723F" w:rsidP="0060723F">
                                <w:r w:rsidRPr="007B4119">
                                  <w:rPr>
                                    <w:rFonts w:ascii="Times New Roman" w:hAnsi="Times New Roman" w:cs="Times New Roman"/>
                                    <w:sz w:val="24"/>
                                    <w:szCs w:val="24"/>
                                  </w:rPr>
                                  <w:t>Permendiknas Nomor 23 Tahun 2006</w:t>
                                </w:r>
                              </w:p>
                            </w:txbxContent>
                          </wps:txbx>
                          <wps:bodyPr rot="0" vert="horz" wrap="square" lIns="91440" tIns="45720" rIns="91440" bIns="45720" anchor="t" anchorCtr="0">
                            <a:noAutofit/>
                          </wps:bodyPr>
                        </wps:wsp>
                        <wps:wsp>
                          <wps:cNvPr id="20" name="Text Box 2"/>
                          <wps:cNvSpPr txBox="1">
                            <a:spLocks noChangeArrowheads="1"/>
                          </wps:cNvSpPr>
                          <wps:spPr bwMode="auto">
                            <a:xfrm>
                              <a:off x="400050" y="809625"/>
                              <a:ext cx="2328545" cy="1166495"/>
                            </a:xfrm>
                            <a:prstGeom prst="rect">
                              <a:avLst/>
                            </a:prstGeom>
                            <a:solidFill>
                              <a:srgbClr val="FFFFFF"/>
                            </a:solidFill>
                            <a:ln w="9525">
                              <a:solidFill>
                                <a:srgbClr val="000000"/>
                              </a:solidFill>
                              <a:miter lim="800000"/>
                              <a:headEnd/>
                              <a:tailEnd/>
                            </a:ln>
                          </wps:spPr>
                          <wps:txbx>
                            <w:txbxContent>
                              <w:p w:rsidR="0060723F" w:rsidRDefault="0060723F" w:rsidP="0060723F"/>
                              <w:p w:rsidR="0060723F" w:rsidRDefault="0060723F" w:rsidP="0060723F"/>
                            </w:txbxContent>
                          </wps:txbx>
                          <wps:bodyPr rot="0" vert="horz" wrap="square" lIns="91440" tIns="45720" rIns="91440" bIns="45720" anchor="t" anchorCtr="0">
                            <a:noAutofit/>
                          </wps:bodyPr>
                        </wps:wsp>
                        <wps:wsp>
                          <wps:cNvPr id="19" name="Text Box 19"/>
                          <wps:cNvSpPr txBox="1">
                            <a:spLocks noChangeArrowheads="1"/>
                          </wps:cNvSpPr>
                          <wps:spPr bwMode="auto">
                            <a:xfrm>
                              <a:off x="704850" y="962025"/>
                              <a:ext cx="2493010" cy="1166495"/>
                            </a:xfrm>
                            <a:prstGeom prst="rect">
                              <a:avLst/>
                            </a:prstGeom>
                            <a:solidFill>
                              <a:srgbClr val="FFFFFF"/>
                            </a:solidFill>
                            <a:ln w="9525">
                              <a:solidFill>
                                <a:srgbClr val="000000"/>
                              </a:solidFill>
                              <a:miter lim="800000"/>
                              <a:headEnd/>
                              <a:tailEnd/>
                            </a:ln>
                          </wps:spPr>
                          <wps:txbx>
                            <w:txbxContent>
                              <w:p w:rsidR="0060723F" w:rsidRDefault="0060723F" w:rsidP="0060723F"/>
                              <w:p w:rsidR="0060723F" w:rsidRDefault="0060723F" w:rsidP="0060723F"/>
                            </w:txbxContent>
                          </wps:txbx>
                          <wps:bodyPr rot="0" vert="horz" wrap="square" lIns="91440" tIns="45720" rIns="91440" bIns="45720" anchor="t" anchorCtr="0">
                            <a:noAutofit/>
                          </wps:bodyPr>
                        </wps:wsp>
                        <wps:wsp>
                          <wps:cNvPr id="22" name="Text Box 2"/>
                          <wps:cNvSpPr txBox="1">
                            <a:spLocks noChangeArrowheads="1"/>
                          </wps:cNvSpPr>
                          <wps:spPr bwMode="auto">
                            <a:xfrm>
                              <a:off x="1009650" y="1171575"/>
                              <a:ext cx="2630805" cy="1166495"/>
                            </a:xfrm>
                            <a:prstGeom prst="rect">
                              <a:avLst/>
                            </a:prstGeom>
                            <a:solidFill>
                              <a:srgbClr val="FFFFFF"/>
                            </a:solidFill>
                            <a:ln w="9525">
                              <a:solidFill>
                                <a:srgbClr val="000000"/>
                              </a:solidFill>
                              <a:miter lim="800000"/>
                              <a:headEnd/>
                              <a:tailEnd/>
                            </a:ln>
                          </wps:spPr>
                          <wps:txbx>
                            <w:txbxContent>
                              <w:p w:rsidR="0060723F" w:rsidRDefault="0060723F" w:rsidP="0060723F"/>
                              <w:p w:rsidR="0060723F" w:rsidRDefault="0060723F" w:rsidP="0060723F"/>
                            </w:txbxContent>
                          </wps:txbx>
                          <wps:bodyPr rot="0" vert="horz" wrap="square" lIns="91440" tIns="45720" rIns="91440" bIns="45720" anchor="t" anchorCtr="0">
                            <a:noAutofit/>
                          </wps:bodyPr>
                        </wps:wsp>
                        <wps:wsp>
                          <wps:cNvPr id="21" name="Text Box 2"/>
                          <wps:cNvSpPr txBox="1">
                            <a:spLocks noChangeArrowheads="1"/>
                          </wps:cNvSpPr>
                          <wps:spPr bwMode="auto">
                            <a:xfrm>
                              <a:off x="1257300" y="1323975"/>
                              <a:ext cx="2794635" cy="1166495"/>
                            </a:xfrm>
                            <a:prstGeom prst="rect">
                              <a:avLst/>
                            </a:prstGeom>
                            <a:solidFill>
                              <a:srgbClr val="FFFFFF"/>
                            </a:solidFill>
                            <a:ln w="9525">
                              <a:solidFill>
                                <a:srgbClr val="000000"/>
                              </a:solidFill>
                              <a:miter lim="800000"/>
                              <a:headEnd/>
                              <a:tailEnd/>
                            </a:ln>
                          </wps:spPr>
                          <wps:txbx>
                            <w:txbxContent>
                              <w:p w:rsidR="0060723F" w:rsidRDefault="0060723F" w:rsidP="0060723F"/>
                              <w:p w:rsidR="0060723F" w:rsidRDefault="0060723F" w:rsidP="0060723F"/>
                            </w:txbxContent>
                          </wps:txbx>
                          <wps:bodyPr rot="0" vert="horz" wrap="square" lIns="91440" tIns="45720" rIns="91440" bIns="45720" anchor="t" anchorCtr="0">
                            <a:noAutofit/>
                          </wps:bodyPr>
                        </wps:wsp>
                        <wps:wsp>
                          <wps:cNvPr id="23" name="Text Box 2"/>
                          <wps:cNvSpPr txBox="1">
                            <a:spLocks noChangeArrowheads="1"/>
                          </wps:cNvSpPr>
                          <wps:spPr bwMode="auto">
                            <a:xfrm>
                              <a:off x="1085850" y="1695450"/>
                              <a:ext cx="2872105" cy="11664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0723F" w:rsidRPr="00600AC1" w:rsidRDefault="0060723F" w:rsidP="0060723F">
                                <w:r w:rsidRPr="00600AC1">
                                  <w:rPr>
                                    <w:rFonts w:ascii="Times New Roman" w:hAnsi="Times New Roman" w:cs="Times New Roman"/>
                                    <w:sz w:val="24"/>
                                    <w:szCs w:val="24"/>
                                  </w:rPr>
                                  <w:t>Menggunakan penalaran pada pola dan sifat,</w:t>
                                </w:r>
                                <w:r>
                                  <w:rPr>
                                    <w:rFonts w:ascii="Times New Roman" w:hAnsi="Times New Roman" w:cs="Times New Roman"/>
                                    <w:sz w:val="24"/>
                                    <w:szCs w:val="24"/>
                                  </w:rPr>
                                  <w:t xml:space="preserve"> melakukan manipulasi matematis</w:t>
                                </w:r>
                                <w:r w:rsidRPr="00600AC1">
                                  <w:rPr>
                                    <w:rFonts w:ascii="Times New Roman" w:hAnsi="Times New Roman" w:cs="Times New Roman"/>
                                    <w:sz w:val="24"/>
                                    <w:szCs w:val="24"/>
                                  </w:rPr>
                                  <w:t xml:space="preserve"> dalam membuat generalisasi, menyusun bukti, atau menjelaskan gagasan dan pernyataan matematika</w:t>
                                </w:r>
                              </w:p>
                            </w:txbxContent>
                          </wps:txbx>
                          <wps:bodyPr rot="0" vert="horz" wrap="square" lIns="91440" tIns="45720" rIns="91440" bIns="45720" anchor="t" anchorCtr="0">
                            <a:noAutofit/>
                          </wps:bodyPr>
                        </wps:wsp>
                        <wps:wsp>
                          <wps:cNvPr id="9" name="Curved Right Arrow 9"/>
                          <wps:cNvSpPr/>
                          <wps:spPr>
                            <a:xfrm>
                              <a:off x="0" y="457200"/>
                              <a:ext cx="379562" cy="1000664"/>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2028825" y="2876550"/>
                              <a:ext cx="8255" cy="6623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6" name="Straight Connector 16"/>
                          <wps:cNvCnPr/>
                          <wps:spPr>
                            <a:xfrm>
                              <a:off x="0" y="0"/>
                              <a:ext cx="5193102" cy="8626"/>
                            </a:xfrm>
                            <a:prstGeom prst="line">
                              <a:avLst/>
                            </a:prstGeom>
                          </wps:spPr>
                          <wps:style>
                            <a:lnRef idx="2">
                              <a:schemeClr val="dk1"/>
                            </a:lnRef>
                            <a:fillRef idx="0">
                              <a:schemeClr val="dk1"/>
                            </a:fillRef>
                            <a:effectRef idx="1">
                              <a:schemeClr val="dk1"/>
                            </a:effectRef>
                            <a:fontRef idx="minor">
                              <a:schemeClr val="tx1"/>
                            </a:fontRef>
                          </wps:style>
                          <wps:bodyPr/>
                        </wps:wsp>
                      </wpg:grpSp>
                      <wpg:grpSp>
                        <wpg:cNvPr id="1" name="Group 1"/>
                        <wpg:cNvGrpSpPr/>
                        <wpg:grpSpPr>
                          <a:xfrm>
                            <a:off x="0" y="0"/>
                            <a:ext cx="5193030" cy="4932680"/>
                            <a:chOff x="0" y="0"/>
                            <a:chExt cx="5193030" cy="4932680"/>
                          </a:xfrm>
                        </wpg:grpSpPr>
                        <wps:wsp>
                          <wps:cNvPr id="26" name="Text Box 2"/>
                          <wps:cNvSpPr txBox="1">
                            <a:spLocks noChangeArrowheads="1"/>
                          </wps:cNvSpPr>
                          <wps:spPr bwMode="auto">
                            <a:xfrm>
                              <a:off x="247650" y="3257550"/>
                              <a:ext cx="1440180" cy="4914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0723F" w:rsidRDefault="0060723F" w:rsidP="0060723F">
                                <w:pPr>
                                  <w:spacing w:after="0"/>
                                  <w:jc w:val="center"/>
                                  <w:rPr>
                                    <w:rFonts w:ascii="Times New Roman" w:hAnsi="Times New Roman" w:cs="Times New Roman"/>
                                    <w:sz w:val="24"/>
                                    <w:szCs w:val="24"/>
                                  </w:rPr>
                                </w:pPr>
                                <w:r>
                                  <w:rPr>
                                    <w:rFonts w:ascii="Times New Roman" w:hAnsi="Times New Roman" w:cs="Times New Roman"/>
                                    <w:sz w:val="24"/>
                                    <w:szCs w:val="24"/>
                                  </w:rPr>
                                  <w:t>Pem</w:t>
                                </w:r>
                                <w:r w:rsidRPr="00600AC1">
                                  <w:rPr>
                                    <w:rFonts w:ascii="Times New Roman" w:hAnsi="Times New Roman" w:cs="Times New Roman"/>
                                    <w:sz w:val="24"/>
                                    <w:szCs w:val="24"/>
                                  </w:rPr>
                                  <w:t>bukti</w:t>
                                </w:r>
                                <w:r>
                                  <w:rPr>
                                    <w:rFonts w:ascii="Times New Roman" w:hAnsi="Times New Roman" w:cs="Times New Roman"/>
                                    <w:sz w:val="24"/>
                                    <w:szCs w:val="24"/>
                                  </w:rPr>
                                  <w:t xml:space="preserve">an </w:t>
                                </w:r>
                              </w:p>
                              <w:p w:rsidR="0060723F" w:rsidRDefault="0060723F" w:rsidP="0060723F">
                                <w:pPr>
                                  <w:spacing w:after="0"/>
                                  <w:jc w:val="center"/>
                                </w:pPr>
                                <w:r>
                                  <w:rPr>
                                    <w:rFonts w:ascii="Times New Roman" w:hAnsi="Times New Roman" w:cs="Times New Roman"/>
                                    <w:sz w:val="24"/>
                                    <w:szCs w:val="24"/>
                                  </w:rPr>
                                  <w:t>Matematis</w:t>
                                </w:r>
                              </w:p>
                              <w:p w:rsidR="0060723F" w:rsidRDefault="0060723F" w:rsidP="0060723F"/>
                            </w:txbxContent>
                          </wps:txbx>
                          <wps:bodyPr rot="0" vert="horz" wrap="square" lIns="91440" tIns="45720" rIns="91440" bIns="45720" anchor="t" anchorCtr="0">
                            <a:noAutofit/>
                          </wps:bodyPr>
                        </wps:wsp>
                        <wps:wsp>
                          <wps:cNvPr id="25" name="Text Box 2"/>
                          <wps:cNvSpPr txBox="1">
                            <a:spLocks noChangeArrowheads="1"/>
                          </wps:cNvSpPr>
                          <wps:spPr bwMode="auto">
                            <a:xfrm>
                              <a:off x="2371725" y="3267075"/>
                              <a:ext cx="2586990" cy="4914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0723F" w:rsidRPr="00600AC1" w:rsidRDefault="0060723F" w:rsidP="0060723F">
                                <w:r>
                                  <w:rPr>
                                    <w:rFonts w:ascii="Times New Roman" w:hAnsi="Times New Roman" w:cs="Times New Roman"/>
                                    <w:sz w:val="24"/>
                                    <w:szCs w:val="24"/>
                                  </w:rPr>
                                  <w:t>M</w:t>
                                </w:r>
                                <w:r w:rsidRPr="00600AC1">
                                  <w:rPr>
                                    <w:rFonts w:ascii="Times New Roman" w:hAnsi="Times New Roman" w:cs="Times New Roman"/>
                                    <w:sz w:val="24"/>
                                    <w:szCs w:val="24"/>
                                  </w:rPr>
                                  <w:t>enjelaskan gagasan dan pernyataan matematika</w:t>
                                </w:r>
                                <w:r>
                                  <w:rPr>
                                    <w:rFonts w:ascii="Times New Roman" w:hAnsi="Times New Roman" w:cs="Times New Roman"/>
                                    <w:sz w:val="24"/>
                                    <w:szCs w:val="24"/>
                                  </w:rPr>
                                  <w:t xml:space="preserve"> secara tertulis</w:t>
                                </w:r>
                              </w:p>
                              <w:p w:rsidR="0060723F" w:rsidRDefault="0060723F" w:rsidP="0060723F"/>
                              <w:p w:rsidR="0060723F" w:rsidRDefault="0060723F" w:rsidP="0060723F"/>
                            </w:txbxContent>
                          </wps:txbx>
                          <wps:bodyPr rot="0" vert="horz" wrap="square" lIns="91440" tIns="45720" rIns="91440" bIns="45720" anchor="t" anchorCtr="0">
                            <a:noAutofit/>
                          </wps:bodyPr>
                        </wps:wsp>
                        <wps:wsp>
                          <wps:cNvPr id="27" name="Straight Arrow Connector 27"/>
                          <wps:cNvCnPr/>
                          <wps:spPr>
                            <a:xfrm>
                              <a:off x="1695450" y="3552825"/>
                              <a:ext cx="68135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30" name="Text Box 2"/>
                          <wps:cNvSpPr txBox="1">
                            <a:spLocks noChangeArrowheads="1"/>
                          </wps:cNvSpPr>
                          <wps:spPr bwMode="auto">
                            <a:xfrm>
                              <a:off x="247650" y="4324350"/>
                              <a:ext cx="4709160" cy="3448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0723F" w:rsidRPr="00534A3C" w:rsidRDefault="0060723F" w:rsidP="0060723F">
                                <w:pPr>
                                  <w:jc w:val="center"/>
                                  <w:rPr>
                                    <w:rFonts w:ascii="Times New Roman" w:hAnsi="Times New Roman" w:cs="Times New Roman"/>
                                    <w:b/>
                                    <w:sz w:val="24"/>
                                    <w:szCs w:val="24"/>
                                  </w:rPr>
                                </w:pPr>
                                <w:r>
                                  <w:rPr>
                                    <w:rFonts w:ascii="Times New Roman" w:hAnsi="Times New Roman" w:cs="Times New Roman"/>
                                    <w:b/>
                                    <w:sz w:val="24"/>
                                    <w:szCs w:val="24"/>
                                  </w:rPr>
                                  <w:t>PE</w:t>
                                </w:r>
                                <w:r w:rsidR="005179FF">
                                  <w:rPr>
                                    <w:rFonts w:ascii="Times New Roman" w:hAnsi="Times New Roman" w:cs="Times New Roman"/>
                                    <w:b/>
                                    <w:sz w:val="24"/>
                                    <w:szCs w:val="24"/>
                                  </w:rPr>
                                  <w:t>NDEKATAN</w:t>
                                </w:r>
                                <w:r>
                                  <w:rPr>
                                    <w:rFonts w:ascii="Times New Roman" w:hAnsi="Times New Roman" w:cs="Times New Roman"/>
                                    <w:b/>
                                    <w:sz w:val="24"/>
                                    <w:szCs w:val="24"/>
                                  </w:rPr>
                                  <w:t xml:space="preserve"> PROGRESIF</w:t>
                                </w:r>
                              </w:p>
                              <w:p w:rsidR="0060723F" w:rsidRDefault="0060723F" w:rsidP="0060723F"/>
                            </w:txbxContent>
                          </wps:txbx>
                          <wps:bodyPr rot="0" vert="horz" wrap="square" lIns="91440" tIns="45720" rIns="91440" bIns="45720" anchor="t" anchorCtr="0">
                            <a:noAutofit/>
                          </wps:bodyPr>
                        </wps:wsp>
                        <wps:wsp>
                          <wps:cNvPr id="29" name="Straight Arrow Connector 29"/>
                          <wps:cNvCnPr/>
                          <wps:spPr>
                            <a:xfrm flipV="1">
                              <a:off x="1171575" y="3771900"/>
                              <a:ext cx="0" cy="5518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8" name="Straight Arrow Connector 28"/>
                          <wps:cNvCnPr/>
                          <wps:spPr>
                            <a:xfrm flipV="1">
                              <a:off x="3962400" y="3752850"/>
                              <a:ext cx="0" cy="5518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7" name="Straight Connector 17"/>
                          <wps:cNvCnPr/>
                          <wps:spPr>
                            <a:xfrm>
                              <a:off x="0" y="0"/>
                              <a:ext cx="0" cy="4891405"/>
                            </a:xfrm>
                            <a:prstGeom prst="line">
                              <a:avLst/>
                            </a:prstGeom>
                          </wps:spPr>
                          <wps:style>
                            <a:lnRef idx="2">
                              <a:schemeClr val="dk1"/>
                            </a:lnRef>
                            <a:fillRef idx="0">
                              <a:schemeClr val="dk1"/>
                            </a:fillRef>
                            <a:effectRef idx="1">
                              <a:schemeClr val="dk1"/>
                            </a:effectRef>
                            <a:fontRef idx="minor">
                              <a:schemeClr val="tx1"/>
                            </a:fontRef>
                          </wps:style>
                          <wps:bodyPr/>
                        </wps:wsp>
                        <wps:wsp>
                          <wps:cNvPr id="18" name="Straight Connector 18"/>
                          <wps:cNvCnPr/>
                          <wps:spPr>
                            <a:xfrm>
                              <a:off x="5191125" y="9525"/>
                              <a:ext cx="0" cy="4891548"/>
                            </a:xfrm>
                            <a:prstGeom prst="line">
                              <a:avLst/>
                            </a:prstGeom>
                          </wps:spPr>
                          <wps:style>
                            <a:lnRef idx="2">
                              <a:schemeClr val="dk1"/>
                            </a:lnRef>
                            <a:fillRef idx="0">
                              <a:schemeClr val="dk1"/>
                            </a:fillRef>
                            <a:effectRef idx="1">
                              <a:schemeClr val="dk1"/>
                            </a:effectRef>
                            <a:fontRef idx="minor">
                              <a:schemeClr val="tx1"/>
                            </a:fontRef>
                          </wps:style>
                          <wps:bodyPr/>
                        </wps:wsp>
                        <wps:wsp>
                          <wps:cNvPr id="31" name="Straight Connector 31"/>
                          <wps:cNvCnPr/>
                          <wps:spPr>
                            <a:xfrm>
                              <a:off x="0" y="4924425"/>
                              <a:ext cx="5193030" cy="8255"/>
                            </a:xfrm>
                            <a:prstGeom prst="line">
                              <a:avLst/>
                            </a:prstGeom>
                          </wps:spPr>
                          <wps:style>
                            <a:lnRef idx="2">
                              <a:schemeClr val="dk1"/>
                            </a:lnRef>
                            <a:fillRef idx="0">
                              <a:schemeClr val="dk1"/>
                            </a:fillRef>
                            <a:effectRef idx="1">
                              <a:schemeClr val="dk1"/>
                            </a:effectRef>
                            <a:fontRef idx="minor">
                              <a:schemeClr val="tx1"/>
                            </a:fontRef>
                          </wps:style>
                          <wps:bodyPr/>
                        </wps:wsp>
                      </wpg:grpSp>
                    </wpg:wgp>
                  </a:graphicData>
                </a:graphic>
              </wp:anchor>
            </w:drawing>
          </mc:Choice>
          <mc:Fallback>
            <w:pict>
              <v:group id="Group 3" o:spid="_x0000_s1026" style="position:absolute;margin-left:-.15pt;margin-top:3.9pt;width:408.9pt;height:388.4pt;z-index:251676672" coordsize="51931,49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">
                <v:group id="Group 2" o:spid="_x0000_s1027" style="position:absolute;width:51931;height:35388" coordsize="51931,35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left:4000;top:1905;width:26480;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f8cA&#10;AADcAAAADwAAAGRycy9kb3ducmV2LnhtbESP3WrCQBSE7wu+w3KE3pS68QcrMRsRQWjBUqqleHnM&#10;HrPB7NmQ3Wr06btCoZfDzHzDZIvO1uJMra8cKxgOEhDEhdMVlwq+duvnGQgfkDXWjknBlTws8t5D&#10;hql2F/6k8zaUIkLYp6jAhNCkUvrCkEU/cA1x9I6utRiibEupW7xEuK3lKEmm0mLFccFgQytDxWn7&#10;YxXghzlU/vZe31Z7Xq7fJhv8ftoo9djvlnMQgbrwH/5rv2oF4+QF7mfiE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BX/HAAAA3AAAAA8AAAAAAAAAAAAAAAAAmAIAAGRy&#10;cy9kb3ducmV2LnhtbFBLBQYAAAAABAAEAPUAAACMAwAAAAA=&#10;" fillcolor="white [3201]" strokecolor="black [3200]" strokeweight="2pt">
                    <v:textbox>
                      <w:txbxContent>
                        <w:p w:rsidR="0060723F" w:rsidRDefault="0060723F" w:rsidP="0060723F">
                          <w:r w:rsidRPr="007B4119">
                            <w:rPr>
                              <w:rFonts w:ascii="Times New Roman" w:hAnsi="Times New Roman" w:cs="Times New Roman"/>
                              <w:sz w:val="24"/>
                              <w:szCs w:val="24"/>
                            </w:rPr>
                            <w:t>Permendiknas Nomor 23 Tahun 2006</w:t>
                          </w:r>
                        </w:p>
                      </w:txbxContent>
                    </v:textbox>
                  </v:shape>
                  <v:shape id="Text Box 2" o:spid="_x0000_s1029" type="#_x0000_t202" style="position:absolute;left:4000;top:8096;width:23285;height:1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60723F" w:rsidRDefault="0060723F" w:rsidP="0060723F"/>
                        <w:p w:rsidR="0060723F" w:rsidRDefault="0060723F" w:rsidP="0060723F"/>
                      </w:txbxContent>
                    </v:textbox>
                  </v:shape>
                  <v:shape id="Text Box 19" o:spid="_x0000_s1030" type="#_x0000_t202" style="position:absolute;left:7048;top:9620;width:24930;height:1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60723F" w:rsidRDefault="0060723F" w:rsidP="0060723F"/>
                        <w:p w:rsidR="0060723F" w:rsidRDefault="0060723F" w:rsidP="0060723F"/>
                      </w:txbxContent>
                    </v:textbox>
                  </v:shape>
                  <v:shape id="Text Box 2" o:spid="_x0000_s1031" type="#_x0000_t202" style="position:absolute;left:10096;top:11715;width:26308;height:1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60723F" w:rsidRDefault="0060723F" w:rsidP="0060723F"/>
                        <w:p w:rsidR="0060723F" w:rsidRDefault="0060723F" w:rsidP="0060723F"/>
                      </w:txbxContent>
                    </v:textbox>
                  </v:shape>
                  <v:shape id="Text Box 2" o:spid="_x0000_s1032" type="#_x0000_t202" style="position:absolute;left:12573;top:13239;width:27946;height:1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60723F" w:rsidRDefault="0060723F" w:rsidP="0060723F"/>
                        <w:p w:rsidR="0060723F" w:rsidRDefault="0060723F" w:rsidP="0060723F"/>
                      </w:txbxContent>
                    </v:textbox>
                  </v:shape>
                  <v:shape id="Text Box 2" o:spid="_x0000_s1033" type="#_x0000_t202" style="position:absolute;left:10858;top:16954;width:28721;height:1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38UA&#10;AADbAAAADwAAAGRycy9kb3ducmV2LnhtbESPQWvCQBSE7wX/w/IEL6XZaIuU6BqCIFhQSrUUj8/s&#10;MxvMvg3Zrab+erdQ6HGYmW+Yed7bRlyo87VjBeMkBUFcOl1zpeBzv3p6BeEDssbGMSn4IQ/5YvAw&#10;x0y7K3/QZRcqESHsM1RgQmgzKX1pyKJPXEscvZPrLIYou0rqDq8Rbhs5SdOptFhzXDDY0tJQed59&#10;WwX4bo61v22b2/LAxertZYNfjxulRsO+mIEI1If/8F97rRVMnuH3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L7fxQAAANsAAAAPAAAAAAAAAAAAAAAAAJgCAABkcnMv&#10;ZG93bnJldi54bWxQSwUGAAAAAAQABAD1AAAAigMAAAAA&#10;" fillcolor="white [3201]" strokecolor="black [3200]" strokeweight="2pt">
                    <v:textbox>
                      <w:txbxContent>
                        <w:p w:rsidR="0060723F" w:rsidRPr="00600AC1" w:rsidRDefault="0060723F" w:rsidP="0060723F">
                          <w:r w:rsidRPr="00600AC1">
                            <w:rPr>
                              <w:rFonts w:ascii="Times New Roman" w:hAnsi="Times New Roman" w:cs="Times New Roman"/>
                              <w:sz w:val="24"/>
                              <w:szCs w:val="24"/>
                            </w:rPr>
                            <w:t>Menggunakan penalaran pada pola dan sifat,</w:t>
                          </w:r>
                          <w:r>
                            <w:rPr>
                              <w:rFonts w:ascii="Times New Roman" w:hAnsi="Times New Roman" w:cs="Times New Roman"/>
                              <w:sz w:val="24"/>
                              <w:szCs w:val="24"/>
                            </w:rPr>
                            <w:t xml:space="preserve"> melakukan manipulasi matematis</w:t>
                          </w:r>
                          <w:r w:rsidRPr="00600AC1">
                            <w:rPr>
                              <w:rFonts w:ascii="Times New Roman" w:hAnsi="Times New Roman" w:cs="Times New Roman"/>
                              <w:sz w:val="24"/>
                              <w:szCs w:val="24"/>
                            </w:rPr>
                            <w:t xml:space="preserve"> dalam membuat generalisasi, menyusun bukti, atau menjelaskan gagasan dan pernyataan matematika</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9" o:spid="_x0000_s1034" type="#_x0000_t102" style="position:absolute;top:4572;width:3795;height:10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5bsAA&#10;AADaAAAADwAAAGRycy9kb3ducmV2LnhtbESPQYvCMBSE78L+h/CEvWlaYUW7Rimysp4EtbDXR/Ns&#10;i81LSaLt/nsjCB6HmfmGWW0G04o7Od9YVpBOExDEpdUNVwqK826yAOEDssbWMin4Jw+b9cdohZm2&#10;PR/pfgqViBD2GSqoQ+gyKX1Zk0E/tR1x9C7WGQxRukpqh32Em1bOkmQuDTYcF2rsaFtTeT3djILc&#10;pviDX799+hfcYbEtUplfd0p9jof8G0SgIbzDr/ZeK1jC80q8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K5bsAAAADaAAAADwAAAAAAAAAAAAAAAACYAgAAZHJzL2Rvd25y&#10;ZXYueG1sUEsFBgAAAAAEAAQA9QAAAIUDAAAAAA==&#10;" adj="17503,20576,16200" fillcolor="#4f81bd [3204]" strokecolor="#243f60 [1604]" strokeweight="2pt"/>
                  <v:shapetype id="_x0000_t32" coordsize="21600,21600" o:spt="32" o:oned="t" path="m,l21600,21600e" filled="f">
                    <v:path arrowok="t" fillok="f" o:connecttype="none"/>
                    <o:lock v:ext="edit" shapetype="t"/>
                  </v:shapetype>
                  <v:shape id="Straight Arrow Connector 24" o:spid="_x0000_s1035" type="#_x0000_t32" style="position:absolute;left:20288;top:28765;width:82;height:6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g8IAAADbAAAADwAAAGRycy9kb3ducmV2LnhtbESPT4vCMBTE78J+h/AWvGm6s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Dg8IAAADbAAAADwAAAAAAAAAAAAAA&#10;AAChAgAAZHJzL2Rvd25yZXYueG1sUEsFBgAAAAAEAAQA+QAAAJADAAAAAA==&#10;" strokecolor="black [3200]" strokeweight="2pt">
                    <v:stroke endarrow="open"/>
                    <v:shadow on="t" color="black" opacity="24903f" origin=",.5" offset="0,.55556mm"/>
                  </v:shape>
                  <v:line id="Straight Connector 16" o:spid="_x0000_s1036" style="position:absolute;visibility:visible;mso-wrap-style:square" from="0,0" to="5193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188EAAADbAAAADwAAAGRycy9kb3ducmV2LnhtbERP3WrCMBS+H+wdwhnsTlMLE1eNMgTF&#10;iaB2PsCxObZhzUlJMq1vbwaD3Z2P7/fMFr1txZV8MI4VjIYZCOLKacO1gtPXajABESKyxtYxKbhT&#10;gMX8+WmGhXY3PtK1jLVIIRwKVNDE2BVShqohi2HoOuLEXZy3GBP0tdQebynctjLPsrG0aDg1NNjR&#10;sqHqu/yxCsz52G7zzefem/J9NIlv693ykCv1+tJ/TEFE6uO/+M+90Wn+GH5/S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3TXzwQAAANsAAAAPAAAAAAAAAAAAAAAA&#10;AKECAABkcnMvZG93bnJldi54bWxQSwUGAAAAAAQABAD5AAAAjwMAAAAA&#10;" strokecolor="black [3200]" strokeweight="2pt">
                    <v:shadow on="t" color="black" opacity="24903f" origin=",.5" offset="0,.55556mm"/>
                  </v:line>
                </v:group>
                <v:group id="Group 1" o:spid="_x0000_s1037" style="position:absolute;width:51930;height:49326" coordsize="51930,49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2" o:spid="_x0000_s1038" type="#_x0000_t202" style="position:absolute;left:2476;top:32575;width:14402;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dR8YA&#10;AADbAAAADwAAAGRycy9kb3ducmV2LnhtbESP3WrCQBSE7wu+w3IKvSm6UYpIdBUJBFpIKf4gXp5m&#10;T7Oh2bMhu9U0T98tCF4OM/MNs9r0thEX6nztWMF0koAgLp2uuVJwPOTjBQgfkDU2jknBL3nYrEcP&#10;K0y1u/KOLvtQiQhhn6ICE0KbSulLQxb9xLXE0ftyncUQZVdJ3eE1wm0jZ0kylxZrjgsGW8oMld/7&#10;H6sAP8xn7Yf3ZsjOvM3fXgo8PRdKPT322yWIQH24h2/tV61gNof/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dR8YAAADbAAAADwAAAAAAAAAAAAAAAACYAgAAZHJz&#10;L2Rvd25yZXYueG1sUEsFBgAAAAAEAAQA9QAAAIsDAAAAAA==&#10;" fillcolor="white [3201]" strokecolor="black [3200]" strokeweight="2pt">
                    <v:textbox>
                      <w:txbxContent>
                        <w:p w:rsidR="0060723F" w:rsidRDefault="0060723F" w:rsidP="0060723F">
                          <w:pPr>
                            <w:spacing w:after="0"/>
                            <w:jc w:val="center"/>
                            <w:rPr>
                              <w:rFonts w:ascii="Times New Roman" w:hAnsi="Times New Roman" w:cs="Times New Roman"/>
                              <w:sz w:val="24"/>
                              <w:szCs w:val="24"/>
                            </w:rPr>
                          </w:pPr>
                          <w:r>
                            <w:rPr>
                              <w:rFonts w:ascii="Times New Roman" w:hAnsi="Times New Roman" w:cs="Times New Roman"/>
                              <w:sz w:val="24"/>
                              <w:szCs w:val="24"/>
                            </w:rPr>
                            <w:t>Pem</w:t>
                          </w:r>
                          <w:r w:rsidRPr="00600AC1">
                            <w:rPr>
                              <w:rFonts w:ascii="Times New Roman" w:hAnsi="Times New Roman" w:cs="Times New Roman"/>
                              <w:sz w:val="24"/>
                              <w:szCs w:val="24"/>
                            </w:rPr>
                            <w:t>bukti</w:t>
                          </w:r>
                          <w:r>
                            <w:rPr>
                              <w:rFonts w:ascii="Times New Roman" w:hAnsi="Times New Roman" w:cs="Times New Roman"/>
                              <w:sz w:val="24"/>
                              <w:szCs w:val="24"/>
                            </w:rPr>
                            <w:t xml:space="preserve">an </w:t>
                          </w:r>
                        </w:p>
                        <w:p w:rsidR="0060723F" w:rsidRDefault="0060723F" w:rsidP="0060723F">
                          <w:pPr>
                            <w:spacing w:after="0"/>
                            <w:jc w:val="center"/>
                          </w:pPr>
                          <w:r>
                            <w:rPr>
                              <w:rFonts w:ascii="Times New Roman" w:hAnsi="Times New Roman" w:cs="Times New Roman"/>
                              <w:sz w:val="24"/>
                              <w:szCs w:val="24"/>
                            </w:rPr>
                            <w:t>Matematis</w:t>
                          </w:r>
                        </w:p>
                        <w:p w:rsidR="0060723F" w:rsidRDefault="0060723F" w:rsidP="0060723F"/>
                      </w:txbxContent>
                    </v:textbox>
                  </v:shape>
                  <v:shape id="Text Box 2" o:spid="_x0000_s1039" type="#_x0000_t202" style="position:absolute;left:23717;top:32670;width:25870;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2DMMUA&#10;AADbAAAADwAAAGRycy9kb3ducmV2LnhtbESPQWvCQBSE7wX/w/IEL6XZKK2U6BqCIFhQSrUUj8/s&#10;MxvMvg3Zrab+erdQ6HGYmW+Yed7bRlyo87VjBeMkBUFcOl1zpeBzv3p6BeEDssbGMSn4IQ/5YvAw&#10;x0y7K3/QZRcqESHsM1RgQmgzKX1pyKJPXEscvZPrLIYou0rqDq8Rbhs5SdOptFhzXDDY0tJQed59&#10;WwX4bo61v22b2/LAxerteYNfjxulRsO+mIEI1If/8F97rRVMXuD3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YMwxQAAANsAAAAPAAAAAAAAAAAAAAAAAJgCAABkcnMv&#10;ZG93bnJldi54bWxQSwUGAAAAAAQABAD1AAAAigMAAAAA&#10;" fillcolor="white [3201]" strokecolor="black [3200]" strokeweight="2pt">
                    <v:textbox>
                      <w:txbxContent>
                        <w:p w:rsidR="0060723F" w:rsidRPr="00600AC1" w:rsidRDefault="0060723F" w:rsidP="0060723F">
                          <w:r>
                            <w:rPr>
                              <w:rFonts w:ascii="Times New Roman" w:hAnsi="Times New Roman" w:cs="Times New Roman"/>
                              <w:sz w:val="24"/>
                              <w:szCs w:val="24"/>
                            </w:rPr>
                            <w:t>M</w:t>
                          </w:r>
                          <w:r w:rsidRPr="00600AC1">
                            <w:rPr>
                              <w:rFonts w:ascii="Times New Roman" w:hAnsi="Times New Roman" w:cs="Times New Roman"/>
                              <w:sz w:val="24"/>
                              <w:szCs w:val="24"/>
                            </w:rPr>
                            <w:t>enjelaskan gagasan dan pernyataan matematika</w:t>
                          </w:r>
                          <w:r>
                            <w:rPr>
                              <w:rFonts w:ascii="Times New Roman" w:hAnsi="Times New Roman" w:cs="Times New Roman"/>
                              <w:sz w:val="24"/>
                              <w:szCs w:val="24"/>
                            </w:rPr>
                            <w:t xml:space="preserve"> secara tertulis</w:t>
                          </w:r>
                        </w:p>
                        <w:p w:rsidR="0060723F" w:rsidRDefault="0060723F" w:rsidP="0060723F"/>
                        <w:p w:rsidR="0060723F" w:rsidRDefault="0060723F" w:rsidP="0060723F"/>
                      </w:txbxContent>
                    </v:textbox>
                  </v:shape>
                  <v:shape id="Straight Arrow Connector 27" o:spid="_x0000_s1040" type="#_x0000_t32" style="position:absolute;left:16954;top:35528;width:68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XM+cEAAADbAAAADwAAAGRycy9kb3ducmV2LnhtbESPQWsCMRSE7wX/Q3iCt5pVsMpqFFEK&#10;9VgV0dtj89wsbl5CEnX9902h0OMwM98wi1VnW/GgEBvHCkbDAgRx5XTDtYLj4fN9BiImZI2tY1Lw&#10;ogirZe9tgaV2T/6mxz7VIkM4lqjApORLKWNlyGIcOk+cvasLFlOWoZY64DPDbSvHRfEhLTacFwx6&#10;2hiqbvu7VTC7mNM53Kd+cuZ1vT3InSPtlRr0u/UcRKIu/Yf/2l9awXgKv1/yD5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cz5wQAAANsAAAAPAAAAAAAAAAAAAAAA&#10;AKECAABkcnMvZG93bnJldi54bWxQSwUGAAAAAAQABAD5AAAAjwMAAAAA&#10;" strokecolor="black [3200]" strokeweight="2pt">
                    <v:stroke startarrow="open" endarrow="open"/>
                    <v:shadow on="t" color="black" opacity="24903f" origin=",.5" offset="0,.55556mm"/>
                  </v:shape>
                  <v:shape id="Text Box 2" o:spid="_x0000_s1041" type="#_x0000_t202" style="position:absolute;left:2476;top:43243;width:47092;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2dcIA&#10;AADbAAAADwAAAGRycy9kb3ducmV2LnhtbERPXWvCMBR9H/gfwhX2MmzqNoZ0RhFBUKiMVRl7vGuu&#10;TbG5KU3Urr/ePAz2eDjf82VvG3GlzteOFUyTFARx6XTNlYLjYTOZgfABWWPjmBT8koflYvQwx0y7&#10;G3/StQiViCHsM1RgQmgzKX1pyKJPXEscuZPrLIYIu0rqDm8x3DbyOU3fpMWaY4PBltaGynNxsQrw&#10;w/zUftg3w/qbV5vda45fT7lSj+N+9Q4iUB/+xX/urVbwEtfH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7Z1wgAAANsAAAAPAAAAAAAAAAAAAAAAAJgCAABkcnMvZG93&#10;bnJldi54bWxQSwUGAAAAAAQABAD1AAAAhwMAAAAA&#10;" fillcolor="white [3201]" strokecolor="black [3200]" strokeweight="2pt">
                    <v:textbox>
                      <w:txbxContent>
                        <w:p w:rsidR="0060723F" w:rsidRPr="00534A3C" w:rsidRDefault="0060723F" w:rsidP="0060723F">
                          <w:pPr>
                            <w:jc w:val="center"/>
                            <w:rPr>
                              <w:rFonts w:ascii="Times New Roman" w:hAnsi="Times New Roman" w:cs="Times New Roman"/>
                              <w:b/>
                              <w:sz w:val="24"/>
                              <w:szCs w:val="24"/>
                            </w:rPr>
                          </w:pPr>
                          <w:r>
                            <w:rPr>
                              <w:rFonts w:ascii="Times New Roman" w:hAnsi="Times New Roman" w:cs="Times New Roman"/>
                              <w:b/>
                              <w:sz w:val="24"/>
                              <w:szCs w:val="24"/>
                            </w:rPr>
                            <w:t>PE</w:t>
                          </w:r>
                          <w:r w:rsidR="005179FF">
                            <w:rPr>
                              <w:rFonts w:ascii="Times New Roman" w:hAnsi="Times New Roman" w:cs="Times New Roman"/>
                              <w:b/>
                              <w:sz w:val="24"/>
                              <w:szCs w:val="24"/>
                            </w:rPr>
                            <w:t>NDEKATAN</w:t>
                          </w:r>
                          <w:r>
                            <w:rPr>
                              <w:rFonts w:ascii="Times New Roman" w:hAnsi="Times New Roman" w:cs="Times New Roman"/>
                              <w:b/>
                              <w:sz w:val="24"/>
                              <w:szCs w:val="24"/>
                            </w:rPr>
                            <w:t xml:space="preserve"> PROGRESIF</w:t>
                          </w:r>
                        </w:p>
                        <w:p w:rsidR="0060723F" w:rsidRDefault="0060723F" w:rsidP="0060723F"/>
                      </w:txbxContent>
                    </v:textbox>
                  </v:shape>
                  <v:shape id="Straight Arrow Connector 29" o:spid="_x0000_s1042" type="#_x0000_t32" style="position:absolute;left:11715;top:37719;width:0;height:55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FUL8UAAADbAAAADwAAAGRycy9kb3ducmV2LnhtbESPT2sCMRTE7wW/Q3iCl6JZPZS6GkUt&#10;RQ+t4h/w+tg8s4ubl3UT3fXbN4VCj8PM/IaZzltbigfVvnCsYDhIQBBnThdsFJyOn/13ED4gaywd&#10;k4IneZjPOi9TTLVreE+PQzAiQtinqCAPoUql9FlOFv3AVcTRu7jaYoiyNlLX2ES4LeUoSd6kxYLj&#10;Qo4VrXLKroe7VWDWzeKysh/D3Zc5b1+fePteyptSvW67mIAI1Ib/8F97oxWMxvD7Jf4AO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FUL8UAAADbAAAADwAAAAAAAAAA&#10;AAAAAAChAgAAZHJzL2Rvd25yZXYueG1sUEsFBgAAAAAEAAQA+QAAAJMDAAAAAA==&#10;" strokecolor="black [3200]" strokeweight="2pt">
                    <v:stroke endarrow="open"/>
                    <v:shadow on="t" color="black" opacity="24903f" origin=",.5" offset="0,.55556mm"/>
                  </v:shape>
                  <v:shape id="Straight Arrow Connector 28" o:spid="_x0000_s1043" type="#_x0000_t32" style="position:absolute;left:39624;top:37528;width:0;height:55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3xtMMAAADbAAAADwAAAGRycy9kb3ducmV2LnhtbERPz2vCMBS+C/sfwhvsMmZqDzI6o3Qd&#10;Yx50Mid4fTTPtKx5qU1s639vDgOPH9/vxWq0jeip87VjBbNpAoK4dLpmo+Dw+/nyCsIHZI2NY1Jw&#10;JQ+r5cNkgZl2A/9Qvw9GxBD2GSqoQmgzKX1ZkUU/dS1x5E6usxgi7IzUHQ4x3DYyTZK5tFhzbKiw&#10;paKi8m9/sQrM15CfCvsx223M8fv5iuftuzwr9fQ45m8gAo3hLv53r7WCNI6NX+I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t8bTDAAAA2wAAAA8AAAAAAAAAAAAA&#10;AAAAoQIAAGRycy9kb3ducmV2LnhtbFBLBQYAAAAABAAEAPkAAACRAwAAAAA=&#10;" strokecolor="black [3200]" strokeweight="2pt">
                    <v:stroke endarrow="open"/>
                    <v:shadow on="t" color="black" opacity="24903f" origin=",.5" offset="0,.55556mm"/>
                  </v:shape>
                  <v:line id="Straight Connector 17" o:spid="_x0000_s1044" style="position:absolute;visibility:visible;mso-wrap-style:square" from="0,0" to="0,4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GQaMIAAADbAAAADwAAAGRycy9kb3ducmV2LnhtbERP3WrCMBS+H/gO4QjeaWphznVGEcGh&#10;Y+Ds9gBnzVkb1pyUJGp9ezMQdnc+vt+zWPW2FWfywThWMJ1kIIgrpw3XCr4+t+M5iBCRNbaOScGV&#10;AqyWg4cFFtpd+EjnMtYihXAoUEETY1dIGaqGLIaJ64gT9+O8xZigr6X2eEnhtpV5ls2kRcOpocGO&#10;Ng1Vv+XJKjDfx/Yt3+0P3pTP03l8fH3ffORKjYb9+gVEpD7+i+/unU7zn+Dvl3S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GQaMIAAADbAAAADwAAAAAAAAAAAAAA&#10;AAChAgAAZHJzL2Rvd25yZXYueG1sUEsFBgAAAAAEAAQA+QAAAJADAAAAAA==&#10;" strokecolor="black [3200]" strokeweight="2pt">
                    <v:shadow on="t" color="black" opacity="24903f" origin=",.5" offset="0,.55556mm"/>
                  </v:line>
                  <v:line id="Straight Connector 18" o:spid="_x0000_s1045" style="position:absolute;visibility:visible;mso-wrap-style:square" from="51911,95" to="51911,4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4EGsUAAADbAAAADwAAAGRycy9kb3ducmV2LnhtbESP0UoDMRBF34X+Q5iCbzbbBaWuTYsU&#10;WqoItqsfMN1Md4ObyZLEdv1750HwbYZ7594zy/Xoe3WhmFxgA/NZAYq4CdZxa+DzY3u3AJUyssU+&#10;MBn4oQTr1eRmiZUNVz7Spc6tkhBOFRroch4qrVPTkcc0CwOxaOcQPWZZY6ttxKuE+16XRfGgPTqW&#10;hg4H2nTUfNXf3oA7HfvXcv/yHl39OF/k+93b5lAaczsdn59AZRrzv/nvem8FX2DlFx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4EGsUAAADbAAAADwAAAAAAAAAA&#10;AAAAAAChAgAAZHJzL2Rvd25yZXYueG1sUEsFBgAAAAAEAAQA+QAAAJMDAAAAAA==&#10;" strokecolor="black [3200]" strokeweight="2pt">
                    <v:shadow on="t" color="black" opacity="24903f" origin=",.5" offset="0,.55556mm"/>
                  </v:line>
                  <v:line id="Straight Connector 31" o:spid="_x0000_s1046" style="position:absolute;visibility:visible;mso-wrap-style:square" from="0,49244" to="51930,49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Hx58UAAADbAAAADwAAAGRycy9kb3ducmV2LnhtbESPUWvCMBSF3wf7D+EOfNO0HRuuGmUI&#10;G24MnNUfcG2ubbC5KUnU7t8vA2GPh3POdzjz5WA7cSEfjGMF+SQDQVw7bbhRsN+9jacgQkTW2Dkm&#10;BT8UYLm4v5tjqd2Vt3SpYiMShEOJCtoY+1LKULdkMUxcT5y8o/MWY5K+kdrjNcFtJ4sse5YWDaeF&#10;FntatVSfqrNVYA7b7rNYf2y8qV7yaXx6/1p9F0qNHobXGYhIQ/wP39prreAxh78v6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Hx58UAAADbAAAADwAAAAAAAAAA&#10;AAAAAAChAgAAZHJzL2Rvd25yZXYueG1sUEsFBgAAAAAEAAQA+QAAAJMDAAAAAA==&#10;" strokecolor="black [3200]" strokeweight="2pt">
                    <v:shadow on="t" color="black" opacity="24903f" origin=",.5" offset="0,.55556mm"/>
                  </v:line>
                </v:group>
              </v:group>
            </w:pict>
          </mc:Fallback>
        </mc:AlternateContent>
      </w:r>
    </w:p>
    <w:p w:rsidR="0060723F" w:rsidRDefault="0060723F" w:rsidP="0090109C">
      <w:pPr>
        <w:spacing w:line="360" w:lineRule="auto"/>
      </w:pPr>
    </w:p>
    <w:p w:rsidR="0060723F" w:rsidRDefault="0060723F" w:rsidP="0090109C">
      <w:pPr>
        <w:spacing w:line="360" w:lineRule="auto"/>
      </w:pPr>
    </w:p>
    <w:p w:rsidR="0060723F" w:rsidRDefault="0060723F" w:rsidP="0090109C">
      <w:pPr>
        <w:spacing w:line="360" w:lineRule="auto"/>
      </w:pPr>
    </w:p>
    <w:p w:rsidR="0060723F" w:rsidRDefault="0060723F" w:rsidP="0090109C">
      <w:pPr>
        <w:spacing w:line="360" w:lineRule="auto"/>
      </w:pPr>
    </w:p>
    <w:p w:rsidR="0060723F" w:rsidRDefault="0060723F" w:rsidP="0090109C">
      <w:pPr>
        <w:spacing w:line="360" w:lineRule="auto"/>
      </w:pPr>
    </w:p>
    <w:p w:rsidR="0060723F" w:rsidRDefault="0060723F" w:rsidP="0090109C">
      <w:pPr>
        <w:spacing w:line="360" w:lineRule="auto"/>
      </w:pPr>
    </w:p>
    <w:p w:rsidR="0060723F" w:rsidRDefault="0060723F" w:rsidP="0090109C">
      <w:pPr>
        <w:spacing w:line="360" w:lineRule="auto"/>
      </w:pPr>
    </w:p>
    <w:p w:rsidR="0060723F" w:rsidRDefault="0060723F" w:rsidP="0090109C">
      <w:pPr>
        <w:spacing w:line="360" w:lineRule="auto"/>
      </w:pPr>
    </w:p>
    <w:p w:rsidR="0060723F" w:rsidRDefault="0060723F" w:rsidP="0090109C">
      <w:pPr>
        <w:spacing w:line="360" w:lineRule="auto"/>
      </w:pPr>
    </w:p>
    <w:p w:rsidR="0060723F" w:rsidRDefault="0060723F" w:rsidP="0090109C">
      <w:pPr>
        <w:spacing w:line="360" w:lineRule="auto"/>
      </w:pPr>
    </w:p>
    <w:p w:rsidR="0060723F" w:rsidRDefault="0060723F" w:rsidP="0090109C">
      <w:pPr>
        <w:spacing w:line="360" w:lineRule="auto"/>
      </w:pPr>
    </w:p>
    <w:p w:rsidR="0060723F" w:rsidRDefault="0060723F" w:rsidP="0090109C">
      <w:pPr>
        <w:spacing w:line="360" w:lineRule="auto"/>
      </w:pPr>
    </w:p>
    <w:p w:rsidR="0060723F" w:rsidRDefault="0060723F" w:rsidP="00D315D3">
      <w:pPr>
        <w:spacing w:after="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769"/>
      </w:tblGrid>
      <w:tr w:rsidR="0060723F" w:rsidTr="0005121E">
        <w:tc>
          <w:tcPr>
            <w:tcW w:w="1384" w:type="dxa"/>
          </w:tcPr>
          <w:p w:rsidR="0060723F" w:rsidRDefault="0060723F" w:rsidP="0090109C">
            <w:pPr>
              <w:spacing w:line="360" w:lineRule="auto"/>
              <w:jc w:val="center"/>
              <w:rPr>
                <w:rFonts w:ascii="Times New Roman" w:hAnsi="Times New Roman" w:cs="Times New Roman"/>
                <w:sz w:val="24"/>
                <w:szCs w:val="24"/>
              </w:rPr>
            </w:pPr>
            <w:r>
              <w:rPr>
                <w:rFonts w:ascii="Times New Roman" w:hAnsi="Times New Roman" w:cs="Times New Roman"/>
                <w:sz w:val="24"/>
                <w:szCs w:val="24"/>
              </w:rPr>
              <w:t>Gambar 1.1</w:t>
            </w:r>
          </w:p>
        </w:tc>
        <w:tc>
          <w:tcPr>
            <w:tcW w:w="6769" w:type="dxa"/>
          </w:tcPr>
          <w:p w:rsidR="0060723F" w:rsidRDefault="0060723F" w:rsidP="00D315D3">
            <w:pPr>
              <w:jc w:val="both"/>
              <w:rPr>
                <w:rFonts w:ascii="Times New Roman" w:hAnsi="Times New Roman" w:cs="Times New Roman"/>
                <w:sz w:val="24"/>
                <w:szCs w:val="24"/>
              </w:rPr>
            </w:pPr>
            <w:r>
              <w:rPr>
                <w:rFonts w:ascii="Times New Roman" w:hAnsi="Times New Roman" w:cs="Times New Roman"/>
                <w:sz w:val="24"/>
                <w:szCs w:val="24"/>
              </w:rPr>
              <w:t>Skema Hubungan antara Variabel Penelitian dan Pendekatan Pembelajaran</w:t>
            </w:r>
          </w:p>
        </w:tc>
      </w:tr>
    </w:tbl>
    <w:p w:rsidR="00726BD2" w:rsidRPr="00726BD2" w:rsidRDefault="00726BD2" w:rsidP="0090109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7B4119">
        <w:rPr>
          <w:rFonts w:ascii="Times New Roman" w:hAnsi="Times New Roman" w:cs="Times New Roman"/>
          <w:sz w:val="24"/>
          <w:szCs w:val="24"/>
        </w:rPr>
        <w:t>gar tujuan pembelajaran matematika tentang menggunakan penalaran pada pola dan sifat, melakukan manipulasi matematika dalam membuat generalisasi, menyusun bukti, atau menjelaskan gagasan dan pernyataan matematika dapat tercapai, maka perlu ada peneli</w:t>
      </w:r>
      <w:r w:rsidR="00411FFC">
        <w:rPr>
          <w:rFonts w:ascii="Times New Roman" w:hAnsi="Times New Roman" w:cs="Times New Roman"/>
          <w:sz w:val="24"/>
          <w:szCs w:val="24"/>
        </w:rPr>
        <w:t>tian yang dapat mengakomodasi</w:t>
      </w:r>
      <w:r w:rsidRPr="007B4119">
        <w:rPr>
          <w:rFonts w:ascii="Times New Roman" w:hAnsi="Times New Roman" w:cs="Times New Roman"/>
          <w:sz w:val="24"/>
          <w:szCs w:val="24"/>
        </w:rPr>
        <w:t xml:space="preserve"> tujuan tersebut. Oleh karena itu</w:t>
      </w:r>
      <w:r>
        <w:rPr>
          <w:rFonts w:ascii="Times New Roman" w:hAnsi="Times New Roman" w:cs="Times New Roman"/>
          <w:sz w:val="24"/>
          <w:szCs w:val="24"/>
        </w:rPr>
        <w:t>,</w:t>
      </w:r>
      <w:r w:rsidRPr="007B4119">
        <w:rPr>
          <w:rFonts w:ascii="Times New Roman" w:hAnsi="Times New Roman" w:cs="Times New Roman"/>
          <w:sz w:val="24"/>
          <w:szCs w:val="24"/>
        </w:rPr>
        <w:t xml:space="preserve"> penelitian ini berpusat pada: “Pengaruh </w:t>
      </w:r>
      <w:r w:rsidRPr="007B4119">
        <w:rPr>
          <w:rFonts w:ascii="Times New Roman" w:hAnsi="Times New Roman" w:cs="Times New Roman"/>
          <w:sz w:val="24"/>
          <w:szCs w:val="24"/>
        </w:rPr>
        <w:lastRenderedPageBreak/>
        <w:t>Pe</w:t>
      </w:r>
      <w:r w:rsidR="00D82FA3">
        <w:rPr>
          <w:rFonts w:ascii="Times New Roman" w:hAnsi="Times New Roman" w:cs="Times New Roman"/>
          <w:sz w:val="24"/>
          <w:szCs w:val="24"/>
        </w:rPr>
        <w:t xml:space="preserve">ndekatan </w:t>
      </w:r>
      <w:r w:rsidRPr="007B4119">
        <w:rPr>
          <w:rFonts w:ascii="Times New Roman" w:hAnsi="Times New Roman" w:cs="Times New Roman"/>
          <w:sz w:val="24"/>
          <w:szCs w:val="24"/>
        </w:rPr>
        <w:t xml:space="preserve">Progresif terhadap Peningkatan Kemampuan </w:t>
      </w:r>
      <w:r>
        <w:rPr>
          <w:rFonts w:ascii="Times New Roman" w:hAnsi="Times New Roman" w:cs="Times New Roman"/>
          <w:sz w:val="24"/>
          <w:szCs w:val="24"/>
        </w:rPr>
        <w:t>Mahasiswa dalam</w:t>
      </w:r>
      <w:r w:rsidRPr="007B4119">
        <w:rPr>
          <w:rFonts w:ascii="Times New Roman" w:hAnsi="Times New Roman" w:cs="Times New Roman"/>
          <w:sz w:val="24"/>
          <w:szCs w:val="24"/>
        </w:rPr>
        <w:t xml:space="preserve"> Pembuktian dan </w:t>
      </w:r>
      <w:r>
        <w:rPr>
          <w:rFonts w:ascii="Times New Roman" w:hAnsi="Times New Roman" w:cs="Times New Roman"/>
          <w:sz w:val="24"/>
          <w:szCs w:val="24"/>
        </w:rPr>
        <w:t>P</w:t>
      </w:r>
      <w:r w:rsidRPr="007B4119">
        <w:rPr>
          <w:rFonts w:ascii="Times New Roman" w:hAnsi="Times New Roman" w:cs="Times New Roman"/>
          <w:sz w:val="24"/>
          <w:szCs w:val="24"/>
        </w:rPr>
        <w:t>enulis</w:t>
      </w:r>
      <w:r>
        <w:rPr>
          <w:rFonts w:ascii="Times New Roman" w:hAnsi="Times New Roman" w:cs="Times New Roman"/>
          <w:sz w:val="24"/>
          <w:szCs w:val="24"/>
        </w:rPr>
        <w:t>an</w:t>
      </w:r>
      <w:r w:rsidRPr="007B4119">
        <w:rPr>
          <w:rFonts w:ascii="Times New Roman" w:hAnsi="Times New Roman" w:cs="Times New Roman"/>
          <w:sz w:val="24"/>
          <w:szCs w:val="24"/>
        </w:rPr>
        <w:t xml:space="preserve"> Jurnal Matematika.”</w:t>
      </w:r>
    </w:p>
    <w:p w:rsidR="0060723F" w:rsidRPr="00A05465" w:rsidRDefault="0060723F" w:rsidP="0090109C">
      <w:pPr>
        <w:pStyle w:val="ListParagraph"/>
        <w:numPr>
          <w:ilvl w:val="0"/>
          <w:numId w:val="7"/>
        </w:numPr>
        <w:spacing w:after="0" w:line="360" w:lineRule="auto"/>
        <w:ind w:left="426" w:hanging="426"/>
        <w:rPr>
          <w:rFonts w:ascii="Times New Roman" w:hAnsi="Times New Roman" w:cs="Times New Roman"/>
          <w:b/>
          <w:sz w:val="24"/>
          <w:szCs w:val="24"/>
        </w:rPr>
      </w:pPr>
      <w:r w:rsidRPr="00A05465">
        <w:rPr>
          <w:rFonts w:ascii="Times New Roman" w:hAnsi="Times New Roman" w:cs="Times New Roman"/>
          <w:b/>
          <w:sz w:val="24"/>
          <w:szCs w:val="24"/>
        </w:rPr>
        <w:t>Rumusan Masalah</w:t>
      </w:r>
    </w:p>
    <w:p w:rsidR="0060723F" w:rsidRPr="007B4119" w:rsidRDefault="0060723F" w:rsidP="0090109C">
      <w:pPr>
        <w:spacing w:after="0" w:line="360" w:lineRule="auto"/>
        <w:ind w:firstLine="720"/>
        <w:jc w:val="both"/>
        <w:rPr>
          <w:rFonts w:ascii="Times New Roman" w:hAnsi="Times New Roman" w:cs="Times New Roman"/>
          <w:sz w:val="24"/>
          <w:szCs w:val="24"/>
        </w:rPr>
      </w:pPr>
      <w:r w:rsidRPr="007B4119">
        <w:rPr>
          <w:rFonts w:ascii="Times New Roman" w:hAnsi="Times New Roman" w:cs="Times New Roman"/>
          <w:sz w:val="24"/>
          <w:szCs w:val="24"/>
        </w:rPr>
        <w:t xml:space="preserve">Ada beberapa pertanyaan </w:t>
      </w:r>
      <w:r w:rsidR="00B82F61">
        <w:rPr>
          <w:rFonts w:ascii="Times New Roman" w:hAnsi="Times New Roman" w:cs="Times New Roman"/>
          <w:sz w:val="24"/>
          <w:szCs w:val="24"/>
        </w:rPr>
        <w:t>yang</w:t>
      </w:r>
      <w:r w:rsidRPr="007B4119">
        <w:rPr>
          <w:rFonts w:ascii="Times New Roman" w:hAnsi="Times New Roman" w:cs="Times New Roman"/>
          <w:sz w:val="24"/>
          <w:szCs w:val="24"/>
        </w:rPr>
        <w:t xml:space="preserve"> dijawab dalam penelitian ini. Pertanyaan utama yang akan dijawab adalah: “Apakah pembelajaran</w:t>
      </w:r>
      <w:r w:rsidR="00B82F61">
        <w:rPr>
          <w:rFonts w:ascii="Times New Roman" w:hAnsi="Times New Roman" w:cs="Times New Roman"/>
          <w:sz w:val="24"/>
          <w:szCs w:val="24"/>
        </w:rPr>
        <w:t xml:space="preserve"> dengan pendekatan</w:t>
      </w:r>
      <w:r w:rsidRPr="007B4119">
        <w:rPr>
          <w:rFonts w:ascii="Times New Roman" w:hAnsi="Times New Roman" w:cs="Times New Roman"/>
          <w:sz w:val="24"/>
          <w:szCs w:val="24"/>
        </w:rPr>
        <w:t xml:space="preserve"> progresif dapat meningkatkan kemampuan</w:t>
      </w:r>
      <w:r w:rsidR="00B82F61">
        <w:rPr>
          <w:rFonts w:ascii="Times New Roman" w:hAnsi="Times New Roman" w:cs="Times New Roman"/>
          <w:sz w:val="24"/>
          <w:szCs w:val="24"/>
        </w:rPr>
        <w:t xml:space="preserve"> penulisan jurnal </w:t>
      </w:r>
      <w:r w:rsidR="00FA5A38">
        <w:rPr>
          <w:rFonts w:ascii="Times New Roman" w:hAnsi="Times New Roman" w:cs="Times New Roman"/>
          <w:sz w:val="24"/>
          <w:szCs w:val="24"/>
        </w:rPr>
        <w:t xml:space="preserve">dan </w:t>
      </w:r>
      <w:r w:rsidR="00B82F61">
        <w:rPr>
          <w:rFonts w:ascii="Times New Roman" w:hAnsi="Times New Roman" w:cs="Times New Roman"/>
          <w:sz w:val="24"/>
          <w:szCs w:val="24"/>
        </w:rPr>
        <w:t xml:space="preserve">kemampuan </w:t>
      </w:r>
      <w:r>
        <w:rPr>
          <w:rFonts w:ascii="Times New Roman" w:hAnsi="Times New Roman" w:cs="Times New Roman"/>
          <w:sz w:val="24"/>
          <w:szCs w:val="24"/>
        </w:rPr>
        <w:t>p</w:t>
      </w:r>
      <w:r w:rsidRPr="007B4119">
        <w:rPr>
          <w:rFonts w:ascii="Times New Roman" w:hAnsi="Times New Roman" w:cs="Times New Roman"/>
          <w:sz w:val="24"/>
          <w:szCs w:val="24"/>
        </w:rPr>
        <w:t>embukti</w:t>
      </w:r>
      <w:r>
        <w:rPr>
          <w:rFonts w:ascii="Times New Roman" w:hAnsi="Times New Roman" w:cs="Times New Roman"/>
          <w:sz w:val="24"/>
          <w:szCs w:val="24"/>
        </w:rPr>
        <w:t>an</w:t>
      </w:r>
      <w:r w:rsidR="00B82F61">
        <w:rPr>
          <w:rFonts w:ascii="Times New Roman" w:hAnsi="Times New Roman" w:cs="Times New Roman"/>
          <w:sz w:val="24"/>
          <w:szCs w:val="24"/>
        </w:rPr>
        <w:t xml:space="preserve"> </w:t>
      </w:r>
      <w:r w:rsidRPr="007B4119">
        <w:rPr>
          <w:rFonts w:ascii="Times New Roman" w:hAnsi="Times New Roman" w:cs="Times New Roman"/>
          <w:sz w:val="24"/>
          <w:szCs w:val="24"/>
        </w:rPr>
        <w:t>matemati</w:t>
      </w:r>
      <w:r w:rsidR="00B82F61">
        <w:rPr>
          <w:rFonts w:ascii="Times New Roman" w:hAnsi="Times New Roman" w:cs="Times New Roman"/>
          <w:sz w:val="24"/>
          <w:szCs w:val="24"/>
        </w:rPr>
        <w:t>s mahasiswa</w:t>
      </w:r>
      <w:r>
        <w:rPr>
          <w:rFonts w:ascii="Times New Roman" w:hAnsi="Times New Roman" w:cs="Times New Roman"/>
          <w:sz w:val="24"/>
          <w:szCs w:val="24"/>
        </w:rPr>
        <w:t>?</w:t>
      </w:r>
      <w:r w:rsidRPr="007B4119">
        <w:rPr>
          <w:rFonts w:ascii="Times New Roman" w:hAnsi="Times New Roman" w:cs="Times New Roman"/>
          <w:sz w:val="24"/>
          <w:szCs w:val="24"/>
        </w:rPr>
        <w:t>”</w:t>
      </w:r>
      <w:r w:rsidR="00A60146">
        <w:rPr>
          <w:rFonts w:ascii="Times New Roman" w:hAnsi="Times New Roman" w:cs="Times New Roman"/>
          <w:sz w:val="24"/>
          <w:szCs w:val="24"/>
        </w:rPr>
        <w:t>.</w:t>
      </w:r>
      <w:r w:rsidRPr="007B4119">
        <w:rPr>
          <w:rFonts w:ascii="Times New Roman" w:hAnsi="Times New Roman" w:cs="Times New Roman"/>
          <w:sz w:val="24"/>
          <w:szCs w:val="24"/>
        </w:rPr>
        <w:t xml:space="preserve"> Selanjutnya, pertanyaan utama itu dikembangkan menjadi beberapa sub pertanyaan yang juga penting untuk dijawab. Sub pertanyaan dalam penelitian ini dirumuskan sebagai berikut:</w:t>
      </w:r>
    </w:p>
    <w:p w:rsidR="00BF672F" w:rsidRPr="007B4119" w:rsidRDefault="00507006" w:rsidP="00BF672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color w:val="000000" w:themeColor="text1"/>
          <w:sz w:val="24"/>
          <w:szCs w:val="24"/>
        </w:rPr>
        <w:t xml:space="preserve"> </w:t>
      </w:r>
      <w:r w:rsidR="009E7C21">
        <w:rPr>
          <w:rFonts w:ascii="Times New Roman" w:hAnsi="Times New Roman" w:cs="Times New Roman"/>
          <w:color w:val="000000" w:themeColor="text1"/>
          <w:sz w:val="24"/>
          <w:szCs w:val="24"/>
        </w:rPr>
        <w:t>kemampuan penulisan jurnal matemati</w:t>
      </w:r>
      <w:r w:rsidR="00EC3A27">
        <w:rPr>
          <w:rFonts w:ascii="Times New Roman" w:hAnsi="Times New Roman" w:cs="Times New Roman"/>
          <w:color w:val="000000" w:themeColor="text1"/>
          <w:sz w:val="24"/>
          <w:szCs w:val="24"/>
        </w:rPr>
        <w:t>ka</w:t>
      </w:r>
      <w:r w:rsidR="009E7C21">
        <w:rPr>
          <w:rFonts w:ascii="Times New Roman" w:hAnsi="Times New Roman" w:cs="Times New Roman"/>
          <w:color w:val="000000" w:themeColor="text1"/>
          <w:sz w:val="24"/>
          <w:szCs w:val="24"/>
        </w:rPr>
        <w:t xml:space="preserve"> (</w:t>
      </w:r>
      <w:r w:rsidR="00BF672F">
        <w:rPr>
          <w:rFonts w:ascii="Times New Roman" w:hAnsi="Times New Roman" w:cs="Times New Roman"/>
          <w:color w:val="000000" w:themeColor="text1"/>
          <w:sz w:val="24"/>
          <w:szCs w:val="24"/>
        </w:rPr>
        <w:t>KTM</w:t>
      </w:r>
      <w:r w:rsidR="009E7C21">
        <w:rPr>
          <w:rFonts w:ascii="Times New Roman" w:hAnsi="Times New Roman" w:cs="Times New Roman"/>
          <w:color w:val="000000" w:themeColor="text1"/>
          <w:sz w:val="24"/>
          <w:szCs w:val="24"/>
        </w:rPr>
        <w:t>)</w:t>
      </w:r>
      <w:r w:rsidR="00BF672F">
        <w:rPr>
          <w:rFonts w:ascii="Times New Roman" w:hAnsi="Times New Roman" w:cs="Times New Roman"/>
          <w:color w:val="000000" w:themeColor="text1"/>
          <w:sz w:val="24"/>
          <w:szCs w:val="24"/>
        </w:rPr>
        <w:t xml:space="preserve"> </w:t>
      </w:r>
      <w:r w:rsidR="00BF672F" w:rsidRPr="00CC34D1">
        <w:rPr>
          <w:rFonts w:ascii="Times New Roman" w:hAnsi="Times New Roman" w:cs="Times New Roman"/>
          <w:color w:val="000000" w:themeColor="text1"/>
          <w:sz w:val="24"/>
          <w:szCs w:val="24"/>
        </w:rPr>
        <w:t xml:space="preserve">mahasiswa </w:t>
      </w:r>
      <w:r w:rsidR="00BF672F">
        <w:rPr>
          <w:rFonts w:ascii="Times New Roman" w:hAnsi="Times New Roman" w:cs="Times New Roman"/>
          <w:color w:val="000000" w:themeColor="text1"/>
          <w:sz w:val="24"/>
          <w:szCs w:val="24"/>
        </w:rPr>
        <w:t xml:space="preserve">yang diajar dengan </w:t>
      </w:r>
      <w:r w:rsidR="009E7C21">
        <w:rPr>
          <w:rFonts w:ascii="Times New Roman" w:hAnsi="Times New Roman" w:cs="Times New Roman"/>
          <w:color w:val="000000" w:themeColor="text1"/>
          <w:sz w:val="24"/>
          <w:szCs w:val="24"/>
        </w:rPr>
        <w:t>pendekatan progresif (</w:t>
      </w:r>
      <w:r w:rsidR="00BF672F">
        <w:rPr>
          <w:rFonts w:ascii="Times New Roman" w:hAnsi="Times New Roman" w:cs="Times New Roman"/>
          <w:color w:val="000000" w:themeColor="text1"/>
          <w:sz w:val="24"/>
          <w:szCs w:val="24"/>
        </w:rPr>
        <w:t>PP</w:t>
      </w:r>
      <w:r w:rsidR="009E7C21">
        <w:rPr>
          <w:rFonts w:ascii="Times New Roman" w:hAnsi="Times New Roman" w:cs="Times New Roman"/>
          <w:color w:val="000000" w:themeColor="text1"/>
          <w:sz w:val="24"/>
          <w:szCs w:val="24"/>
        </w:rPr>
        <w:t>)</w:t>
      </w:r>
      <w:r w:rsidR="00BF672F" w:rsidRPr="007B4119">
        <w:rPr>
          <w:rFonts w:ascii="Times New Roman" w:hAnsi="Times New Roman" w:cs="Times New Roman"/>
          <w:sz w:val="24"/>
          <w:szCs w:val="24"/>
        </w:rPr>
        <w:t xml:space="preserve"> lebih baik daripada </w:t>
      </w:r>
      <w:r w:rsidR="00BF672F">
        <w:rPr>
          <w:rFonts w:ascii="Times New Roman" w:hAnsi="Times New Roman" w:cs="Times New Roman"/>
          <w:sz w:val="24"/>
          <w:szCs w:val="24"/>
        </w:rPr>
        <w:t xml:space="preserve">KTM </w:t>
      </w:r>
      <w:r w:rsidR="00BF672F" w:rsidRPr="007B4119">
        <w:rPr>
          <w:rFonts w:ascii="Times New Roman" w:hAnsi="Times New Roman" w:cs="Times New Roman"/>
          <w:sz w:val="24"/>
          <w:szCs w:val="24"/>
        </w:rPr>
        <w:t xml:space="preserve">mahasiswa </w:t>
      </w:r>
      <w:r w:rsidR="00BF672F">
        <w:rPr>
          <w:rFonts w:ascii="Times New Roman" w:hAnsi="Times New Roman" w:cs="Times New Roman"/>
          <w:sz w:val="24"/>
          <w:szCs w:val="24"/>
        </w:rPr>
        <w:t xml:space="preserve">dengan </w:t>
      </w:r>
      <w:r w:rsidR="009E7C21">
        <w:rPr>
          <w:rFonts w:ascii="Times New Roman" w:hAnsi="Times New Roman" w:cs="Times New Roman"/>
          <w:sz w:val="24"/>
          <w:szCs w:val="24"/>
        </w:rPr>
        <w:t>pendekatan konvensional (</w:t>
      </w:r>
      <w:r w:rsidR="00BF672F">
        <w:rPr>
          <w:rFonts w:ascii="Times New Roman" w:hAnsi="Times New Roman" w:cs="Times New Roman"/>
          <w:sz w:val="24"/>
          <w:szCs w:val="24"/>
        </w:rPr>
        <w:t>PK</w:t>
      </w:r>
      <w:r w:rsidR="009E7C21">
        <w:rPr>
          <w:rFonts w:ascii="Times New Roman" w:hAnsi="Times New Roman" w:cs="Times New Roman"/>
          <w:sz w:val="24"/>
          <w:szCs w:val="24"/>
        </w:rPr>
        <w:t>)</w:t>
      </w:r>
      <w:r>
        <w:rPr>
          <w:rFonts w:ascii="Times New Roman" w:hAnsi="Times New Roman" w:cs="Times New Roman"/>
          <w:sz w:val="24"/>
          <w:szCs w:val="24"/>
        </w:rPr>
        <w:t>?</w:t>
      </w:r>
    </w:p>
    <w:p w:rsidR="00BF672F" w:rsidRPr="007B4119" w:rsidRDefault="00507006" w:rsidP="00BF672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p</w:t>
      </w:r>
      <w:r w:rsidR="00BF672F">
        <w:rPr>
          <w:rFonts w:ascii="Times New Roman" w:hAnsi="Times New Roman" w:cs="Times New Roman"/>
          <w:sz w:val="24"/>
          <w:szCs w:val="24"/>
        </w:rPr>
        <w:t xml:space="preserve">eningkatan KTM mahasiswa dengan PP </w:t>
      </w:r>
      <w:r w:rsidR="00BF672F" w:rsidRPr="007B4119">
        <w:rPr>
          <w:rFonts w:ascii="Times New Roman" w:hAnsi="Times New Roman" w:cs="Times New Roman"/>
          <w:sz w:val="24"/>
          <w:szCs w:val="24"/>
        </w:rPr>
        <w:t xml:space="preserve">lebih baik daripada </w:t>
      </w:r>
      <w:r w:rsidR="00BF672F">
        <w:rPr>
          <w:rFonts w:ascii="Times New Roman" w:hAnsi="Times New Roman" w:cs="Times New Roman"/>
          <w:sz w:val="24"/>
          <w:szCs w:val="24"/>
        </w:rPr>
        <w:t>KTM mahasiswa dengan PK</w:t>
      </w:r>
      <w:r>
        <w:rPr>
          <w:rFonts w:ascii="Times New Roman" w:hAnsi="Times New Roman" w:cs="Times New Roman"/>
          <w:sz w:val="24"/>
          <w:szCs w:val="24"/>
        </w:rPr>
        <w:t>?</w:t>
      </w:r>
    </w:p>
    <w:p w:rsidR="00BF672F" w:rsidRPr="007B4119" w:rsidRDefault="00507006" w:rsidP="00BF672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p</w:t>
      </w:r>
      <w:r w:rsidR="00BF672F">
        <w:rPr>
          <w:rFonts w:ascii="Times New Roman" w:hAnsi="Times New Roman" w:cs="Times New Roman"/>
          <w:sz w:val="24"/>
          <w:szCs w:val="24"/>
        </w:rPr>
        <w:t xml:space="preserve">eningkatan KTM </w:t>
      </w:r>
      <w:r w:rsidR="00BF672F" w:rsidRPr="007B4119">
        <w:rPr>
          <w:rFonts w:ascii="Times New Roman" w:hAnsi="Times New Roman" w:cs="Times New Roman"/>
          <w:sz w:val="24"/>
          <w:szCs w:val="24"/>
        </w:rPr>
        <w:t xml:space="preserve">mahasiswa </w:t>
      </w:r>
      <w:r w:rsidR="00BF672F">
        <w:rPr>
          <w:rFonts w:ascii="Times New Roman" w:hAnsi="Times New Roman" w:cs="Times New Roman"/>
          <w:sz w:val="24"/>
          <w:szCs w:val="24"/>
        </w:rPr>
        <w:t xml:space="preserve">dengan PP </w:t>
      </w:r>
      <w:r w:rsidR="00BF672F" w:rsidRPr="007B4119">
        <w:rPr>
          <w:rFonts w:ascii="Times New Roman" w:hAnsi="Times New Roman" w:cs="Times New Roman"/>
          <w:sz w:val="24"/>
          <w:szCs w:val="24"/>
        </w:rPr>
        <w:t>PAM</w:t>
      </w:r>
      <w:r w:rsidR="00BF672F">
        <w:rPr>
          <w:rFonts w:ascii="Times New Roman" w:hAnsi="Times New Roman" w:cs="Times New Roman"/>
          <w:sz w:val="24"/>
          <w:szCs w:val="24"/>
        </w:rPr>
        <w:t xml:space="preserve">/IPK tinggi </w:t>
      </w:r>
      <w:r w:rsidR="00BF672F" w:rsidRPr="007B4119">
        <w:rPr>
          <w:rFonts w:ascii="Times New Roman" w:hAnsi="Times New Roman" w:cs="Times New Roman"/>
          <w:sz w:val="24"/>
          <w:szCs w:val="24"/>
        </w:rPr>
        <w:t xml:space="preserve">lebih baik daripada </w:t>
      </w:r>
      <w:r w:rsidR="00BF672F">
        <w:rPr>
          <w:rFonts w:ascii="Times New Roman" w:hAnsi="Times New Roman" w:cs="Times New Roman"/>
          <w:sz w:val="24"/>
          <w:szCs w:val="24"/>
        </w:rPr>
        <w:t xml:space="preserve">KTM </w:t>
      </w:r>
      <w:r w:rsidR="00BF672F" w:rsidRPr="007B4119">
        <w:rPr>
          <w:rFonts w:ascii="Times New Roman" w:hAnsi="Times New Roman" w:cs="Times New Roman"/>
          <w:sz w:val="24"/>
          <w:szCs w:val="24"/>
        </w:rPr>
        <w:t xml:space="preserve">mahasiswa </w:t>
      </w:r>
      <w:r w:rsidR="00BF672F">
        <w:rPr>
          <w:rFonts w:ascii="Times New Roman" w:hAnsi="Times New Roman" w:cs="Times New Roman"/>
          <w:sz w:val="24"/>
          <w:szCs w:val="24"/>
        </w:rPr>
        <w:t>dengan PK PAM/IPK tinggi</w:t>
      </w:r>
      <w:r>
        <w:rPr>
          <w:rFonts w:ascii="Times New Roman" w:hAnsi="Times New Roman" w:cs="Times New Roman"/>
          <w:sz w:val="24"/>
          <w:szCs w:val="24"/>
        </w:rPr>
        <w:t>?</w:t>
      </w:r>
    </w:p>
    <w:p w:rsidR="00BF672F" w:rsidRPr="007B4119" w:rsidRDefault="00507006" w:rsidP="00BF672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p</w:t>
      </w:r>
      <w:r w:rsidR="00BF672F">
        <w:rPr>
          <w:rFonts w:ascii="Times New Roman" w:hAnsi="Times New Roman" w:cs="Times New Roman"/>
          <w:sz w:val="24"/>
          <w:szCs w:val="24"/>
        </w:rPr>
        <w:t xml:space="preserve">eningkatan KTM </w:t>
      </w:r>
      <w:r w:rsidR="00BF672F" w:rsidRPr="007B4119">
        <w:rPr>
          <w:rFonts w:ascii="Times New Roman" w:hAnsi="Times New Roman" w:cs="Times New Roman"/>
          <w:sz w:val="24"/>
          <w:szCs w:val="24"/>
        </w:rPr>
        <w:t xml:space="preserve">mahasiswa </w:t>
      </w:r>
      <w:r w:rsidR="00BF672F">
        <w:rPr>
          <w:rFonts w:ascii="Times New Roman" w:hAnsi="Times New Roman" w:cs="Times New Roman"/>
          <w:sz w:val="24"/>
          <w:szCs w:val="24"/>
        </w:rPr>
        <w:t xml:space="preserve">dengan PP </w:t>
      </w:r>
      <w:r w:rsidR="00BF672F" w:rsidRPr="007B4119">
        <w:rPr>
          <w:rFonts w:ascii="Times New Roman" w:hAnsi="Times New Roman" w:cs="Times New Roman"/>
          <w:sz w:val="24"/>
          <w:szCs w:val="24"/>
        </w:rPr>
        <w:t>PAM</w:t>
      </w:r>
      <w:r w:rsidR="00BF672F">
        <w:rPr>
          <w:rFonts w:ascii="Times New Roman" w:hAnsi="Times New Roman" w:cs="Times New Roman"/>
          <w:sz w:val="24"/>
          <w:szCs w:val="24"/>
        </w:rPr>
        <w:t>/IPK sedang</w:t>
      </w:r>
      <w:r w:rsidR="00BF672F" w:rsidRPr="007B4119">
        <w:rPr>
          <w:rFonts w:ascii="Times New Roman" w:hAnsi="Times New Roman" w:cs="Times New Roman"/>
          <w:sz w:val="24"/>
          <w:szCs w:val="24"/>
        </w:rPr>
        <w:t xml:space="preserve"> lebih baik daripada </w:t>
      </w:r>
      <w:r w:rsidR="00BF672F">
        <w:rPr>
          <w:rFonts w:ascii="Times New Roman" w:hAnsi="Times New Roman" w:cs="Times New Roman"/>
          <w:sz w:val="24"/>
          <w:szCs w:val="24"/>
        </w:rPr>
        <w:t>KTM</w:t>
      </w:r>
      <w:r w:rsidR="00BF672F" w:rsidRPr="007B4119">
        <w:rPr>
          <w:rFonts w:ascii="Times New Roman" w:hAnsi="Times New Roman" w:cs="Times New Roman"/>
          <w:sz w:val="24"/>
          <w:szCs w:val="24"/>
        </w:rPr>
        <w:t xml:space="preserve"> mahasiswa </w:t>
      </w:r>
      <w:r w:rsidR="00BF672F">
        <w:rPr>
          <w:rFonts w:ascii="Times New Roman" w:hAnsi="Times New Roman" w:cs="Times New Roman"/>
          <w:sz w:val="24"/>
          <w:szCs w:val="24"/>
        </w:rPr>
        <w:t>dengan PK PAM/IPK sedang</w:t>
      </w:r>
      <w:r>
        <w:rPr>
          <w:rFonts w:ascii="Times New Roman" w:hAnsi="Times New Roman" w:cs="Times New Roman"/>
          <w:sz w:val="24"/>
          <w:szCs w:val="24"/>
        </w:rPr>
        <w:t>?</w:t>
      </w:r>
    </w:p>
    <w:p w:rsidR="00BF672F" w:rsidRPr="007B4119" w:rsidRDefault="00507006" w:rsidP="00BF672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p</w:t>
      </w:r>
      <w:r w:rsidR="00BF672F">
        <w:rPr>
          <w:rFonts w:ascii="Times New Roman" w:hAnsi="Times New Roman" w:cs="Times New Roman"/>
          <w:sz w:val="24"/>
          <w:szCs w:val="24"/>
        </w:rPr>
        <w:t xml:space="preserve">eningkatan KTM </w:t>
      </w:r>
      <w:r w:rsidR="00BF672F" w:rsidRPr="007B4119">
        <w:rPr>
          <w:rFonts w:ascii="Times New Roman" w:hAnsi="Times New Roman" w:cs="Times New Roman"/>
          <w:sz w:val="24"/>
          <w:szCs w:val="24"/>
        </w:rPr>
        <w:t xml:space="preserve">mahasiswa </w:t>
      </w:r>
      <w:r w:rsidR="00BF672F">
        <w:rPr>
          <w:rFonts w:ascii="Times New Roman" w:hAnsi="Times New Roman" w:cs="Times New Roman"/>
          <w:sz w:val="24"/>
          <w:szCs w:val="24"/>
        </w:rPr>
        <w:t>dengan PP</w:t>
      </w:r>
      <w:r w:rsidR="00BF672F" w:rsidRPr="007B4119">
        <w:rPr>
          <w:rFonts w:ascii="Times New Roman" w:hAnsi="Times New Roman" w:cs="Times New Roman"/>
          <w:sz w:val="24"/>
          <w:szCs w:val="24"/>
        </w:rPr>
        <w:t xml:space="preserve"> PAM</w:t>
      </w:r>
      <w:r w:rsidR="00BF672F">
        <w:rPr>
          <w:rFonts w:ascii="Times New Roman" w:hAnsi="Times New Roman" w:cs="Times New Roman"/>
          <w:sz w:val="24"/>
          <w:szCs w:val="24"/>
        </w:rPr>
        <w:t>/IPK</w:t>
      </w:r>
      <w:r w:rsidR="00BF672F" w:rsidRPr="007B4119">
        <w:rPr>
          <w:rFonts w:ascii="Times New Roman" w:hAnsi="Times New Roman" w:cs="Times New Roman"/>
          <w:sz w:val="24"/>
          <w:szCs w:val="24"/>
        </w:rPr>
        <w:t xml:space="preserve"> </w:t>
      </w:r>
      <w:r w:rsidR="00BF672F">
        <w:rPr>
          <w:rFonts w:ascii="Times New Roman" w:hAnsi="Times New Roman" w:cs="Times New Roman"/>
          <w:sz w:val="24"/>
          <w:szCs w:val="24"/>
        </w:rPr>
        <w:t xml:space="preserve">rendah </w:t>
      </w:r>
      <w:r w:rsidR="00BF672F" w:rsidRPr="007B4119">
        <w:rPr>
          <w:rFonts w:ascii="Times New Roman" w:hAnsi="Times New Roman" w:cs="Times New Roman"/>
          <w:sz w:val="24"/>
          <w:szCs w:val="24"/>
        </w:rPr>
        <w:t xml:space="preserve">lebih baik daripada </w:t>
      </w:r>
      <w:r w:rsidR="00BF672F">
        <w:rPr>
          <w:rFonts w:ascii="Times New Roman" w:hAnsi="Times New Roman" w:cs="Times New Roman"/>
          <w:sz w:val="24"/>
          <w:szCs w:val="24"/>
        </w:rPr>
        <w:t xml:space="preserve">KTM </w:t>
      </w:r>
      <w:r w:rsidR="00BF672F" w:rsidRPr="007B4119">
        <w:rPr>
          <w:rFonts w:ascii="Times New Roman" w:hAnsi="Times New Roman" w:cs="Times New Roman"/>
          <w:sz w:val="24"/>
          <w:szCs w:val="24"/>
        </w:rPr>
        <w:t xml:space="preserve">mahasiswa </w:t>
      </w:r>
      <w:r w:rsidR="00BF672F">
        <w:rPr>
          <w:rFonts w:ascii="Times New Roman" w:hAnsi="Times New Roman" w:cs="Times New Roman"/>
          <w:sz w:val="24"/>
          <w:szCs w:val="24"/>
        </w:rPr>
        <w:t>dengan PK PAM/IPK rendah</w:t>
      </w:r>
      <w:r>
        <w:rPr>
          <w:rFonts w:ascii="Times New Roman" w:hAnsi="Times New Roman" w:cs="Times New Roman"/>
          <w:sz w:val="24"/>
          <w:szCs w:val="24"/>
        </w:rPr>
        <w:t>?</w:t>
      </w:r>
    </w:p>
    <w:p w:rsidR="00BF672F" w:rsidRPr="007B4119" w:rsidRDefault="00507006" w:rsidP="00BF672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9E7C21">
        <w:rPr>
          <w:rFonts w:ascii="Times New Roman" w:hAnsi="Times New Roman" w:cs="Times New Roman"/>
          <w:sz w:val="24"/>
          <w:szCs w:val="24"/>
        </w:rPr>
        <w:t>kemampuan pembuktian matematis (</w:t>
      </w:r>
      <w:r w:rsidR="00BF672F">
        <w:rPr>
          <w:rFonts w:ascii="Times New Roman" w:hAnsi="Times New Roman" w:cs="Times New Roman"/>
          <w:sz w:val="24"/>
          <w:szCs w:val="24"/>
        </w:rPr>
        <w:t>KBM</w:t>
      </w:r>
      <w:r w:rsidR="009E7C21">
        <w:rPr>
          <w:rFonts w:ascii="Times New Roman" w:hAnsi="Times New Roman" w:cs="Times New Roman"/>
          <w:sz w:val="24"/>
          <w:szCs w:val="24"/>
        </w:rPr>
        <w:t>)</w:t>
      </w:r>
      <w:r w:rsidR="00BF672F">
        <w:rPr>
          <w:rFonts w:ascii="Times New Roman" w:hAnsi="Times New Roman" w:cs="Times New Roman"/>
          <w:sz w:val="24"/>
          <w:szCs w:val="24"/>
        </w:rPr>
        <w:t xml:space="preserve"> </w:t>
      </w:r>
      <w:r w:rsidR="00BF672F" w:rsidRPr="007B4119">
        <w:rPr>
          <w:rFonts w:ascii="Times New Roman" w:hAnsi="Times New Roman" w:cs="Times New Roman"/>
          <w:sz w:val="24"/>
          <w:szCs w:val="24"/>
        </w:rPr>
        <w:t xml:space="preserve">mahasiswa </w:t>
      </w:r>
      <w:r w:rsidR="00BF672F">
        <w:rPr>
          <w:rFonts w:ascii="Times New Roman" w:hAnsi="Times New Roman" w:cs="Times New Roman"/>
          <w:sz w:val="24"/>
          <w:szCs w:val="24"/>
        </w:rPr>
        <w:t xml:space="preserve">dengan PP </w:t>
      </w:r>
      <w:r w:rsidR="00BF672F" w:rsidRPr="007B4119">
        <w:rPr>
          <w:rFonts w:ascii="Times New Roman" w:hAnsi="Times New Roman" w:cs="Times New Roman"/>
          <w:sz w:val="24"/>
          <w:szCs w:val="24"/>
        </w:rPr>
        <w:t xml:space="preserve">lebih baik daripada </w:t>
      </w:r>
      <w:r w:rsidR="00BF672F">
        <w:rPr>
          <w:rFonts w:ascii="Times New Roman" w:hAnsi="Times New Roman" w:cs="Times New Roman"/>
          <w:sz w:val="24"/>
          <w:szCs w:val="24"/>
        </w:rPr>
        <w:t>KBM</w:t>
      </w:r>
      <w:r w:rsidR="00BF672F" w:rsidRPr="007B4119">
        <w:rPr>
          <w:rFonts w:ascii="Times New Roman" w:hAnsi="Times New Roman" w:cs="Times New Roman"/>
          <w:sz w:val="24"/>
          <w:szCs w:val="24"/>
        </w:rPr>
        <w:t xml:space="preserve"> mahasiswa </w:t>
      </w:r>
      <w:r w:rsidR="00BF672F">
        <w:rPr>
          <w:rFonts w:ascii="Times New Roman" w:hAnsi="Times New Roman" w:cs="Times New Roman"/>
          <w:sz w:val="24"/>
          <w:szCs w:val="24"/>
        </w:rPr>
        <w:t>dengan PK</w:t>
      </w:r>
      <w:r>
        <w:rPr>
          <w:rFonts w:ascii="Times New Roman" w:hAnsi="Times New Roman" w:cs="Times New Roman"/>
          <w:sz w:val="24"/>
          <w:szCs w:val="24"/>
        </w:rPr>
        <w:t>?</w:t>
      </w:r>
    </w:p>
    <w:p w:rsidR="00BF672F" w:rsidRPr="007B4119" w:rsidRDefault="00507006" w:rsidP="00BF672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w:t>
      </w:r>
      <w:r w:rsidRPr="007B4119">
        <w:rPr>
          <w:rFonts w:ascii="Times New Roman" w:hAnsi="Times New Roman" w:cs="Times New Roman"/>
          <w:sz w:val="24"/>
          <w:szCs w:val="24"/>
        </w:rPr>
        <w:t xml:space="preserve"> </w:t>
      </w:r>
      <w:r>
        <w:rPr>
          <w:rFonts w:ascii="Times New Roman" w:hAnsi="Times New Roman" w:cs="Times New Roman"/>
          <w:sz w:val="24"/>
          <w:szCs w:val="24"/>
        </w:rPr>
        <w:t>p</w:t>
      </w:r>
      <w:r w:rsidR="00BF672F" w:rsidRPr="007B4119">
        <w:rPr>
          <w:rFonts w:ascii="Times New Roman" w:hAnsi="Times New Roman" w:cs="Times New Roman"/>
          <w:sz w:val="24"/>
          <w:szCs w:val="24"/>
        </w:rPr>
        <w:t xml:space="preserve">eningkatan </w:t>
      </w:r>
      <w:r w:rsidR="00BF672F">
        <w:rPr>
          <w:rFonts w:ascii="Times New Roman" w:hAnsi="Times New Roman" w:cs="Times New Roman"/>
          <w:sz w:val="24"/>
          <w:szCs w:val="24"/>
        </w:rPr>
        <w:t xml:space="preserve">KBM mahasiswa </w:t>
      </w:r>
      <w:r w:rsidR="00BF672F" w:rsidRPr="007B4119">
        <w:rPr>
          <w:rFonts w:ascii="Times New Roman" w:hAnsi="Times New Roman" w:cs="Times New Roman"/>
          <w:sz w:val="24"/>
          <w:szCs w:val="24"/>
        </w:rPr>
        <w:t xml:space="preserve"> </w:t>
      </w:r>
      <w:r w:rsidR="00BF672F">
        <w:rPr>
          <w:rFonts w:ascii="Times New Roman" w:hAnsi="Times New Roman" w:cs="Times New Roman"/>
          <w:sz w:val="24"/>
          <w:szCs w:val="24"/>
        </w:rPr>
        <w:t>dengan PP</w:t>
      </w:r>
      <w:r w:rsidR="00BF672F" w:rsidRPr="007B4119">
        <w:rPr>
          <w:rFonts w:ascii="Times New Roman" w:hAnsi="Times New Roman" w:cs="Times New Roman"/>
          <w:sz w:val="24"/>
          <w:szCs w:val="24"/>
        </w:rPr>
        <w:t xml:space="preserve"> lebih b</w:t>
      </w:r>
      <w:r w:rsidR="00BF672F">
        <w:rPr>
          <w:rFonts w:ascii="Times New Roman" w:hAnsi="Times New Roman" w:cs="Times New Roman"/>
          <w:sz w:val="24"/>
          <w:szCs w:val="24"/>
        </w:rPr>
        <w:t>a</w:t>
      </w:r>
      <w:r w:rsidR="00BF672F" w:rsidRPr="007B4119">
        <w:rPr>
          <w:rFonts w:ascii="Times New Roman" w:hAnsi="Times New Roman" w:cs="Times New Roman"/>
          <w:sz w:val="24"/>
          <w:szCs w:val="24"/>
        </w:rPr>
        <w:t xml:space="preserve">ik daripada </w:t>
      </w:r>
      <w:r w:rsidR="00BF672F">
        <w:rPr>
          <w:rFonts w:ascii="Times New Roman" w:hAnsi="Times New Roman" w:cs="Times New Roman"/>
          <w:sz w:val="24"/>
          <w:szCs w:val="24"/>
        </w:rPr>
        <w:t>KBM</w:t>
      </w:r>
      <w:r w:rsidR="00BF672F" w:rsidRPr="007B4119">
        <w:rPr>
          <w:rFonts w:ascii="Times New Roman" w:hAnsi="Times New Roman" w:cs="Times New Roman"/>
          <w:sz w:val="24"/>
          <w:szCs w:val="24"/>
        </w:rPr>
        <w:t xml:space="preserve"> mahasiswa </w:t>
      </w:r>
      <w:r w:rsidR="00BF672F">
        <w:rPr>
          <w:rFonts w:ascii="Times New Roman" w:hAnsi="Times New Roman" w:cs="Times New Roman"/>
          <w:sz w:val="24"/>
          <w:szCs w:val="24"/>
        </w:rPr>
        <w:t>dengan PK</w:t>
      </w:r>
      <w:r>
        <w:rPr>
          <w:rFonts w:ascii="Times New Roman" w:hAnsi="Times New Roman" w:cs="Times New Roman"/>
          <w:sz w:val="24"/>
          <w:szCs w:val="24"/>
        </w:rPr>
        <w:t>?</w:t>
      </w:r>
    </w:p>
    <w:p w:rsidR="00BF672F" w:rsidRPr="007B4119" w:rsidRDefault="00507006" w:rsidP="00BF672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w:t>
      </w:r>
      <w:r w:rsidRPr="007B4119">
        <w:rPr>
          <w:rFonts w:ascii="Times New Roman" w:hAnsi="Times New Roman" w:cs="Times New Roman"/>
          <w:sz w:val="24"/>
          <w:szCs w:val="24"/>
        </w:rPr>
        <w:t xml:space="preserve"> </w:t>
      </w:r>
      <w:r>
        <w:rPr>
          <w:rFonts w:ascii="Times New Roman" w:hAnsi="Times New Roman" w:cs="Times New Roman"/>
          <w:sz w:val="24"/>
          <w:szCs w:val="24"/>
        </w:rPr>
        <w:t>p</w:t>
      </w:r>
      <w:r w:rsidR="00BF672F" w:rsidRPr="007B4119">
        <w:rPr>
          <w:rFonts w:ascii="Times New Roman" w:hAnsi="Times New Roman" w:cs="Times New Roman"/>
          <w:sz w:val="24"/>
          <w:szCs w:val="24"/>
        </w:rPr>
        <w:t xml:space="preserve">eningkatan </w:t>
      </w:r>
      <w:r w:rsidR="00BF672F">
        <w:rPr>
          <w:rFonts w:ascii="Times New Roman" w:hAnsi="Times New Roman" w:cs="Times New Roman"/>
          <w:sz w:val="24"/>
          <w:szCs w:val="24"/>
        </w:rPr>
        <w:t>KBM mahasiswa</w:t>
      </w:r>
      <w:r w:rsidR="00BF672F" w:rsidRPr="007B4119">
        <w:rPr>
          <w:rFonts w:ascii="Times New Roman" w:hAnsi="Times New Roman" w:cs="Times New Roman"/>
          <w:sz w:val="24"/>
          <w:szCs w:val="24"/>
        </w:rPr>
        <w:t xml:space="preserve"> </w:t>
      </w:r>
      <w:r w:rsidR="00BF672F">
        <w:rPr>
          <w:rFonts w:ascii="Times New Roman" w:hAnsi="Times New Roman" w:cs="Times New Roman"/>
          <w:sz w:val="24"/>
          <w:szCs w:val="24"/>
        </w:rPr>
        <w:t>dengan PP PAM/IPK tinggi</w:t>
      </w:r>
      <w:r w:rsidR="00BF672F" w:rsidRPr="007B4119">
        <w:rPr>
          <w:rFonts w:ascii="Times New Roman" w:hAnsi="Times New Roman" w:cs="Times New Roman"/>
          <w:sz w:val="24"/>
          <w:szCs w:val="24"/>
        </w:rPr>
        <w:t xml:space="preserve"> lebih baik daripada </w:t>
      </w:r>
      <w:r w:rsidR="00BF672F">
        <w:rPr>
          <w:rFonts w:ascii="Times New Roman" w:hAnsi="Times New Roman" w:cs="Times New Roman"/>
          <w:sz w:val="24"/>
          <w:szCs w:val="24"/>
        </w:rPr>
        <w:t xml:space="preserve">KBM </w:t>
      </w:r>
      <w:r w:rsidR="00BF672F" w:rsidRPr="007B4119">
        <w:rPr>
          <w:rFonts w:ascii="Times New Roman" w:hAnsi="Times New Roman" w:cs="Times New Roman"/>
          <w:sz w:val="24"/>
          <w:szCs w:val="24"/>
        </w:rPr>
        <w:t xml:space="preserve">mahasiswa </w:t>
      </w:r>
      <w:r w:rsidR="00BF672F">
        <w:rPr>
          <w:rFonts w:ascii="Times New Roman" w:hAnsi="Times New Roman" w:cs="Times New Roman"/>
          <w:sz w:val="24"/>
          <w:szCs w:val="24"/>
        </w:rPr>
        <w:t>dengan PK PAM/IPK tinggi</w:t>
      </w:r>
      <w:r>
        <w:rPr>
          <w:rFonts w:ascii="Times New Roman" w:hAnsi="Times New Roman" w:cs="Times New Roman"/>
          <w:sz w:val="24"/>
          <w:szCs w:val="24"/>
        </w:rPr>
        <w:t>?</w:t>
      </w:r>
    </w:p>
    <w:p w:rsidR="00BF672F" w:rsidRPr="007B4119" w:rsidRDefault="00507006" w:rsidP="00BF672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p</w:t>
      </w:r>
      <w:r w:rsidR="00BF672F">
        <w:rPr>
          <w:rFonts w:ascii="Times New Roman" w:hAnsi="Times New Roman" w:cs="Times New Roman"/>
          <w:sz w:val="24"/>
          <w:szCs w:val="24"/>
        </w:rPr>
        <w:t xml:space="preserve">eningkatan KBM </w:t>
      </w:r>
      <w:r w:rsidR="00BF672F" w:rsidRPr="007B4119">
        <w:rPr>
          <w:rFonts w:ascii="Times New Roman" w:hAnsi="Times New Roman" w:cs="Times New Roman"/>
          <w:sz w:val="24"/>
          <w:szCs w:val="24"/>
        </w:rPr>
        <w:t>mahasiswa</w:t>
      </w:r>
      <w:r w:rsidR="00BF672F">
        <w:rPr>
          <w:rFonts w:ascii="Times New Roman" w:hAnsi="Times New Roman" w:cs="Times New Roman"/>
          <w:sz w:val="24"/>
          <w:szCs w:val="24"/>
        </w:rPr>
        <w:t xml:space="preserve"> dengan PP PAM/IPK sedang </w:t>
      </w:r>
      <w:r w:rsidR="00BF672F" w:rsidRPr="007B4119">
        <w:rPr>
          <w:rFonts w:ascii="Times New Roman" w:hAnsi="Times New Roman" w:cs="Times New Roman"/>
          <w:sz w:val="24"/>
          <w:szCs w:val="24"/>
        </w:rPr>
        <w:t xml:space="preserve">lebih baik daripada </w:t>
      </w:r>
      <w:r w:rsidR="00BF672F">
        <w:rPr>
          <w:rFonts w:ascii="Times New Roman" w:hAnsi="Times New Roman" w:cs="Times New Roman"/>
          <w:sz w:val="24"/>
          <w:szCs w:val="24"/>
        </w:rPr>
        <w:t>KBM</w:t>
      </w:r>
      <w:r w:rsidR="00BF672F" w:rsidRPr="007B4119">
        <w:rPr>
          <w:rFonts w:ascii="Times New Roman" w:hAnsi="Times New Roman" w:cs="Times New Roman"/>
          <w:sz w:val="24"/>
          <w:szCs w:val="24"/>
        </w:rPr>
        <w:t xml:space="preserve"> mahasiswa </w:t>
      </w:r>
      <w:r w:rsidR="00BF672F">
        <w:rPr>
          <w:rFonts w:ascii="Times New Roman" w:hAnsi="Times New Roman" w:cs="Times New Roman"/>
          <w:sz w:val="24"/>
          <w:szCs w:val="24"/>
        </w:rPr>
        <w:t>dengan PK PAM/IPK sedang</w:t>
      </w:r>
      <w:r>
        <w:rPr>
          <w:rFonts w:ascii="Times New Roman" w:hAnsi="Times New Roman" w:cs="Times New Roman"/>
          <w:sz w:val="24"/>
          <w:szCs w:val="24"/>
        </w:rPr>
        <w:t>?</w:t>
      </w:r>
    </w:p>
    <w:p w:rsidR="00BF672F" w:rsidRPr="007B4119" w:rsidRDefault="00507006" w:rsidP="00BF672F">
      <w:pPr>
        <w:pStyle w:val="ListParagraph"/>
        <w:numPr>
          <w:ilvl w:val="0"/>
          <w:numId w:val="1"/>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Apakah p</w:t>
      </w:r>
      <w:r w:rsidR="00BF672F">
        <w:rPr>
          <w:rFonts w:ascii="Times New Roman" w:hAnsi="Times New Roman" w:cs="Times New Roman"/>
          <w:sz w:val="24"/>
          <w:szCs w:val="24"/>
        </w:rPr>
        <w:t xml:space="preserve">eningkatan KBM </w:t>
      </w:r>
      <w:r w:rsidR="00BF672F" w:rsidRPr="007B4119">
        <w:rPr>
          <w:rFonts w:ascii="Times New Roman" w:hAnsi="Times New Roman" w:cs="Times New Roman"/>
          <w:sz w:val="24"/>
          <w:szCs w:val="24"/>
        </w:rPr>
        <w:t xml:space="preserve">mahasiswa </w:t>
      </w:r>
      <w:r w:rsidR="00BF672F">
        <w:rPr>
          <w:rFonts w:ascii="Times New Roman" w:hAnsi="Times New Roman" w:cs="Times New Roman"/>
          <w:sz w:val="24"/>
          <w:szCs w:val="24"/>
        </w:rPr>
        <w:t xml:space="preserve">dengan PP PAM/IPK rendah </w:t>
      </w:r>
      <w:r w:rsidR="00BF672F" w:rsidRPr="007B4119">
        <w:rPr>
          <w:rFonts w:ascii="Times New Roman" w:hAnsi="Times New Roman" w:cs="Times New Roman"/>
          <w:sz w:val="24"/>
          <w:szCs w:val="24"/>
        </w:rPr>
        <w:t xml:space="preserve">lebih baik daripada </w:t>
      </w:r>
      <w:r w:rsidR="00BF672F">
        <w:rPr>
          <w:rFonts w:ascii="Times New Roman" w:hAnsi="Times New Roman" w:cs="Times New Roman"/>
          <w:sz w:val="24"/>
          <w:szCs w:val="24"/>
        </w:rPr>
        <w:t xml:space="preserve">KBM </w:t>
      </w:r>
      <w:r w:rsidR="00BF672F" w:rsidRPr="007B4119">
        <w:rPr>
          <w:rFonts w:ascii="Times New Roman" w:hAnsi="Times New Roman" w:cs="Times New Roman"/>
          <w:sz w:val="24"/>
          <w:szCs w:val="24"/>
        </w:rPr>
        <w:t xml:space="preserve">mahasiswa </w:t>
      </w:r>
      <w:r w:rsidR="00BF672F">
        <w:rPr>
          <w:rFonts w:ascii="Times New Roman" w:hAnsi="Times New Roman" w:cs="Times New Roman"/>
          <w:sz w:val="24"/>
          <w:szCs w:val="24"/>
        </w:rPr>
        <w:t>dengan PK PAM/IPK rendah</w:t>
      </w:r>
      <w:r>
        <w:rPr>
          <w:rFonts w:ascii="Times New Roman" w:hAnsi="Times New Roman" w:cs="Times New Roman"/>
          <w:sz w:val="24"/>
          <w:szCs w:val="24"/>
        </w:rPr>
        <w:t>?</w:t>
      </w:r>
    </w:p>
    <w:p w:rsidR="00BF672F" w:rsidRDefault="00BF672F" w:rsidP="00BF672F">
      <w:pPr>
        <w:pStyle w:val="ListParagraph"/>
        <w:numPr>
          <w:ilvl w:val="0"/>
          <w:numId w:val="1"/>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Apakah terdapat pengaruh interaksi antara PAM/IPK dan pendekatan pembelajaran terhadap KTM mahasiswa?</w:t>
      </w:r>
    </w:p>
    <w:p w:rsidR="0060723F" w:rsidRPr="00B042B3" w:rsidRDefault="00BF672F" w:rsidP="00B042B3">
      <w:pPr>
        <w:pStyle w:val="ListParagraph"/>
        <w:numPr>
          <w:ilvl w:val="0"/>
          <w:numId w:val="1"/>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Apakah terdapat pengaruh interaksi antara PAM/IPK dan pendekatan pembelajaran terhadap KBM mahasiswa? </w:t>
      </w:r>
    </w:p>
    <w:p w:rsidR="0060723F" w:rsidRPr="00A05465" w:rsidRDefault="0060723F" w:rsidP="0090109C">
      <w:pPr>
        <w:pStyle w:val="ListParagraph"/>
        <w:numPr>
          <w:ilvl w:val="0"/>
          <w:numId w:val="7"/>
        </w:numPr>
        <w:spacing w:after="0" w:line="360" w:lineRule="auto"/>
        <w:ind w:left="426" w:hanging="426"/>
        <w:rPr>
          <w:rFonts w:ascii="Times New Roman" w:hAnsi="Times New Roman" w:cs="Times New Roman"/>
          <w:b/>
          <w:sz w:val="24"/>
          <w:szCs w:val="24"/>
        </w:rPr>
      </w:pPr>
      <w:r w:rsidRPr="00A05465">
        <w:rPr>
          <w:rFonts w:ascii="Times New Roman" w:hAnsi="Times New Roman" w:cs="Times New Roman"/>
          <w:b/>
          <w:sz w:val="24"/>
          <w:szCs w:val="24"/>
        </w:rPr>
        <w:t>Tujuan Penelitian</w:t>
      </w:r>
    </w:p>
    <w:p w:rsidR="0060723F" w:rsidRPr="007B4119" w:rsidRDefault="0060723F" w:rsidP="0090109C">
      <w:pPr>
        <w:spacing w:after="0" w:line="360" w:lineRule="auto"/>
        <w:ind w:firstLine="720"/>
        <w:jc w:val="both"/>
        <w:rPr>
          <w:rFonts w:ascii="Times New Roman" w:eastAsia="Times New Roman" w:hAnsi="Times New Roman" w:cs="Times New Roman"/>
          <w:sz w:val="24"/>
          <w:szCs w:val="24"/>
          <w:lang w:eastAsia="id-ID"/>
        </w:rPr>
      </w:pPr>
      <w:r w:rsidRPr="007B4119">
        <w:rPr>
          <w:rFonts w:ascii="Times New Roman" w:eastAsia="Times New Roman" w:hAnsi="Times New Roman" w:cs="Times New Roman"/>
          <w:sz w:val="24"/>
          <w:szCs w:val="24"/>
          <w:lang w:eastAsia="id-ID"/>
        </w:rPr>
        <w:t>Sesuai dengan rumusan masalah, jawaban yang diperoleh merupakan sasaran atau tujuan yang ingin dicapai dalam penelitian, sehingga tujuan penelitian ini adalah untuk:</w:t>
      </w:r>
    </w:p>
    <w:p w:rsidR="0060723F" w:rsidRPr="00EC7D97" w:rsidRDefault="0060723F" w:rsidP="0090109C">
      <w:pPr>
        <w:pStyle w:val="ListParagraph"/>
        <w:numPr>
          <w:ilvl w:val="0"/>
          <w:numId w:val="2"/>
        </w:numPr>
        <w:spacing w:after="0" w:line="360" w:lineRule="auto"/>
        <w:ind w:left="714" w:hanging="357"/>
        <w:jc w:val="both"/>
        <w:rPr>
          <w:rFonts w:ascii="Times New Roman" w:eastAsia="Times New Roman" w:hAnsi="Times New Roman" w:cs="Times New Roman"/>
          <w:sz w:val="24"/>
          <w:szCs w:val="24"/>
          <w:lang w:eastAsia="id-ID"/>
        </w:rPr>
      </w:pPr>
      <w:r w:rsidRPr="007B4119">
        <w:rPr>
          <w:rFonts w:ascii="Times New Roman" w:hAnsi="Times New Roman" w:cs="Times New Roman"/>
          <w:sz w:val="24"/>
          <w:szCs w:val="24"/>
        </w:rPr>
        <w:t xml:space="preserve">Menelaah </w:t>
      </w:r>
      <w:r w:rsidR="00FA5A38">
        <w:rPr>
          <w:rFonts w:ascii="Times New Roman" w:hAnsi="Times New Roman" w:cs="Times New Roman"/>
          <w:sz w:val="24"/>
          <w:szCs w:val="24"/>
        </w:rPr>
        <w:t>KTM</w:t>
      </w:r>
      <w:r w:rsidR="0008736A">
        <w:rPr>
          <w:rFonts w:ascii="Times New Roman" w:hAnsi="Times New Roman" w:cs="Times New Roman"/>
          <w:sz w:val="24"/>
          <w:szCs w:val="24"/>
        </w:rPr>
        <w:t xml:space="preserve"> </w:t>
      </w:r>
      <w:r>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yang diajar dengan </w:t>
      </w:r>
      <w:r w:rsidR="0008736A">
        <w:rPr>
          <w:rFonts w:ascii="Times New Roman" w:hAnsi="Times New Roman" w:cs="Times New Roman"/>
          <w:sz w:val="24"/>
          <w:szCs w:val="24"/>
        </w:rPr>
        <w:t>PP</w:t>
      </w:r>
      <w:r w:rsidRPr="007B4119">
        <w:rPr>
          <w:rFonts w:ascii="Times New Roman" w:hAnsi="Times New Roman" w:cs="Times New Roman"/>
          <w:sz w:val="24"/>
          <w:szCs w:val="24"/>
        </w:rPr>
        <w:t xml:space="preserve"> jika dibandingkan dengan </w:t>
      </w:r>
      <w:r w:rsidR="0008736A">
        <w:rPr>
          <w:rFonts w:ascii="Times New Roman" w:hAnsi="Times New Roman" w:cs="Times New Roman"/>
          <w:sz w:val="24"/>
          <w:szCs w:val="24"/>
        </w:rPr>
        <w:t>KTM</w:t>
      </w:r>
      <w:r w:rsidRPr="007B4119">
        <w:rPr>
          <w:rFonts w:ascii="Times New Roman" w:hAnsi="Times New Roman" w:cs="Times New Roman"/>
          <w:sz w:val="24"/>
          <w:szCs w:val="24"/>
        </w:rPr>
        <w:t xml:space="preserve"> mahasiswa </w:t>
      </w:r>
      <w:r w:rsidR="00FB07BC">
        <w:rPr>
          <w:rFonts w:ascii="Times New Roman" w:hAnsi="Times New Roman" w:cs="Times New Roman"/>
          <w:sz w:val="24"/>
          <w:szCs w:val="24"/>
        </w:rPr>
        <w:t xml:space="preserve">dengan </w:t>
      </w:r>
      <w:r w:rsidR="0008736A">
        <w:rPr>
          <w:rFonts w:ascii="Times New Roman" w:hAnsi="Times New Roman" w:cs="Times New Roman"/>
          <w:sz w:val="24"/>
          <w:szCs w:val="24"/>
        </w:rPr>
        <w:t>PK</w:t>
      </w:r>
      <w:r w:rsidRPr="007B4119">
        <w:rPr>
          <w:rFonts w:ascii="Times New Roman" w:hAnsi="Times New Roman" w:cs="Times New Roman"/>
          <w:sz w:val="24"/>
          <w:szCs w:val="24"/>
        </w:rPr>
        <w:t xml:space="preserve"> ditinjau dari: (a) keseluruhan mahasiswa; (b) P</w:t>
      </w:r>
      <w:r>
        <w:rPr>
          <w:rFonts w:ascii="Times New Roman" w:hAnsi="Times New Roman" w:cs="Times New Roman"/>
          <w:sz w:val="24"/>
          <w:szCs w:val="24"/>
        </w:rPr>
        <w:t>A</w:t>
      </w:r>
      <w:r w:rsidRPr="007B4119">
        <w:rPr>
          <w:rFonts w:ascii="Times New Roman" w:hAnsi="Times New Roman" w:cs="Times New Roman"/>
          <w:sz w:val="24"/>
          <w:szCs w:val="24"/>
        </w:rPr>
        <w:t>M</w:t>
      </w:r>
      <w:r w:rsidR="0008736A">
        <w:rPr>
          <w:rFonts w:ascii="Times New Roman" w:hAnsi="Times New Roman" w:cs="Times New Roman"/>
          <w:sz w:val="24"/>
          <w:szCs w:val="24"/>
        </w:rPr>
        <w:t>/IPK</w:t>
      </w:r>
      <w:r w:rsidRPr="007B4119">
        <w:rPr>
          <w:rFonts w:ascii="Times New Roman" w:hAnsi="Times New Roman" w:cs="Times New Roman"/>
          <w:sz w:val="24"/>
          <w:szCs w:val="24"/>
        </w:rPr>
        <w:t xml:space="preserve"> (tinggi, sedang, rendah).</w:t>
      </w:r>
    </w:p>
    <w:p w:rsidR="0060723F" w:rsidRPr="00EC7D97" w:rsidRDefault="0060723F" w:rsidP="0090109C">
      <w:pPr>
        <w:pStyle w:val="ListParagraph"/>
        <w:numPr>
          <w:ilvl w:val="0"/>
          <w:numId w:val="2"/>
        </w:numPr>
        <w:spacing w:after="0" w:line="360" w:lineRule="auto"/>
        <w:ind w:left="714" w:hanging="357"/>
        <w:jc w:val="both"/>
        <w:rPr>
          <w:rFonts w:ascii="Times New Roman" w:eastAsia="Times New Roman" w:hAnsi="Times New Roman" w:cs="Times New Roman"/>
          <w:sz w:val="24"/>
          <w:szCs w:val="24"/>
          <w:lang w:eastAsia="id-ID"/>
        </w:rPr>
      </w:pPr>
      <w:r w:rsidRPr="007B4119">
        <w:rPr>
          <w:rFonts w:ascii="Times New Roman" w:hAnsi="Times New Roman" w:cs="Times New Roman"/>
          <w:sz w:val="24"/>
          <w:szCs w:val="24"/>
        </w:rPr>
        <w:t xml:space="preserve">Menelaah </w:t>
      </w:r>
      <w:r w:rsidR="002E0FB3">
        <w:rPr>
          <w:rFonts w:ascii="Times New Roman" w:hAnsi="Times New Roman" w:cs="Times New Roman"/>
          <w:sz w:val="24"/>
          <w:szCs w:val="24"/>
        </w:rPr>
        <w:t>KBM</w:t>
      </w:r>
      <w:r w:rsidR="0008736A">
        <w:rPr>
          <w:rFonts w:ascii="Times New Roman" w:hAnsi="Times New Roman" w:cs="Times New Roman"/>
          <w:sz w:val="24"/>
          <w:szCs w:val="24"/>
        </w:rPr>
        <w:t xml:space="preserve"> </w:t>
      </w:r>
      <w:r>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yang diajar dengan </w:t>
      </w:r>
      <w:r w:rsidR="0008736A">
        <w:rPr>
          <w:rFonts w:ascii="Times New Roman" w:hAnsi="Times New Roman" w:cs="Times New Roman"/>
          <w:sz w:val="24"/>
          <w:szCs w:val="24"/>
        </w:rPr>
        <w:t>PP</w:t>
      </w:r>
      <w:r w:rsidRPr="007B4119">
        <w:rPr>
          <w:rFonts w:ascii="Times New Roman" w:hAnsi="Times New Roman" w:cs="Times New Roman"/>
          <w:sz w:val="24"/>
          <w:szCs w:val="24"/>
        </w:rPr>
        <w:t xml:space="preserve"> jika dibandingkan dengan </w:t>
      </w:r>
      <w:r w:rsidR="0008736A">
        <w:rPr>
          <w:rFonts w:ascii="Times New Roman" w:hAnsi="Times New Roman" w:cs="Times New Roman"/>
          <w:sz w:val="24"/>
          <w:szCs w:val="24"/>
        </w:rPr>
        <w:t xml:space="preserve">KBM </w:t>
      </w:r>
      <w:r w:rsidR="00B82F61">
        <w:rPr>
          <w:rFonts w:ascii="Times New Roman" w:hAnsi="Times New Roman" w:cs="Times New Roman"/>
          <w:sz w:val="24"/>
          <w:szCs w:val="24"/>
        </w:rPr>
        <w:t>mahasiswa</w:t>
      </w:r>
      <w:r w:rsidR="00FB07BC">
        <w:rPr>
          <w:rFonts w:ascii="Times New Roman" w:hAnsi="Times New Roman" w:cs="Times New Roman"/>
          <w:sz w:val="24"/>
          <w:szCs w:val="24"/>
        </w:rPr>
        <w:t xml:space="preserve"> dengan </w:t>
      </w:r>
      <w:r w:rsidR="0008736A">
        <w:rPr>
          <w:rFonts w:ascii="Times New Roman" w:hAnsi="Times New Roman" w:cs="Times New Roman"/>
          <w:sz w:val="24"/>
          <w:szCs w:val="24"/>
        </w:rPr>
        <w:t xml:space="preserve">PK </w:t>
      </w:r>
      <w:r w:rsidRPr="007B4119">
        <w:rPr>
          <w:rFonts w:ascii="Times New Roman" w:hAnsi="Times New Roman" w:cs="Times New Roman"/>
          <w:sz w:val="24"/>
          <w:szCs w:val="24"/>
        </w:rPr>
        <w:t>ditinjau dari: (a) keseluruhan mahasiswa; (b) P</w:t>
      </w:r>
      <w:r>
        <w:rPr>
          <w:rFonts w:ascii="Times New Roman" w:hAnsi="Times New Roman" w:cs="Times New Roman"/>
          <w:sz w:val="24"/>
          <w:szCs w:val="24"/>
        </w:rPr>
        <w:t>A</w:t>
      </w:r>
      <w:r w:rsidRPr="007B4119">
        <w:rPr>
          <w:rFonts w:ascii="Times New Roman" w:hAnsi="Times New Roman" w:cs="Times New Roman"/>
          <w:sz w:val="24"/>
          <w:szCs w:val="24"/>
        </w:rPr>
        <w:t>M</w:t>
      </w:r>
      <w:r w:rsidR="0008736A">
        <w:rPr>
          <w:rFonts w:ascii="Times New Roman" w:hAnsi="Times New Roman" w:cs="Times New Roman"/>
          <w:sz w:val="24"/>
          <w:szCs w:val="24"/>
        </w:rPr>
        <w:t>/IPK</w:t>
      </w:r>
      <w:r w:rsidRPr="007B4119">
        <w:rPr>
          <w:rFonts w:ascii="Times New Roman" w:hAnsi="Times New Roman" w:cs="Times New Roman"/>
          <w:sz w:val="24"/>
          <w:szCs w:val="24"/>
        </w:rPr>
        <w:t xml:space="preserve"> (tinggi, sedang, rendah).</w:t>
      </w:r>
    </w:p>
    <w:p w:rsidR="0060723F" w:rsidRPr="007B4119" w:rsidRDefault="0060723F" w:rsidP="0090109C">
      <w:pPr>
        <w:pStyle w:val="ListParagraph"/>
        <w:numPr>
          <w:ilvl w:val="0"/>
          <w:numId w:val="2"/>
        </w:numPr>
        <w:spacing w:after="0" w:line="360" w:lineRule="auto"/>
        <w:ind w:left="714" w:hanging="357"/>
        <w:jc w:val="both"/>
        <w:rPr>
          <w:rFonts w:ascii="Times New Roman" w:eastAsia="Times New Roman" w:hAnsi="Times New Roman" w:cs="Times New Roman"/>
          <w:sz w:val="24"/>
          <w:szCs w:val="24"/>
          <w:lang w:eastAsia="id-ID"/>
        </w:rPr>
      </w:pPr>
      <w:r w:rsidRPr="007B4119">
        <w:rPr>
          <w:rFonts w:ascii="Times New Roman" w:hAnsi="Times New Roman" w:cs="Times New Roman"/>
          <w:sz w:val="24"/>
          <w:szCs w:val="24"/>
        </w:rPr>
        <w:t xml:space="preserve">Menelaah dan mengkaji peningkatan </w:t>
      </w:r>
      <w:r w:rsidR="00920F0C">
        <w:rPr>
          <w:rFonts w:ascii="Times New Roman" w:hAnsi="Times New Roman" w:cs="Times New Roman"/>
          <w:sz w:val="24"/>
          <w:szCs w:val="24"/>
        </w:rPr>
        <w:t>KTM</w:t>
      </w:r>
      <w:r w:rsidRPr="007B4119">
        <w:rPr>
          <w:rFonts w:ascii="Times New Roman" w:hAnsi="Times New Roman" w:cs="Times New Roman"/>
          <w:sz w:val="24"/>
          <w:szCs w:val="24"/>
        </w:rPr>
        <w:t xml:space="preserve"> </w:t>
      </w:r>
      <w:r>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sidR="00920F0C">
        <w:rPr>
          <w:rFonts w:ascii="Times New Roman" w:hAnsi="Times New Roman" w:cs="Times New Roman"/>
          <w:sz w:val="24"/>
          <w:szCs w:val="24"/>
        </w:rPr>
        <w:t>PP</w:t>
      </w:r>
      <w:r w:rsidR="00B82F61">
        <w:rPr>
          <w:rFonts w:ascii="Times New Roman" w:hAnsi="Times New Roman" w:cs="Times New Roman"/>
          <w:sz w:val="24"/>
          <w:szCs w:val="24"/>
        </w:rPr>
        <w:t xml:space="preserve"> </w:t>
      </w:r>
      <w:r w:rsidRPr="007B4119">
        <w:rPr>
          <w:rFonts w:ascii="Times New Roman" w:hAnsi="Times New Roman" w:cs="Times New Roman"/>
          <w:sz w:val="24"/>
          <w:szCs w:val="24"/>
        </w:rPr>
        <w:t>ditinjau dari: (a) keseluruhan mahasiswa; (b) P</w:t>
      </w:r>
      <w:r>
        <w:rPr>
          <w:rFonts w:ascii="Times New Roman" w:hAnsi="Times New Roman" w:cs="Times New Roman"/>
          <w:sz w:val="24"/>
          <w:szCs w:val="24"/>
        </w:rPr>
        <w:t>A</w:t>
      </w:r>
      <w:r w:rsidRPr="007B4119">
        <w:rPr>
          <w:rFonts w:ascii="Times New Roman" w:hAnsi="Times New Roman" w:cs="Times New Roman"/>
          <w:sz w:val="24"/>
          <w:szCs w:val="24"/>
        </w:rPr>
        <w:t>M</w:t>
      </w:r>
      <w:r w:rsidR="00920F0C">
        <w:rPr>
          <w:rFonts w:ascii="Times New Roman" w:hAnsi="Times New Roman" w:cs="Times New Roman"/>
          <w:sz w:val="24"/>
          <w:szCs w:val="24"/>
        </w:rPr>
        <w:t>/IPK</w:t>
      </w:r>
      <w:r w:rsidRPr="007B4119">
        <w:rPr>
          <w:rFonts w:ascii="Times New Roman" w:hAnsi="Times New Roman" w:cs="Times New Roman"/>
          <w:sz w:val="24"/>
          <w:szCs w:val="24"/>
        </w:rPr>
        <w:t xml:space="preserve"> (tinggi, sedang, rendah). </w:t>
      </w:r>
    </w:p>
    <w:p w:rsidR="0060723F" w:rsidRPr="007B4119" w:rsidRDefault="0060723F" w:rsidP="0090109C">
      <w:pPr>
        <w:pStyle w:val="ListParagraph"/>
        <w:numPr>
          <w:ilvl w:val="0"/>
          <w:numId w:val="2"/>
        </w:numPr>
        <w:spacing w:after="0" w:line="360" w:lineRule="auto"/>
        <w:ind w:left="714" w:hanging="357"/>
        <w:jc w:val="both"/>
        <w:rPr>
          <w:rFonts w:ascii="Times New Roman" w:hAnsi="Times New Roman" w:cs="Times New Roman"/>
          <w:sz w:val="24"/>
          <w:szCs w:val="24"/>
        </w:rPr>
      </w:pPr>
      <w:r w:rsidRPr="007B4119">
        <w:rPr>
          <w:rFonts w:ascii="Times New Roman" w:hAnsi="Times New Roman" w:cs="Times New Roman"/>
          <w:sz w:val="24"/>
          <w:szCs w:val="24"/>
        </w:rPr>
        <w:t xml:space="preserve">Menelaah dan mengkaji peningkatan </w:t>
      </w:r>
      <w:r w:rsidR="00920F0C">
        <w:rPr>
          <w:rFonts w:ascii="Times New Roman" w:hAnsi="Times New Roman" w:cs="Times New Roman"/>
          <w:sz w:val="24"/>
          <w:szCs w:val="24"/>
        </w:rPr>
        <w:t>KTM</w:t>
      </w:r>
      <w:r w:rsidRPr="007B4119">
        <w:rPr>
          <w:rFonts w:ascii="Times New Roman" w:hAnsi="Times New Roman" w:cs="Times New Roman"/>
          <w:sz w:val="24"/>
          <w:szCs w:val="24"/>
        </w:rPr>
        <w:t xml:space="preserve"> </w:t>
      </w:r>
      <w:r>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sidR="00920F0C">
        <w:rPr>
          <w:rFonts w:ascii="Times New Roman" w:hAnsi="Times New Roman" w:cs="Times New Roman"/>
          <w:sz w:val="24"/>
          <w:szCs w:val="24"/>
        </w:rPr>
        <w:t>PK</w:t>
      </w:r>
      <w:r w:rsidRPr="007B4119">
        <w:rPr>
          <w:rFonts w:ascii="Times New Roman" w:hAnsi="Times New Roman" w:cs="Times New Roman"/>
          <w:sz w:val="24"/>
          <w:szCs w:val="24"/>
        </w:rPr>
        <w:t xml:space="preserve"> ditinjau dari: (a) keseluruhan mahasiswa; (b) P</w:t>
      </w:r>
      <w:r>
        <w:rPr>
          <w:rFonts w:ascii="Times New Roman" w:hAnsi="Times New Roman" w:cs="Times New Roman"/>
          <w:sz w:val="24"/>
          <w:szCs w:val="24"/>
        </w:rPr>
        <w:t>A</w:t>
      </w:r>
      <w:r w:rsidRPr="007B4119">
        <w:rPr>
          <w:rFonts w:ascii="Times New Roman" w:hAnsi="Times New Roman" w:cs="Times New Roman"/>
          <w:sz w:val="24"/>
          <w:szCs w:val="24"/>
        </w:rPr>
        <w:t>M (tinggi, sedang, rendah).</w:t>
      </w:r>
    </w:p>
    <w:p w:rsidR="0060723F" w:rsidRPr="007B4119" w:rsidRDefault="0060723F" w:rsidP="0090109C">
      <w:pPr>
        <w:pStyle w:val="ListParagraph"/>
        <w:numPr>
          <w:ilvl w:val="0"/>
          <w:numId w:val="2"/>
        </w:numPr>
        <w:spacing w:after="0" w:line="360" w:lineRule="auto"/>
        <w:ind w:left="714" w:hanging="357"/>
        <w:jc w:val="both"/>
        <w:rPr>
          <w:rFonts w:ascii="Times New Roman" w:hAnsi="Times New Roman" w:cs="Times New Roman"/>
          <w:sz w:val="24"/>
          <w:szCs w:val="24"/>
        </w:rPr>
      </w:pPr>
      <w:r w:rsidRPr="007B4119">
        <w:rPr>
          <w:rFonts w:ascii="Times New Roman" w:hAnsi="Times New Roman" w:cs="Times New Roman"/>
          <w:sz w:val="24"/>
          <w:szCs w:val="24"/>
        </w:rPr>
        <w:t xml:space="preserve">Mendiskusikan dan membahas peningkatan </w:t>
      </w:r>
      <w:r w:rsidR="00920F0C">
        <w:rPr>
          <w:rFonts w:ascii="Times New Roman" w:hAnsi="Times New Roman" w:cs="Times New Roman"/>
          <w:sz w:val="24"/>
          <w:szCs w:val="24"/>
        </w:rPr>
        <w:t xml:space="preserve">KBM </w:t>
      </w:r>
      <w:r>
        <w:rPr>
          <w:rFonts w:ascii="Times New Roman" w:hAnsi="Times New Roman" w:cs="Times New Roman"/>
          <w:sz w:val="24"/>
          <w:szCs w:val="24"/>
        </w:rPr>
        <w:t xml:space="preserve">mahasiswa </w:t>
      </w:r>
      <w:r w:rsidR="00B82F61">
        <w:rPr>
          <w:rFonts w:ascii="Times New Roman" w:hAnsi="Times New Roman" w:cs="Times New Roman"/>
          <w:sz w:val="24"/>
          <w:szCs w:val="24"/>
        </w:rPr>
        <w:t>de</w:t>
      </w:r>
      <w:r w:rsidR="00FB07BC">
        <w:rPr>
          <w:rFonts w:ascii="Times New Roman" w:hAnsi="Times New Roman" w:cs="Times New Roman"/>
          <w:sz w:val="24"/>
          <w:szCs w:val="24"/>
        </w:rPr>
        <w:t>ngan</w:t>
      </w:r>
      <w:r w:rsidRPr="007B4119">
        <w:rPr>
          <w:rFonts w:ascii="Times New Roman" w:hAnsi="Times New Roman" w:cs="Times New Roman"/>
          <w:sz w:val="24"/>
          <w:szCs w:val="24"/>
        </w:rPr>
        <w:t xml:space="preserve"> </w:t>
      </w:r>
      <w:r w:rsidR="00920F0C">
        <w:rPr>
          <w:rFonts w:ascii="Times New Roman" w:hAnsi="Times New Roman" w:cs="Times New Roman"/>
          <w:sz w:val="24"/>
          <w:szCs w:val="24"/>
        </w:rPr>
        <w:t xml:space="preserve">PP </w:t>
      </w:r>
      <w:r w:rsidRPr="007B4119">
        <w:rPr>
          <w:rFonts w:ascii="Times New Roman" w:hAnsi="Times New Roman" w:cs="Times New Roman"/>
          <w:sz w:val="24"/>
          <w:szCs w:val="24"/>
        </w:rPr>
        <w:t>ditinjau dari: (a) keseluruhan mahasiswa; (b) P</w:t>
      </w:r>
      <w:r>
        <w:rPr>
          <w:rFonts w:ascii="Times New Roman" w:hAnsi="Times New Roman" w:cs="Times New Roman"/>
          <w:sz w:val="24"/>
          <w:szCs w:val="24"/>
        </w:rPr>
        <w:t>A</w:t>
      </w:r>
      <w:r w:rsidRPr="007B4119">
        <w:rPr>
          <w:rFonts w:ascii="Times New Roman" w:hAnsi="Times New Roman" w:cs="Times New Roman"/>
          <w:sz w:val="24"/>
          <w:szCs w:val="24"/>
        </w:rPr>
        <w:t>M</w:t>
      </w:r>
      <w:r w:rsidR="00920F0C">
        <w:rPr>
          <w:rFonts w:ascii="Times New Roman" w:hAnsi="Times New Roman" w:cs="Times New Roman"/>
          <w:sz w:val="24"/>
          <w:szCs w:val="24"/>
        </w:rPr>
        <w:t>/IPK</w:t>
      </w:r>
      <w:r w:rsidRPr="007B4119">
        <w:rPr>
          <w:rFonts w:ascii="Times New Roman" w:hAnsi="Times New Roman" w:cs="Times New Roman"/>
          <w:sz w:val="24"/>
          <w:szCs w:val="24"/>
        </w:rPr>
        <w:t xml:space="preserve"> (tinggi, sedang, rendah).</w:t>
      </w:r>
    </w:p>
    <w:p w:rsidR="0060723F" w:rsidRDefault="0060723F" w:rsidP="0090109C">
      <w:pPr>
        <w:pStyle w:val="ListParagraph"/>
        <w:numPr>
          <w:ilvl w:val="0"/>
          <w:numId w:val="2"/>
        </w:numPr>
        <w:spacing w:after="0" w:line="360" w:lineRule="auto"/>
        <w:ind w:left="714" w:hanging="357"/>
        <w:jc w:val="both"/>
        <w:rPr>
          <w:rFonts w:ascii="Times New Roman" w:hAnsi="Times New Roman" w:cs="Times New Roman"/>
          <w:sz w:val="24"/>
          <w:szCs w:val="24"/>
        </w:rPr>
      </w:pPr>
      <w:r w:rsidRPr="007B4119">
        <w:rPr>
          <w:rFonts w:ascii="Times New Roman" w:hAnsi="Times New Roman" w:cs="Times New Roman"/>
          <w:sz w:val="24"/>
          <w:szCs w:val="24"/>
        </w:rPr>
        <w:t xml:space="preserve">Mendiskusikan dan membahas peningkatan </w:t>
      </w:r>
      <w:r w:rsidR="00920F0C">
        <w:rPr>
          <w:rFonts w:ascii="Times New Roman" w:hAnsi="Times New Roman" w:cs="Times New Roman"/>
          <w:sz w:val="24"/>
          <w:szCs w:val="24"/>
        </w:rPr>
        <w:t xml:space="preserve">KBM </w:t>
      </w:r>
      <w:r>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sidR="00920F0C">
        <w:rPr>
          <w:rFonts w:ascii="Times New Roman" w:hAnsi="Times New Roman" w:cs="Times New Roman"/>
          <w:sz w:val="24"/>
          <w:szCs w:val="24"/>
        </w:rPr>
        <w:t>PK</w:t>
      </w:r>
      <w:r w:rsidRPr="007B4119">
        <w:rPr>
          <w:rFonts w:ascii="Times New Roman" w:hAnsi="Times New Roman" w:cs="Times New Roman"/>
          <w:sz w:val="24"/>
          <w:szCs w:val="24"/>
        </w:rPr>
        <w:t xml:space="preserve"> ditinjau dari: (a) keseluruhan mahasiswa; (b) P</w:t>
      </w:r>
      <w:r>
        <w:rPr>
          <w:rFonts w:ascii="Times New Roman" w:hAnsi="Times New Roman" w:cs="Times New Roman"/>
          <w:sz w:val="24"/>
          <w:szCs w:val="24"/>
        </w:rPr>
        <w:t>A</w:t>
      </w:r>
      <w:r w:rsidRPr="007B4119">
        <w:rPr>
          <w:rFonts w:ascii="Times New Roman" w:hAnsi="Times New Roman" w:cs="Times New Roman"/>
          <w:sz w:val="24"/>
          <w:szCs w:val="24"/>
        </w:rPr>
        <w:t>M</w:t>
      </w:r>
      <w:r w:rsidR="00920F0C">
        <w:rPr>
          <w:rFonts w:ascii="Times New Roman" w:hAnsi="Times New Roman" w:cs="Times New Roman"/>
          <w:sz w:val="24"/>
          <w:szCs w:val="24"/>
        </w:rPr>
        <w:t>/IPK</w:t>
      </w:r>
      <w:r w:rsidRPr="007B4119">
        <w:rPr>
          <w:rFonts w:ascii="Times New Roman" w:hAnsi="Times New Roman" w:cs="Times New Roman"/>
          <w:sz w:val="24"/>
          <w:szCs w:val="24"/>
        </w:rPr>
        <w:t xml:space="preserve"> (tinggi, sedang, rendah).</w:t>
      </w:r>
    </w:p>
    <w:p w:rsidR="0060723F" w:rsidRPr="007B4119" w:rsidRDefault="0060723F" w:rsidP="0090109C">
      <w:pPr>
        <w:pStyle w:val="ListParagraph"/>
        <w:numPr>
          <w:ilvl w:val="0"/>
          <w:numId w:val="2"/>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Membahas dan mendiskusikan pengaruh interaksi antara PAM</w:t>
      </w:r>
      <w:r w:rsidR="00920F0C">
        <w:rPr>
          <w:rFonts w:ascii="Times New Roman" w:hAnsi="Times New Roman" w:cs="Times New Roman"/>
          <w:sz w:val="24"/>
          <w:szCs w:val="24"/>
        </w:rPr>
        <w:t>/IPK</w:t>
      </w:r>
      <w:r>
        <w:rPr>
          <w:rFonts w:ascii="Times New Roman" w:hAnsi="Times New Roman" w:cs="Times New Roman"/>
          <w:sz w:val="24"/>
          <w:szCs w:val="24"/>
        </w:rPr>
        <w:t xml:space="preserve"> dan pendekatan pembelajaran terhadap kemampuan </w:t>
      </w:r>
      <w:r w:rsidR="00920F0C">
        <w:rPr>
          <w:rFonts w:ascii="Times New Roman" w:hAnsi="Times New Roman" w:cs="Times New Roman"/>
          <w:sz w:val="24"/>
          <w:szCs w:val="24"/>
        </w:rPr>
        <w:t>KTM</w:t>
      </w:r>
      <w:r>
        <w:rPr>
          <w:rFonts w:ascii="Times New Roman" w:hAnsi="Times New Roman" w:cs="Times New Roman"/>
          <w:sz w:val="24"/>
          <w:szCs w:val="24"/>
        </w:rPr>
        <w:t xml:space="preserve"> dan </w:t>
      </w:r>
      <w:r w:rsidR="00920F0C">
        <w:rPr>
          <w:rFonts w:ascii="Times New Roman" w:hAnsi="Times New Roman" w:cs="Times New Roman"/>
          <w:sz w:val="24"/>
          <w:szCs w:val="24"/>
        </w:rPr>
        <w:t xml:space="preserve">KBM </w:t>
      </w:r>
      <w:r>
        <w:rPr>
          <w:rFonts w:ascii="Times New Roman" w:hAnsi="Times New Roman" w:cs="Times New Roman"/>
          <w:sz w:val="24"/>
          <w:szCs w:val="24"/>
        </w:rPr>
        <w:t>ma</w:t>
      </w:r>
      <w:r w:rsidR="00920F0C">
        <w:rPr>
          <w:rFonts w:ascii="Times New Roman" w:hAnsi="Times New Roman" w:cs="Times New Roman"/>
          <w:sz w:val="24"/>
          <w:szCs w:val="24"/>
        </w:rPr>
        <w:t>hasiswa</w:t>
      </w:r>
      <w:r>
        <w:rPr>
          <w:rFonts w:ascii="Times New Roman" w:hAnsi="Times New Roman" w:cs="Times New Roman"/>
          <w:sz w:val="24"/>
          <w:szCs w:val="24"/>
        </w:rPr>
        <w:t>.</w:t>
      </w:r>
    </w:p>
    <w:p w:rsidR="0060723F" w:rsidRPr="00A05465" w:rsidRDefault="0060723F" w:rsidP="0090109C">
      <w:pPr>
        <w:pStyle w:val="ListParagraph"/>
        <w:numPr>
          <w:ilvl w:val="0"/>
          <w:numId w:val="7"/>
        </w:numPr>
        <w:spacing w:after="0" w:line="360" w:lineRule="auto"/>
        <w:ind w:left="426" w:hanging="426"/>
        <w:rPr>
          <w:rFonts w:ascii="Times New Roman" w:hAnsi="Times New Roman" w:cs="Times New Roman"/>
          <w:b/>
          <w:sz w:val="24"/>
          <w:szCs w:val="24"/>
        </w:rPr>
      </w:pPr>
      <w:r w:rsidRPr="00A05465">
        <w:rPr>
          <w:rFonts w:ascii="Times New Roman" w:hAnsi="Times New Roman" w:cs="Times New Roman"/>
          <w:b/>
          <w:sz w:val="24"/>
          <w:szCs w:val="24"/>
        </w:rPr>
        <w:t>Hipotesis</w:t>
      </w:r>
    </w:p>
    <w:p w:rsidR="0060723F" w:rsidRPr="007B4119" w:rsidRDefault="0060723F" w:rsidP="0090109C">
      <w:pPr>
        <w:spacing w:after="0" w:line="360" w:lineRule="auto"/>
        <w:ind w:firstLine="720"/>
        <w:jc w:val="both"/>
        <w:rPr>
          <w:rFonts w:ascii="Times New Roman" w:hAnsi="Times New Roman" w:cs="Times New Roman"/>
          <w:sz w:val="24"/>
          <w:szCs w:val="24"/>
        </w:rPr>
      </w:pPr>
      <w:r w:rsidRPr="007B4119">
        <w:rPr>
          <w:rFonts w:ascii="Times New Roman" w:hAnsi="Times New Roman" w:cs="Times New Roman"/>
          <w:sz w:val="24"/>
          <w:szCs w:val="24"/>
        </w:rPr>
        <w:t xml:space="preserve">Berdasarkan latar belakang yang diuraikan pada halaman sebelumnya dan Kajian Pustaka di halaman sesudah bagian ini, maka hipotesis yang diajukan dalam penelitian ini merupakan jawaban sementara yang menurut peneliti (berdasarkan data, fakta, analisis, kajian dan pengalaman peneliti) akan dapat diterima. </w:t>
      </w:r>
      <w:r>
        <w:rPr>
          <w:rFonts w:ascii="Times New Roman" w:hAnsi="Times New Roman" w:cs="Times New Roman"/>
          <w:sz w:val="24"/>
          <w:szCs w:val="24"/>
        </w:rPr>
        <w:t>H</w:t>
      </w:r>
      <w:r w:rsidRPr="007B4119">
        <w:rPr>
          <w:rFonts w:ascii="Times New Roman" w:hAnsi="Times New Roman" w:cs="Times New Roman"/>
          <w:sz w:val="24"/>
          <w:szCs w:val="24"/>
        </w:rPr>
        <w:t>ipotesis</w:t>
      </w:r>
      <w:r>
        <w:rPr>
          <w:rFonts w:ascii="Times New Roman" w:hAnsi="Times New Roman" w:cs="Times New Roman"/>
          <w:sz w:val="24"/>
          <w:szCs w:val="24"/>
        </w:rPr>
        <w:t>-hipotesis</w:t>
      </w:r>
      <w:r w:rsidRPr="007B4119">
        <w:rPr>
          <w:rFonts w:ascii="Times New Roman" w:hAnsi="Times New Roman" w:cs="Times New Roman"/>
          <w:sz w:val="24"/>
          <w:szCs w:val="24"/>
        </w:rPr>
        <w:t xml:space="preserve"> (alternatif) yang diajukan adalah sebagai berikut:</w:t>
      </w:r>
    </w:p>
    <w:p w:rsidR="0060723F" w:rsidRPr="007B4119" w:rsidRDefault="00CC34D1" w:rsidP="0090109C">
      <w:pPr>
        <w:pStyle w:val="ListParagraph"/>
        <w:numPr>
          <w:ilvl w:val="0"/>
          <w:numId w:val="3"/>
        </w:numPr>
        <w:spacing w:after="0" w:line="360" w:lineRule="auto"/>
        <w:ind w:left="714" w:hanging="35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KTM </w:t>
      </w:r>
      <w:r w:rsidR="0060723F" w:rsidRPr="00CC34D1">
        <w:rPr>
          <w:rFonts w:ascii="Times New Roman" w:hAnsi="Times New Roman" w:cs="Times New Roman"/>
          <w:color w:val="000000" w:themeColor="text1"/>
          <w:sz w:val="24"/>
          <w:szCs w:val="24"/>
        </w:rPr>
        <w:t xml:space="preserve">mahasiswa </w:t>
      </w:r>
      <w:r w:rsidR="00FB07BC">
        <w:rPr>
          <w:rFonts w:ascii="Times New Roman" w:hAnsi="Times New Roman" w:cs="Times New Roman"/>
          <w:color w:val="000000" w:themeColor="text1"/>
          <w:sz w:val="24"/>
          <w:szCs w:val="24"/>
        </w:rPr>
        <w:t xml:space="preserve">yang diajar dengan </w:t>
      </w:r>
      <w:r w:rsidR="00F0041C">
        <w:rPr>
          <w:rFonts w:ascii="Times New Roman" w:hAnsi="Times New Roman" w:cs="Times New Roman"/>
          <w:color w:val="000000" w:themeColor="text1"/>
          <w:sz w:val="24"/>
          <w:szCs w:val="24"/>
        </w:rPr>
        <w:t>PP</w:t>
      </w:r>
      <w:r w:rsidR="0060723F" w:rsidRPr="007B4119">
        <w:rPr>
          <w:rFonts w:ascii="Times New Roman" w:hAnsi="Times New Roman" w:cs="Times New Roman"/>
          <w:sz w:val="24"/>
          <w:szCs w:val="24"/>
        </w:rPr>
        <w:t xml:space="preserve"> lebih baik daripada </w:t>
      </w:r>
      <w:r w:rsidR="00F0041C">
        <w:rPr>
          <w:rFonts w:ascii="Times New Roman" w:hAnsi="Times New Roman" w:cs="Times New Roman"/>
          <w:sz w:val="24"/>
          <w:szCs w:val="24"/>
        </w:rPr>
        <w:t xml:space="preserve">KTM </w:t>
      </w:r>
      <w:r w:rsidR="0060723F" w:rsidRPr="007B4119">
        <w:rPr>
          <w:rFonts w:ascii="Times New Roman" w:hAnsi="Times New Roman" w:cs="Times New Roman"/>
          <w:sz w:val="24"/>
          <w:szCs w:val="24"/>
        </w:rPr>
        <w:t xml:space="preserve">mahasiswa </w:t>
      </w:r>
      <w:r w:rsidR="002E0FB3">
        <w:rPr>
          <w:rFonts w:ascii="Times New Roman" w:hAnsi="Times New Roman" w:cs="Times New Roman"/>
          <w:sz w:val="24"/>
          <w:szCs w:val="24"/>
        </w:rPr>
        <w:t xml:space="preserve">dengan </w:t>
      </w:r>
      <w:r w:rsidR="00F0041C">
        <w:rPr>
          <w:rFonts w:ascii="Times New Roman" w:hAnsi="Times New Roman" w:cs="Times New Roman"/>
          <w:sz w:val="24"/>
          <w:szCs w:val="24"/>
        </w:rPr>
        <w:t>PK</w:t>
      </w:r>
      <w:r w:rsidR="0060723F" w:rsidRPr="007B4119">
        <w:rPr>
          <w:rFonts w:ascii="Times New Roman" w:hAnsi="Times New Roman" w:cs="Times New Roman"/>
          <w:sz w:val="24"/>
          <w:szCs w:val="24"/>
        </w:rPr>
        <w:t>.</w:t>
      </w:r>
    </w:p>
    <w:p w:rsidR="0060723F" w:rsidRPr="007B4119" w:rsidRDefault="00F0041C" w:rsidP="0090109C">
      <w:pPr>
        <w:pStyle w:val="ListParagraph"/>
        <w:numPr>
          <w:ilvl w:val="0"/>
          <w:numId w:val="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Peningkatan KTM </w:t>
      </w:r>
      <w:r w:rsidR="0060723F">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Pr>
          <w:rFonts w:ascii="Times New Roman" w:hAnsi="Times New Roman" w:cs="Times New Roman"/>
          <w:sz w:val="24"/>
          <w:szCs w:val="24"/>
        </w:rPr>
        <w:t xml:space="preserve">PP </w:t>
      </w:r>
      <w:r w:rsidR="0060723F" w:rsidRPr="007B4119">
        <w:rPr>
          <w:rFonts w:ascii="Times New Roman" w:hAnsi="Times New Roman" w:cs="Times New Roman"/>
          <w:sz w:val="24"/>
          <w:szCs w:val="24"/>
        </w:rPr>
        <w:t xml:space="preserve">lebih baik daripada </w:t>
      </w:r>
      <w:r>
        <w:rPr>
          <w:rFonts w:ascii="Times New Roman" w:hAnsi="Times New Roman" w:cs="Times New Roman"/>
          <w:sz w:val="24"/>
          <w:szCs w:val="24"/>
        </w:rPr>
        <w:t xml:space="preserve">KTM </w:t>
      </w:r>
      <w:r w:rsidR="00FB07BC">
        <w:rPr>
          <w:rFonts w:ascii="Times New Roman" w:hAnsi="Times New Roman" w:cs="Times New Roman"/>
          <w:sz w:val="24"/>
          <w:szCs w:val="24"/>
        </w:rPr>
        <w:t xml:space="preserve">mahasiswa dengan </w:t>
      </w:r>
      <w:r>
        <w:rPr>
          <w:rFonts w:ascii="Times New Roman" w:hAnsi="Times New Roman" w:cs="Times New Roman"/>
          <w:sz w:val="24"/>
          <w:szCs w:val="24"/>
        </w:rPr>
        <w:t>PK</w:t>
      </w:r>
      <w:r w:rsidR="0060723F" w:rsidRPr="007B4119">
        <w:rPr>
          <w:rFonts w:ascii="Times New Roman" w:hAnsi="Times New Roman" w:cs="Times New Roman"/>
          <w:sz w:val="24"/>
          <w:szCs w:val="24"/>
        </w:rPr>
        <w:t>.</w:t>
      </w:r>
    </w:p>
    <w:p w:rsidR="0060723F" w:rsidRPr="007B4119" w:rsidRDefault="00872E29" w:rsidP="0090109C">
      <w:pPr>
        <w:pStyle w:val="ListParagraph"/>
        <w:numPr>
          <w:ilvl w:val="0"/>
          <w:numId w:val="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Peningkatan KTM </w:t>
      </w:r>
      <w:r w:rsidR="0060723F" w:rsidRPr="007B4119">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Pr>
          <w:rFonts w:ascii="Times New Roman" w:hAnsi="Times New Roman" w:cs="Times New Roman"/>
          <w:sz w:val="24"/>
          <w:szCs w:val="24"/>
        </w:rPr>
        <w:t xml:space="preserve">PP </w:t>
      </w:r>
      <w:r w:rsidR="0060723F" w:rsidRPr="007B4119">
        <w:rPr>
          <w:rFonts w:ascii="Times New Roman" w:hAnsi="Times New Roman" w:cs="Times New Roman"/>
          <w:sz w:val="24"/>
          <w:szCs w:val="24"/>
        </w:rPr>
        <w:t>PAM</w:t>
      </w:r>
      <w:r>
        <w:rPr>
          <w:rFonts w:ascii="Times New Roman" w:hAnsi="Times New Roman" w:cs="Times New Roman"/>
          <w:sz w:val="24"/>
          <w:szCs w:val="24"/>
        </w:rPr>
        <w:t xml:space="preserve">/IPK tinggi </w:t>
      </w:r>
      <w:r w:rsidR="0060723F" w:rsidRPr="007B4119">
        <w:rPr>
          <w:rFonts w:ascii="Times New Roman" w:hAnsi="Times New Roman" w:cs="Times New Roman"/>
          <w:sz w:val="24"/>
          <w:szCs w:val="24"/>
        </w:rPr>
        <w:t xml:space="preserve">lebih baik daripada </w:t>
      </w:r>
      <w:r>
        <w:rPr>
          <w:rFonts w:ascii="Times New Roman" w:hAnsi="Times New Roman" w:cs="Times New Roman"/>
          <w:sz w:val="24"/>
          <w:szCs w:val="24"/>
        </w:rPr>
        <w:t xml:space="preserve">KTM </w:t>
      </w:r>
      <w:r w:rsidR="0060723F" w:rsidRPr="007B4119">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Pr>
          <w:rFonts w:ascii="Times New Roman" w:hAnsi="Times New Roman" w:cs="Times New Roman"/>
          <w:sz w:val="24"/>
          <w:szCs w:val="24"/>
        </w:rPr>
        <w:t>PK PAM/IPK tinggi</w:t>
      </w:r>
      <w:r w:rsidR="0060723F" w:rsidRPr="007B4119">
        <w:rPr>
          <w:rFonts w:ascii="Times New Roman" w:hAnsi="Times New Roman" w:cs="Times New Roman"/>
          <w:sz w:val="24"/>
          <w:szCs w:val="24"/>
        </w:rPr>
        <w:t>.</w:t>
      </w:r>
    </w:p>
    <w:p w:rsidR="0060723F" w:rsidRPr="007B4119" w:rsidRDefault="009134EA" w:rsidP="0090109C">
      <w:pPr>
        <w:pStyle w:val="ListParagraph"/>
        <w:numPr>
          <w:ilvl w:val="0"/>
          <w:numId w:val="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Peningkatan KTM </w:t>
      </w:r>
      <w:r w:rsidR="0060723F" w:rsidRPr="007B4119">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Pr>
          <w:rFonts w:ascii="Times New Roman" w:hAnsi="Times New Roman" w:cs="Times New Roman"/>
          <w:sz w:val="24"/>
          <w:szCs w:val="24"/>
        </w:rPr>
        <w:t xml:space="preserve">PP </w:t>
      </w:r>
      <w:r w:rsidR="0060723F" w:rsidRPr="007B4119">
        <w:rPr>
          <w:rFonts w:ascii="Times New Roman" w:hAnsi="Times New Roman" w:cs="Times New Roman"/>
          <w:sz w:val="24"/>
          <w:szCs w:val="24"/>
        </w:rPr>
        <w:t>PAM</w:t>
      </w:r>
      <w:r>
        <w:rPr>
          <w:rFonts w:ascii="Times New Roman" w:hAnsi="Times New Roman" w:cs="Times New Roman"/>
          <w:sz w:val="24"/>
          <w:szCs w:val="24"/>
        </w:rPr>
        <w:t>/IPK sedang</w:t>
      </w:r>
      <w:r w:rsidR="0060723F" w:rsidRPr="007B4119">
        <w:rPr>
          <w:rFonts w:ascii="Times New Roman" w:hAnsi="Times New Roman" w:cs="Times New Roman"/>
          <w:sz w:val="24"/>
          <w:szCs w:val="24"/>
        </w:rPr>
        <w:t xml:space="preserve"> lebih baik daripada </w:t>
      </w:r>
      <w:r>
        <w:rPr>
          <w:rFonts w:ascii="Times New Roman" w:hAnsi="Times New Roman" w:cs="Times New Roman"/>
          <w:sz w:val="24"/>
          <w:szCs w:val="24"/>
        </w:rPr>
        <w:t>KTM</w:t>
      </w:r>
      <w:r w:rsidR="0060723F" w:rsidRPr="007B4119">
        <w:rPr>
          <w:rFonts w:ascii="Times New Roman" w:hAnsi="Times New Roman" w:cs="Times New Roman"/>
          <w:sz w:val="24"/>
          <w:szCs w:val="24"/>
        </w:rPr>
        <w:t xml:space="preserve"> mahasiswa </w:t>
      </w:r>
      <w:r w:rsidR="00FB07BC">
        <w:rPr>
          <w:rFonts w:ascii="Times New Roman" w:hAnsi="Times New Roman" w:cs="Times New Roman"/>
          <w:sz w:val="24"/>
          <w:szCs w:val="24"/>
        </w:rPr>
        <w:t xml:space="preserve">dengan </w:t>
      </w:r>
      <w:r>
        <w:rPr>
          <w:rFonts w:ascii="Times New Roman" w:hAnsi="Times New Roman" w:cs="Times New Roman"/>
          <w:sz w:val="24"/>
          <w:szCs w:val="24"/>
        </w:rPr>
        <w:t>PK PAM/IPK sedang</w:t>
      </w:r>
      <w:r w:rsidR="0060723F" w:rsidRPr="007B4119">
        <w:rPr>
          <w:rFonts w:ascii="Times New Roman" w:hAnsi="Times New Roman" w:cs="Times New Roman"/>
          <w:sz w:val="24"/>
          <w:szCs w:val="24"/>
        </w:rPr>
        <w:t>.</w:t>
      </w:r>
    </w:p>
    <w:p w:rsidR="0060723F" w:rsidRPr="007B4119" w:rsidRDefault="00307EC8" w:rsidP="0090109C">
      <w:pPr>
        <w:pStyle w:val="ListParagraph"/>
        <w:numPr>
          <w:ilvl w:val="0"/>
          <w:numId w:val="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Peningkatan KTM </w:t>
      </w:r>
      <w:r w:rsidR="0060723F" w:rsidRPr="007B4119">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Pr>
          <w:rFonts w:ascii="Times New Roman" w:hAnsi="Times New Roman" w:cs="Times New Roman"/>
          <w:sz w:val="24"/>
          <w:szCs w:val="24"/>
        </w:rPr>
        <w:t>PP</w:t>
      </w:r>
      <w:r w:rsidR="0060723F" w:rsidRPr="007B4119">
        <w:rPr>
          <w:rFonts w:ascii="Times New Roman" w:hAnsi="Times New Roman" w:cs="Times New Roman"/>
          <w:sz w:val="24"/>
          <w:szCs w:val="24"/>
        </w:rPr>
        <w:t xml:space="preserve"> PAM</w:t>
      </w:r>
      <w:r>
        <w:rPr>
          <w:rFonts w:ascii="Times New Roman" w:hAnsi="Times New Roman" w:cs="Times New Roman"/>
          <w:sz w:val="24"/>
          <w:szCs w:val="24"/>
        </w:rPr>
        <w:t>/IPK</w:t>
      </w:r>
      <w:r w:rsidR="0060723F" w:rsidRPr="007B4119">
        <w:rPr>
          <w:rFonts w:ascii="Times New Roman" w:hAnsi="Times New Roman" w:cs="Times New Roman"/>
          <w:sz w:val="24"/>
          <w:szCs w:val="24"/>
        </w:rPr>
        <w:t xml:space="preserve"> </w:t>
      </w:r>
      <w:r>
        <w:rPr>
          <w:rFonts w:ascii="Times New Roman" w:hAnsi="Times New Roman" w:cs="Times New Roman"/>
          <w:sz w:val="24"/>
          <w:szCs w:val="24"/>
        </w:rPr>
        <w:t xml:space="preserve">rendah </w:t>
      </w:r>
      <w:r w:rsidR="0060723F" w:rsidRPr="007B4119">
        <w:rPr>
          <w:rFonts w:ascii="Times New Roman" w:hAnsi="Times New Roman" w:cs="Times New Roman"/>
          <w:sz w:val="24"/>
          <w:szCs w:val="24"/>
        </w:rPr>
        <w:t xml:space="preserve">lebih baik daripada </w:t>
      </w:r>
      <w:r>
        <w:rPr>
          <w:rFonts w:ascii="Times New Roman" w:hAnsi="Times New Roman" w:cs="Times New Roman"/>
          <w:sz w:val="24"/>
          <w:szCs w:val="24"/>
        </w:rPr>
        <w:t xml:space="preserve">KTM </w:t>
      </w:r>
      <w:r w:rsidR="0060723F" w:rsidRPr="007B4119">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Pr>
          <w:rFonts w:ascii="Times New Roman" w:hAnsi="Times New Roman" w:cs="Times New Roman"/>
          <w:sz w:val="24"/>
          <w:szCs w:val="24"/>
        </w:rPr>
        <w:t>PK PAM/IPK rendah</w:t>
      </w:r>
      <w:r w:rsidR="0060723F" w:rsidRPr="007B4119">
        <w:rPr>
          <w:rFonts w:ascii="Times New Roman" w:hAnsi="Times New Roman" w:cs="Times New Roman"/>
          <w:sz w:val="24"/>
          <w:szCs w:val="24"/>
        </w:rPr>
        <w:t>.</w:t>
      </w:r>
    </w:p>
    <w:p w:rsidR="0060723F" w:rsidRPr="007B4119" w:rsidRDefault="002E0FB3" w:rsidP="0090109C">
      <w:pPr>
        <w:pStyle w:val="ListParagraph"/>
        <w:numPr>
          <w:ilvl w:val="0"/>
          <w:numId w:val="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KBM</w:t>
      </w:r>
      <w:r w:rsidR="002C2C34">
        <w:rPr>
          <w:rFonts w:ascii="Times New Roman" w:hAnsi="Times New Roman" w:cs="Times New Roman"/>
          <w:sz w:val="24"/>
          <w:szCs w:val="24"/>
        </w:rPr>
        <w:t xml:space="preserve"> </w:t>
      </w:r>
      <w:r w:rsidR="0060723F" w:rsidRPr="007B4119">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sidR="002C2C34">
        <w:rPr>
          <w:rFonts w:ascii="Times New Roman" w:hAnsi="Times New Roman" w:cs="Times New Roman"/>
          <w:sz w:val="24"/>
          <w:szCs w:val="24"/>
        </w:rPr>
        <w:t xml:space="preserve">PP </w:t>
      </w:r>
      <w:r w:rsidR="0060723F" w:rsidRPr="007B4119">
        <w:rPr>
          <w:rFonts w:ascii="Times New Roman" w:hAnsi="Times New Roman" w:cs="Times New Roman"/>
          <w:sz w:val="24"/>
          <w:szCs w:val="24"/>
        </w:rPr>
        <w:t xml:space="preserve">lebih baik daripada </w:t>
      </w:r>
      <w:r w:rsidR="002C2C34">
        <w:rPr>
          <w:rFonts w:ascii="Times New Roman" w:hAnsi="Times New Roman" w:cs="Times New Roman"/>
          <w:sz w:val="24"/>
          <w:szCs w:val="24"/>
        </w:rPr>
        <w:t>KBM</w:t>
      </w:r>
      <w:r w:rsidR="0060723F" w:rsidRPr="007B4119">
        <w:rPr>
          <w:rFonts w:ascii="Times New Roman" w:hAnsi="Times New Roman" w:cs="Times New Roman"/>
          <w:sz w:val="24"/>
          <w:szCs w:val="24"/>
        </w:rPr>
        <w:t xml:space="preserve"> mahasiswa </w:t>
      </w:r>
      <w:r w:rsidR="00FB07BC">
        <w:rPr>
          <w:rFonts w:ascii="Times New Roman" w:hAnsi="Times New Roman" w:cs="Times New Roman"/>
          <w:sz w:val="24"/>
          <w:szCs w:val="24"/>
        </w:rPr>
        <w:t xml:space="preserve">dengan </w:t>
      </w:r>
      <w:r w:rsidR="002C2C34">
        <w:rPr>
          <w:rFonts w:ascii="Times New Roman" w:hAnsi="Times New Roman" w:cs="Times New Roman"/>
          <w:sz w:val="24"/>
          <w:szCs w:val="24"/>
        </w:rPr>
        <w:t>PK</w:t>
      </w:r>
      <w:r w:rsidR="0060723F" w:rsidRPr="007B4119">
        <w:rPr>
          <w:rFonts w:ascii="Times New Roman" w:hAnsi="Times New Roman" w:cs="Times New Roman"/>
          <w:sz w:val="24"/>
          <w:szCs w:val="24"/>
        </w:rPr>
        <w:t>.</w:t>
      </w:r>
    </w:p>
    <w:p w:rsidR="0060723F" w:rsidRPr="007B4119" w:rsidRDefault="0060723F" w:rsidP="0090109C">
      <w:pPr>
        <w:pStyle w:val="ListParagraph"/>
        <w:numPr>
          <w:ilvl w:val="0"/>
          <w:numId w:val="3"/>
        </w:numPr>
        <w:spacing w:after="0" w:line="360" w:lineRule="auto"/>
        <w:ind w:left="714" w:hanging="357"/>
        <w:jc w:val="both"/>
        <w:rPr>
          <w:rFonts w:ascii="Times New Roman" w:hAnsi="Times New Roman" w:cs="Times New Roman"/>
          <w:sz w:val="24"/>
          <w:szCs w:val="24"/>
        </w:rPr>
      </w:pPr>
      <w:r w:rsidRPr="007B4119">
        <w:rPr>
          <w:rFonts w:ascii="Times New Roman" w:hAnsi="Times New Roman" w:cs="Times New Roman"/>
          <w:sz w:val="24"/>
          <w:szCs w:val="24"/>
        </w:rPr>
        <w:t xml:space="preserve">Peningkatan </w:t>
      </w:r>
      <w:r w:rsidR="002C2C34">
        <w:rPr>
          <w:rFonts w:ascii="Times New Roman" w:hAnsi="Times New Roman" w:cs="Times New Roman"/>
          <w:sz w:val="24"/>
          <w:szCs w:val="24"/>
        </w:rPr>
        <w:t xml:space="preserve">KBM mahasiswa </w:t>
      </w:r>
      <w:r w:rsidRPr="007B4119">
        <w:rPr>
          <w:rFonts w:ascii="Times New Roman" w:hAnsi="Times New Roman" w:cs="Times New Roman"/>
          <w:sz w:val="24"/>
          <w:szCs w:val="24"/>
        </w:rPr>
        <w:t xml:space="preserve"> </w:t>
      </w:r>
      <w:r w:rsidR="00FB07BC">
        <w:rPr>
          <w:rFonts w:ascii="Times New Roman" w:hAnsi="Times New Roman" w:cs="Times New Roman"/>
          <w:sz w:val="24"/>
          <w:szCs w:val="24"/>
        </w:rPr>
        <w:t>dengan</w:t>
      </w:r>
      <w:r w:rsidR="002C2C34">
        <w:rPr>
          <w:rFonts w:ascii="Times New Roman" w:hAnsi="Times New Roman" w:cs="Times New Roman"/>
          <w:sz w:val="24"/>
          <w:szCs w:val="24"/>
        </w:rPr>
        <w:t xml:space="preserve"> PP</w:t>
      </w:r>
      <w:r w:rsidRPr="007B4119">
        <w:rPr>
          <w:rFonts w:ascii="Times New Roman" w:hAnsi="Times New Roman" w:cs="Times New Roman"/>
          <w:sz w:val="24"/>
          <w:szCs w:val="24"/>
        </w:rPr>
        <w:t xml:space="preserve"> lebih b</w:t>
      </w:r>
      <w:r w:rsidR="00977B04">
        <w:rPr>
          <w:rFonts w:ascii="Times New Roman" w:hAnsi="Times New Roman" w:cs="Times New Roman"/>
          <w:sz w:val="24"/>
          <w:szCs w:val="24"/>
        </w:rPr>
        <w:t>a</w:t>
      </w:r>
      <w:r w:rsidRPr="007B4119">
        <w:rPr>
          <w:rFonts w:ascii="Times New Roman" w:hAnsi="Times New Roman" w:cs="Times New Roman"/>
          <w:sz w:val="24"/>
          <w:szCs w:val="24"/>
        </w:rPr>
        <w:t xml:space="preserve">ik daripada </w:t>
      </w:r>
      <w:r w:rsidR="002C2C34">
        <w:rPr>
          <w:rFonts w:ascii="Times New Roman" w:hAnsi="Times New Roman" w:cs="Times New Roman"/>
          <w:sz w:val="24"/>
          <w:szCs w:val="24"/>
        </w:rPr>
        <w:t>KBM</w:t>
      </w:r>
      <w:r w:rsidRPr="007B4119">
        <w:rPr>
          <w:rFonts w:ascii="Times New Roman" w:hAnsi="Times New Roman" w:cs="Times New Roman"/>
          <w:sz w:val="24"/>
          <w:szCs w:val="24"/>
        </w:rPr>
        <w:t xml:space="preserve"> mahasiswa </w:t>
      </w:r>
      <w:r w:rsidR="00FB07BC">
        <w:rPr>
          <w:rFonts w:ascii="Times New Roman" w:hAnsi="Times New Roman" w:cs="Times New Roman"/>
          <w:sz w:val="24"/>
          <w:szCs w:val="24"/>
        </w:rPr>
        <w:t xml:space="preserve">dengan </w:t>
      </w:r>
      <w:r w:rsidR="002C2C34">
        <w:rPr>
          <w:rFonts w:ascii="Times New Roman" w:hAnsi="Times New Roman" w:cs="Times New Roman"/>
          <w:sz w:val="24"/>
          <w:szCs w:val="24"/>
        </w:rPr>
        <w:t>PK</w:t>
      </w:r>
      <w:r w:rsidRPr="007B4119">
        <w:rPr>
          <w:rFonts w:ascii="Times New Roman" w:hAnsi="Times New Roman" w:cs="Times New Roman"/>
          <w:sz w:val="24"/>
          <w:szCs w:val="24"/>
        </w:rPr>
        <w:t>.</w:t>
      </w:r>
    </w:p>
    <w:p w:rsidR="0060723F" w:rsidRPr="007B4119" w:rsidRDefault="0060723F" w:rsidP="0090109C">
      <w:pPr>
        <w:pStyle w:val="ListParagraph"/>
        <w:numPr>
          <w:ilvl w:val="0"/>
          <w:numId w:val="3"/>
        </w:numPr>
        <w:spacing w:after="0" w:line="360" w:lineRule="auto"/>
        <w:ind w:left="714" w:hanging="357"/>
        <w:jc w:val="both"/>
        <w:rPr>
          <w:rFonts w:ascii="Times New Roman" w:hAnsi="Times New Roman" w:cs="Times New Roman"/>
          <w:sz w:val="24"/>
          <w:szCs w:val="24"/>
        </w:rPr>
      </w:pPr>
      <w:r w:rsidRPr="007B4119">
        <w:rPr>
          <w:rFonts w:ascii="Times New Roman" w:hAnsi="Times New Roman" w:cs="Times New Roman"/>
          <w:sz w:val="24"/>
          <w:szCs w:val="24"/>
        </w:rPr>
        <w:t xml:space="preserve">Peningkatan </w:t>
      </w:r>
      <w:r w:rsidR="00334547">
        <w:rPr>
          <w:rFonts w:ascii="Times New Roman" w:hAnsi="Times New Roman" w:cs="Times New Roman"/>
          <w:sz w:val="24"/>
          <w:szCs w:val="24"/>
        </w:rPr>
        <w:t>KBM mahasiswa</w:t>
      </w:r>
      <w:r w:rsidRPr="007B4119">
        <w:rPr>
          <w:rFonts w:ascii="Times New Roman" w:hAnsi="Times New Roman" w:cs="Times New Roman"/>
          <w:sz w:val="24"/>
          <w:szCs w:val="24"/>
        </w:rPr>
        <w:t xml:space="preserve"> </w:t>
      </w:r>
      <w:r w:rsidR="00FB07BC">
        <w:rPr>
          <w:rFonts w:ascii="Times New Roman" w:hAnsi="Times New Roman" w:cs="Times New Roman"/>
          <w:sz w:val="24"/>
          <w:szCs w:val="24"/>
        </w:rPr>
        <w:t xml:space="preserve">dengan </w:t>
      </w:r>
      <w:r w:rsidR="00334547">
        <w:rPr>
          <w:rFonts w:ascii="Times New Roman" w:hAnsi="Times New Roman" w:cs="Times New Roman"/>
          <w:sz w:val="24"/>
          <w:szCs w:val="24"/>
        </w:rPr>
        <w:t>PP PAM/IPK tinggi</w:t>
      </w:r>
      <w:r w:rsidRPr="007B4119">
        <w:rPr>
          <w:rFonts w:ascii="Times New Roman" w:hAnsi="Times New Roman" w:cs="Times New Roman"/>
          <w:sz w:val="24"/>
          <w:szCs w:val="24"/>
        </w:rPr>
        <w:t xml:space="preserve"> lebih baik daripada </w:t>
      </w:r>
      <w:r w:rsidR="00777A6C">
        <w:rPr>
          <w:rFonts w:ascii="Times New Roman" w:hAnsi="Times New Roman" w:cs="Times New Roman"/>
          <w:sz w:val="24"/>
          <w:szCs w:val="24"/>
        </w:rPr>
        <w:t xml:space="preserve">KBM </w:t>
      </w:r>
      <w:r w:rsidRPr="007B4119">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sidR="00777A6C">
        <w:rPr>
          <w:rFonts w:ascii="Times New Roman" w:hAnsi="Times New Roman" w:cs="Times New Roman"/>
          <w:sz w:val="24"/>
          <w:szCs w:val="24"/>
        </w:rPr>
        <w:t>PK PAM/IPK tinggi</w:t>
      </w:r>
      <w:r w:rsidRPr="007B4119">
        <w:rPr>
          <w:rFonts w:ascii="Times New Roman" w:hAnsi="Times New Roman" w:cs="Times New Roman"/>
          <w:sz w:val="24"/>
          <w:szCs w:val="24"/>
        </w:rPr>
        <w:t>.</w:t>
      </w:r>
    </w:p>
    <w:p w:rsidR="0060723F" w:rsidRPr="007B4119" w:rsidRDefault="00777A6C" w:rsidP="0090109C">
      <w:pPr>
        <w:pStyle w:val="ListParagraph"/>
        <w:numPr>
          <w:ilvl w:val="0"/>
          <w:numId w:val="3"/>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Peningkatan KBM </w:t>
      </w:r>
      <w:r w:rsidR="0060723F" w:rsidRPr="007B4119">
        <w:rPr>
          <w:rFonts w:ascii="Times New Roman" w:hAnsi="Times New Roman" w:cs="Times New Roman"/>
          <w:sz w:val="24"/>
          <w:szCs w:val="24"/>
        </w:rPr>
        <w:t>mahasiswa</w:t>
      </w:r>
      <w:r w:rsidR="0060723F">
        <w:rPr>
          <w:rFonts w:ascii="Times New Roman" w:hAnsi="Times New Roman" w:cs="Times New Roman"/>
          <w:sz w:val="24"/>
          <w:szCs w:val="24"/>
        </w:rPr>
        <w:t xml:space="preserve"> </w:t>
      </w:r>
      <w:r w:rsidR="00977B04">
        <w:rPr>
          <w:rFonts w:ascii="Times New Roman" w:hAnsi="Times New Roman" w:cs="Times New Roman"/>
          <w:sz w:val="24"/>
          <w:szCs w:val="24"/>
        </w:rPr>
        <w:t>d</w:t>
      </w:r>
      <w:r w:rsidR="00FB07BC">
        <w:rPr>
          <w:rFonts w:ascii="Times New Roman" w:hAnsi="Times New Roman" w:cs="Times New Roman"/>
          <w:sz w:val="24"/>
          <w:szCs w:val="24"/>
        </w:rPr>
        <w:t>engan</w:t>
      </w:r>
      <w:r>
        <w:rPr>
          <w:rFonts w:ascii="Times New Roman" w:hAnsi="Times New Roman" w:cs="Times New Roman"/>
          <w:sz w:val="24"/>
          <w:szCs w:val="24"/>
        </w:rPr>
        <w:t xml:space="preserve"> PP</w:t>
      </w:r>
      <w:r w:rsidR="00FB07BC">
        <w:rPr>
          <w:rFonts w:ascii="Times New Roman" w:hAnsi="Times New Roman" w:cs="Times New Roman"/>
          <w:sz w:val="24"/>
          <w:szCs w:val="24"/>
        </w:rPr>
        <w:t xml:space="preserve"> </w:t>
      </w:r>
      <w:r>
        <w:rPr>
          <w:rFonts w:ascii="Times New Roman" w:hAnsi="Times New Roman" w:cs="Times New Roman"/>
          <w:sz w:val="24"/>
          <w:szCs w:val="24"/>
        </w:rPr>
        <w:t xml:space="preserve">PAM/IPK sedang </w:t>
      </w:r>
      <w:r w:rsidR="0060723F" w:rsidRPr="007B4119">
        <w:rPr>
          <w:rFonts w:ascii="Times New Roman" w:hAnsi="Times New Roman" w:cs="Times New Roman"/>
          <w:sz w:val="24"/>
          <w:szCs w:val="24"/>
        </w:rPr>
        <w:t xml:space="preserve">lebih baik daripada </w:t>
      </w:r>
      <w:r>
        <w:rPr>
          <w:rFonts w:ascii="Times New Roman" w:hAnsi="Times New Roman" w:cs="Times New Roman"/>
          <w:sz w:val="24"/>
          <w:szCs w:val="24"/>
        </w:rPr>
        <w:t>KBM</w:t>
      </w:r>
      <w:r w:rsidR="0060723F" w:rsidRPr="007B4119">
        <w:rPr>
          <w:rFonts w:ascii="Times New Roman" w:hAnsi="Times New Roman" w:cs="Times New Roman"/>
          <w:sz w:val="24"/>
          <w:szCs w:val="24"/>
        </w:rPr>
        <w:t xml:space="preserve"> mahasiswa </w:t>
      </w:r>
      <w:r w:rsidR="00FB07BC">
        <w:rPr>
          <w:rFonts w:ascii="Times New Roman" w:hAnsi="Times New Roman" w:cs="Times New Roman"/>
          <w:sz w:val="24"/>
          <w:szCs w:val="24"/>
        </w:rPr>
        <w:t xml:space="preserve">dengan </w:t>
      </w:r>
      <w:r>
        <w:rPr>
          <w:rFonts w:ascii="Times New Roman" w:hAnsi="Times New Roman" w:cs="Times New Roman"/>
          <w:sz w:val="24"/>
          <w:szCs w:val="24"/>
        </w:rPr>
        <w:t>PK PAM/IPK sedang</w:t>
      </w:r>
      <w:r w:rsidR="0060723F" w:rsidRPr="007B4119">
        <w:rPr>
          <w:rFonts w:ascii="Times New Roman" w:hAnsi="Times New Roman" w:cs="Times New Roman"/>
          <w:sz w:val="24"/>
          <w:szCs w:val="24"/>
        </w:rPr>
        <w:t>.</w:t>
      </w:r>
    </w:p>
    <w:p w:rsidR="0060723F" w:rsidRPr="007B4119" w:rsidRDefault="00777A6C" w:rsidP="0090109C">
      <w:pPr>
        <w:pStyle w:val="ListParagraph"/>
        <w:numPr>
          <w:ilvl w:val="0"/>
          <w:numId w:val="3"/>
        </w:numPr>
        <w:spacing w:after="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Peningkatan KBM </w:t>
      </w:r>
      <w:r w:rsidR="0060723F" w:rsidRPr="007B4119">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Pr>
          <w:rFonts w:ascii="Times New Roman" w:hAnsi="Times New Roman" w:cs="Times New Roman"/>
          <w:sz w:val="24"/>
          <w:szCs w:val="24"/>
        </w:rPr>
        <w:t xml:space="preserve">PP PAM/IPK rendah </w:t>
      </w:r>
      <w:r w:rsidR="0060723F" w:rsidRPr="007B4119">
        <w:rPr>
          <w:rFonts w:ascii="Times New Roman" w:hAnsi="Times New Roman" w:cs="Times New Roman"/>
          <w:sz w:val="24"/>
          <w:szCs w:val="24"/>
        </w:rPr>
        <w:t xml:space="preserve">lebih baik daripada </w:t>
      </w:r>
      <w:r>
        <w:rPr>
          <w:rFonts w:ascii="Times New Roman" w:hAnsi="Times New Roman" w:cs="Times New Roman"/>
          <w:sz w:val="24"/>
          <w:szCs w:val="24"/>
        </w:rPr>
        <w:t xml:space="preserve">KBM </w:t>
      </w:r>
      <w:r w:rsidR="0060723F" w:rsidRPr="007B4119">
        <w:rPr>
          <w:rFonts w:ascii="Times New Roman" w:hAnsi="Times New Roman" w:cs="Times New Roman"/>
          <w:sz w:val="24"/>
          <w:szCs w:val="24"/>
        </w:rPr>
        <w:t xml:space="preserve">mahasiswa </w:t>
      </w:r>
      <w:r w:rsidR="00FB07BC">
        <w:rPr>
          <w:rFonts w:ascii="Times New Roman" w:hAnsi="Times New Roman" w:cs="Times New Roman"/>
          <w:sz w:val="24"/>
          <w:szCs w:val="24"/>
        </w:rPr>
        <w:t xml:space="preserve">dengan </w:t>
      </w:r>
      <w:r>
        <w:rPr>
          <w:rFonts w:ascii="Times New Roman" w:hAnsi="Times New Roman" w:cs="Times New Roman"/>
          <w:sz w:val="24"/>
          <w:szCs w:val="24"/>
        </w:rPr>
        <w:t>PK PAM/IPK rendah</w:t>
      </w:r>
      <w:r w:rsidR="0060723F" w:rsidRPr="007B4119">
        <w:rPr>
          <w:rFonts w:ascii="Times New Roman" w:hAnsi="Times New Roman" w:cs="Times New Roman"/>
          <w:sz w:val="24"/>
          <w:szCs w:val="24"/>
        </w:rPr>
        <w:t>.</w:t>
      </w:r>
    </w:p>
    <w:p w:rsidR="00187AB7" w:rsidRDefault="0060723F" w:rsidP="0090109C">
      <w:pPr>
        <w:pStyle w:val="ListParagraph"/>
        <w:numPr>
          <w:ilvl w:val="0"/>
          <w:numId w:val="3"/>
        </w:numPr>
        <w:spacing w:after="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Terdapat pengaruh interaksi antara PAM</w:t>
      </w:r>
      <w:r w:rsidR="00187AB7">
        <w:rPr>
          <w:rFonts w:ascii="Times New Roman" w:hAnsi="Times New Roman" w:cs="Times New Roman"/>
          <w:sz w:val="24"/>
          <w:szCs w:val="24"/>
        </w:rPr>
        <w:t>/IPK</w:t>
      </w:r>
      <w:r>
        <w:rPr>
          <w:rFonts w:ascii="Times New Roman" w:hAnsi="Times New Roman" w:cs="Times New Roman"/>
          <w:sz w:val="24"/>
          <w:szCs w:val="24"/>
        </w:rPr>
        <w:t xml:space="preserve"> dan pe</w:t>
      </w:r>
      <w:r w:rsidR="00187AB7">
        <w:rPr>
          <w:rFonts w:ascii="Times New Roman" w:hAnsi="Times New Roman" w:cs="Times New Roman"/>
          <w:sz w:val="24"/>
          <w:szCs w:val="24"/>
        </w:rPr>
        <w:t xml:space="preserve">ndekatan pembelajaran terhadap </w:t>
      </w:r>
      <w:r w:rsidR="00FC34C2">
        <w:rPr>
          <w:rFonts w:ascii="Times New Roman" w:hAnsi="Times New Roman" w:cs="Times New Roman"/>
          <w:sz w:val="24"/>
          <w:szCs w:val="24"/>
        </w:rPr>
        <w:t xml:space="preserve">KTM </w:t>
      </w:r>
      <w:r>
        <w:rPr>
          <w:rFonts w:ascii="Times New Roman" w:hAnsi="Times New Roman" w:cs="Times New Roman"/>
          <w:sz w:val="24"/>
          <w:szCs w:val="24"/>
        </w:rPr>
        <w:t>mahasiswa</w:t>
      </w:r>
      <w:r w:rsidR="00187AB7">
        <w:rPr>
          <w:rFonts w:ascii="Times New Roman" w:hAnsi="Times New Roman" w:cs="Times New Roman"/>
          <w:sz w:val="24"/>
          <w:szCs w:val="24"/>
        </w:rPr>
        <w:t>.</w:t>
      </w:r>
    </w:p>
    <w:p w:rsidR="0060723F" w:rsidRDefault="00187AB7" w:rsidP="0090109C">
      <w:pPr>
        <w:pStyle w:val="ListParagraph"/>
        <w:numPr>
          <w:ilvl w:val="0"/>
          <w:numId w:val="3"/>
        </w:numPr>
        <w:spacing w:after="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Terdapat pengaruh interaksi antara PAM/IPK</w:t>
      </w:r>
      <w:r w:rsidR="0060723F">
        <w:rPr>
          <w:rFonts w:ascii="Times New Roman" w:hAnsi="Times New Roman" w:cs="Times New Roman"/>
          <w:sz w:val="24"/>
          <w:szCs w:val="24"/>
        </w:rPr>
        <w:t xml:space="preserve"> </w:t>
      </w:r>
      <w:r>
        <w:rPr>
          <w:rFonts w:ascii="Times New Roman" w:hAnsi="Times New Roman" w:cs="Times New Roman"/>
          <w:sz w:val="24"/>
          <w:szCs w:val="24"/>
        </w:rPr>
        <w:t xml:space="preserve">dan pembelajaran terhadap </w:t>
      </w:r>
      <w:r w:rsidR="00FC34C2">
        <w:rPr>
          <w:rFonts w:ascii="Times New Roman" w:hAnsi="Times New Roman" w:cs="Times New Roman"/>
          <w:sz w:val="24"/>
          <w:szCs w:val="24"/>
        </w:rPr>
        <w:t xml:space="preserve">KBM </w:t>
      </w:r>
      <w:r>
        <w:rPr>
          <w:rFonts w:ascii="Times New Roman" w:hAnsi="Times New Roman" w:cs="Times New Roman"/>
          <w:sz w:val="24"/>
          <w:szCs w:val="24"/>
        </w:rPr>
        <w:t xml:space="preserve">mahasiswa. </w:t>
      </w:r>
    </w:p>
    <w:p w:rsidR="005A21A6" w:rsidRPr="005A21A6" w:rsidRDefault="005A21A6" w:rsidP="005A21A6">
      <w:pPr>
        <w:spacing w:after="0" w:line="360" w:lineRule="auto"/>
        <w:jc w:val="both"/>
        <w:rPr>
          <w:rFonts w:ascii="Times New Roman" w:hAnsi="Times New Roman" w:cs="Times New Roman"/>
          <w:sz w:val="24"/>
          <w:szCs w:val="24"/>
        </w:rPr>
      </w:pPr>
    </w:p>
    <w:p w:rsidR="0060723F" w:rsidRPr="00A05465" w:rsidRDefault="0060723F" w:rsidP="0090109C">
      <w:pPr>
        <w:pStyle w:val="ListParagraph"/>
        <w:numPr>
          <w:ilvl w:val="0"/>
          <w:numId w:val="7"/>
        </w:numPr>
        <w:spacing w:after="0" w:line="360" w:lineRule="auto"/>
        <w:ind w:left="426" w:hanging="426"/>
        <w:jc w:val="both"/>
        <w:rPr>
          <w:rFonts w:ascii="Times New Roman" w:hAnsi="Times New Roman" w:cs="Times New Roman"/>
          <w:b/>
          <w:sz w:val="24"/>
          <w:szCs w:val="24"/>
        </w:rPr>
      </w:pPr>
      <w:r w:rsidRPr="00A05465">
        <w:rPr>
          <w:rFonts w:ascii="Times New Roman" w:hAnsi="Times New Roman" w:cs="Times New Roman"/>
          <w:b/>
          <w:sz w:val="24"/>
          <w:szCs w:val="24"/>
        </w:rPr>
        <w:t>Kegunaan Penelitian</w:t>
      </w:r>
    </w:p>
    <w:p w:rsidR="0060723F" w:rsidRPr="007B4119" w:rsidRDefault="0060723F" w:rsidP="0090109C">
      <w:pPr>
        <w:pStyle w:val="ListParagraph"/>
        <w:spacing w:after="0" w:line="360" w:lineRule="auto"/>
        <w:ind w:left="0" w:firstLine="720"/>
        <w:contextualSpacing w:val="0"/>
        <w:jc w:val="both"/>
        <w:rPr>
          <w:rFonts w:ascii="Times New Roman" w:hAnsi="Times New Roman" w:cs="Times New Roman"/>
          <w:color w:val="000000" w:themeColor="text1"/>
          <w:sz w:val="24"/>
          <w:szCs w:val="24"/>
        </w:rPr>
      </w:pPr>
      <w:r w:rsidRPr="007B4119">
        <w:rPr>
          <w:rFonts w:ascii="Times New Roman" w:hAnsi="Times New Roman" w:cs="Times New Roman"/>
          <w:color w:val="000000" w:themeColor="text1"/>
          <w:sz w:val="24"/>
          <w:szCs w:val="24"/>
        </w:rPr>
        <w:t>Hasil penelitian ini diharapkan dapat memberi manfaat dan masukan yang berarti bagi mahasiswa, dosen, dan dunia pendidikan. Manfaat dan masukan itu adalah:</w:t>
      </w:r>
    </w:p>
    <w:p w:rsidR="0060723F" w:rsidRPr="007B4119" w:rsidRDefault="0060723F" w:rsidP="0090109C">
      <w:pPr>
        <w:pStyle w:val="ListParagraph"/>
        <w:numPr>
          <w:ilvl w:val="0"/>
          <w:numId w:val="5"/>
        </w:numPr>
        <w:spacing w:after="0" w:line="360" w:lineRule="auto"/>
        <w:ind w:left="606" w:hanging="357"/>
        <w:jc w:val="both"/>
        <w:rPr>
          <w:rFonts w:ascii="Times New Roman" w:hAnsi="Times New Roman" w:cs="Times New Roman"/>
          <w:color w:val="000000" w:themeColor="text1"/>
          <w:sz w:val="24"/>
          <w:szCs w:val="24"/>
        </w:rPr>
      </w:pPr>
      <w:r w:rsidRPr="007B4119">
        <w:rPr>
          <w:rFonts w:ascii="Times New Roman" w:hAnsi="Times New Roman" w:cs="Times New Roman"/>
          <w:color w:val="000000" w:themeColor="text1"/>
          <w:sz w:val="24"/>
          <w:szCs w:val="24"/>
        </w:rPr>
        <w:t xml:space="preserve">Bagi mahasiswa: dapat memberi pengalaman baru bagi mahasiswa dan mendorong mahasiswa untuk meningkatkan </w:t>
      </w:r>
      <w:r w:rsidR="004C773E">
        <w:rPr>
          <w:rFonts w:ascii="Times New Roman" w:hAnsi="Times New Roman" w:cs="Times New Roman"/>
          <w:color w:val="000000" w:themeColor="text1"/>
          <w:sz w:val="24"/>
          <w:szCs w:val="24"/>
        </w:rPr>
        <w:t>KTM</w:t>
      </w:r>
      <w:r w:rsidRPr="007B4119">
        <w:rPr>
          <w:rFonts w:ascii="Times New Roman" w:hAnsi="Times New Roman" w:cs="Times New Roman"/>
          <w:color w:val="000000" w:themeColor="text1"/>
          <w:sz w:val="24"/>
          <w:szCs w:val="24"/>
        </w:rPr>
        <w:t xml:space="preserve"> dan </w:t>
      </w:r>
      <w:r w:rsidR="004C773E">
        <w:rPr>
          <w:rFonts w:ascii="Times New Roman" w:hAnsi="Times New Roman" w:cs="Times New Roman"/>
          <w:color w:val="000000" w:themeColor="text1"/>
          <w:sz w:val="24"/>
          <w:szCs w:val="24"/>
        </w:rPr>
        <w:t>yang berkaitan dengan KBM seperti</w:t>
      </w:r>
      <w:r w:rsidRPr="007B4119">
        <w:rPr>
          <w:rFonts w:ascii="Times New Roman" w:hAnsi="Times New Roman" w:cs="Times New Roman"/>
          <w:color w:val="000000" w:themeColor="text1"/>
          <w:sz w:val="24"/>
          <w:szCs w:val="24"/>
        </w:rPr>
        <w:t xml:space="preserve"> teorema, dan atau konjektur.</w:t>
      </w:r>
    </w:p>
    <w:p w:rsidR="0060723F" w:rsidRPr="007B4119" w:rsidRDefault="0060723F" w:rsidP="0090109C">
      <w:pPr>
        <w:pStyle w:val="ListParagraph"/>
        <w:numPr>
          <w:ilvl w:val="0"/>
          <w:numId w:val="5"/>
        </w:numPr>
        <w:spacing w:after="0" w:line="360" w:lineRule="auto"/>
        <w:ind w:left="606" w:hanging="357"/>
        <w:jc w:val="both"/>
        <w:rPr>
          <w:rFonts w:ascii="Times New Roman" w:hAnsi="Times New Roman" w:cs="Times New Roman"/>
          <w:color w:val="000000" w:themeColor="text1"/>
          <w:sz w:val="24"/>
          <w:szCs w:val="24"/>
        </w:rPr>
      </w:pPr>
      <w:r w:rsidRPr="007B4119">
        <w:rPr>
          <w:rFonts w:ascii="Times New Roman" w:hAnsi="Times New Roman" w:cs="Times New Roman"/>
          <w:color w:val="000000" w:themeColor="text1"/>
          <w:sz w:val="24"/>
          <w:szCs w:val="24"/>
        </w:rPr>
        <w:t xml:space="preserve">Bagi dosen: dapat memberikan masukan bagi dosen dan dapat dipakai sebagai salah satu alternatif pembelajaran matematika di kelas untuk meningkatkan </w:t>
      </w:r>
      <w:r w:rsidR="000D6052">
        <w:rPr>
          <w:rFonts w:ascii="Times New Roman" w:hAnsi="Times New Roman" w:cs="Times New Roman"/>
          <w:color w:val="000000" w:themeColor="text1"/>
          <w:sz w:val="24"/>
          <w:szCs w:val="24"/>
        </w:rPr>
        <w:t>KTM</w:t>
      </w:r>
      <w:r>
        <w:rPr>
          <w:rFonts w:ascii="Times New Roman" w:hAnsi="Times New Roman" w:cs="Times New Roman"/>
          <w:color w:val="000000" w:themeColor="text1"/>
          <w:sz w:val="24"/>
          <w:szCs w:val="24"/>
        </w:rPr>
        <w:t xml:space="preserve"> dan </w:t>
      </w:r>
      <w:r w:rsidR="000D6052">
        <w:rPr>
          <w:rFonts w:ascii="Times New Roman" w:hAnsi="Times New Roman" w:cs="Times New Roman"/>
          <w:color w:val="000000" w:themeColor="text1"/>
          <w:sz w:val="24"/>
          <w:szCs w:val="24"/>
        </w:rPr>
        <w:t>KBM</w:t>
      </w:r>
      <w:r w:rsidRPr="007B4119">
        <w:rPr>
          <w:rFonts w:ascii="Times New Roman" w:hAnsi="Times New Roman" w:cs="Times New Roman"/>
          <w:color w:val="000000" w:themeColor="text1"/>
          <w:sz w:val="24"/>
          <w:szCs w:val="24"/>
        </w:rPr>
        <w:t xml:space="preserve"> mahasiswa.</w:t>
      </w:r>
    </w:p>
    <w:p w:rsidR="0060723F" w:rsidRPr="007B4119" w:rsidRDefault="0060723F" w:rsidP="0090109C">
      <w:pPr>
        <w:pStyle w:val="ListParagraph"/>
        <w:numPr>
          <w:ilvl w:val="0"/>
          <w:numId w:val="5"/>
        </w:numPr>
        <w:spacing w:after="0" w:line="360" w:lineRule="auto"/>
        <w:ind w:left="606" w:hanging="357"/>
        <w:jc w:val="both"/>
        <w:rPr>
          <w:rFonts w:ascii="Times New Roman" w:hAnsi="Times New Roman" w:cs="Times New Roman"/>
          <w:sz w:val="24"/>
          <w:szCs w:val="24"/>
        </w:rPr>
      </w:pPr>
      <w:r w:rsidRPr="007B4119">
        <w:rPr>
          <w:rFonts w:ascii="Times New Roman" w:hAnsi="Times New Roman" w:cs="Times New Roman"/>
          <w:color w:val="000000" w:themeColor="text1"/>
          <w:sz w:val="24"/>
          <w:szCs w:val="24"/>
        </w:rPr>
        <w:t xml:space="preserve">Bagi Jurusan: hasil penelitian ini dapat meningkatkan mutu proses pembelajaran di tingkat jurusan dan dapat dipakai oleh jurusan yang sama pada universitas lainnya. </w:t>
      </w:r>
    </w:p>
    <w:p w:rsidR="0060723F" w:rsidRPr="007B4119" w:rsidRDefault="0060723F" w:rsidP="0090109C">
      <w:pPr>
        <w:pStyle w:val="ListParagraph"/>
        <w:numPr>
          <w:ilvl w:val="0"/>
          <w:numId w:val="5"/>
        </w:numPr>
        <w:tabs>
          <w:tab w:val="clear" w:pos="612"/>
          <w:tab w:val="num" w:pos="567"/>
        </w:tabs>
        <w:spacing w:after="0" w:line="360" w:lineRule="auto"/>
        <w:ind w:left="606" w:hanging="357"/>
        <w:jc w:val="both"/>
        <w:rPr>
          <w:rFonts w:ascii="Times New Roman" w:hAnsi="Times New Roman" w:cs="Times New Roman"/>
          <w:sz w:val="24"/>
          <w:szCs w:val="24"/>
        </w:rPr>
      </w:pPr>
      <w:r w:rsidRPr="007B4119">
        <w:rPr>
          <w:rFonts w:ascii="Times New Roman" w:hAnsi="Times New Roman" w:cs="Times New Roman"/>
          <w:color w:val="000000" w:themeColor="text1"/>
          <w:sz w:val="24"/>
          <w:szCs w:val="24"/>
        </w:rPr>
        <w:t xml:space="preserve">Bagi dunia pendidikan: dapat meningkatkan mutu pendidikan dan sebagai salah satu alternatif pembelajaran untuk meningkatkan hasil belajar matematika siswa, </w:t>
      </w:r>
      <w:r w:rsidRPr="007B4119">
        <w:rPr>
          <w:rFonts w:ascii="Times New Roman" w:hAnsi="Times New Roman" w:cs="Times New Roman"/>
          <w:sz w:val="24"/>
          <w:szCs w:val="24"/>
        </w:rPr>
        <w:t xml:space="preserve">menunjukkan kebermanfaatan </w:t>
      </w:r>
      <w:r>
        <w:rPr>
          <w:rFonts w:ascii="Times New Roman" w:hAnsi="Times New Roman" w:cs="Times New Roman"/>
          <w:sz w:val="24"/>
          <w:szCs w:val="24"/>
        </w:rPr>
        <w:t>p</w:t>
      </w:r>
      <w:r w:rsidRPr="007B4119">
        <w:rPr>
          <w:rFonts w:ascii="Times New Roman" w:hAnsi="Times New Roman" w:cs="Times New Roman"/>
          <w:sz w:val="24"/>
          <w:szCs w:val="24"/>
        </w:rPr>
        <w:t>enulis</w:t>
      </w:r>
      <w:r>
        <w:rPr>
          <w:rFonts w:ascii="Times New Roman" w:hAnsi="Times New Roman" w:cs="Times New Roman"/>
          <w:sz w:val="24"/>
          <w:szCs w:val="24"/>
        </w:rPr>
        <w:t>an</w:t>
      </w:r>
      <w:r w:rsidRPr="007B4119">
        <w:rPr>
          <w:rFonts w:ascii="Times New Roman" w:hAnsi="Times New Roman" w:cs="Times New Roman"/>
          <w:sz w:val="24"/>
          <w:szCs w:val="24"/>
        </w:rPr>
        <w:t xml:space="preserve"> jurnal matematika dalam pembelajaran.</w:t>
      </w:r>
    </w:p>
    <w:p w:rsidR="0060723F" w:rsidRDefault="0060723F" w:rsidP="0090109C">
      <w:pPr>
        <w:pStyle w:val="ListParagraph"/>
        <w:numPr>
          <w:ilvl w:val="0"/>
          <w:numId w:val="5"/>
        </w:numPr>
        <w:spacing w:after="0" w:line="360" w:lineRule="auto"/>
        <w:ind w:left="606" w:hanging="357"/>
        <w:contextualSpacing w:val="0"/>
        <w:jc w:val="both"/>
        <w:rPr>
          <w:rFonts w:ascii="Times New Roman" w:hAnsi="Times New Roman" w:cs="Times New Roman"/>
          <w:sz w:val="24"/>
          <w:szCs w:val="24"/>
        </w:rPr>
      </w:pPr>
      <w:r w:rsidRPr="007B4119">
        <w:rPr>
          <w:rFonts w:ascii="Times New Roman" w:hAnsi="Times New Roman" w:cs="Times New Roman"/>
          <w:sz w:val="24"/>
          <w:szCs w:val="24"/>
        </w:rPr>
        <w:t xml:space="preserve">Secara khusus hasil penelitian ini diharapkan dapat untuk menjelaskan kepemilikan kemampuan </w:t>
      </w:r>
      <w:r>
        <w:rPr>
          <w:rFonts w:ascii="Times New Roman" w:hAnsi="Times New Roman" w:cs="Times New Roman"/>
          <w:sz w:val="24"/>
          <w:szCs w:val="24"/>
        </w:rPr>
        <w:t>p</w:t>
      </w:r>
      <w:r w:rsidRPr="007B4119">
        <w:rPr>
          <w:rFonts w:ascii="Times New Roman" w:hAnsi="Times New Roman" w:cs="Times New Roman"/>
          <w:sz w:val="24"/>
          <w:szCs w:val="24"/>
        </w:rPr>
        <w:t>e</w:t>
      </w:r>
      <w:r w:rsidR="00CC34D1">
        <w:rPr>
          <w:rFonts w:ascii="Times New Roman" w:hAnsi="Times New Roman" w:cs="Times New Roman"/>
          <w:sz w:val="24"/>
          <w:szCs w:val="24"/>
        </w:rPr>
        <w:t>nulisan bukti matematis</w:t>
      </w:r>
      <w:r w:rsidRPr="007B4119">
        <w:rPr>
          <w:rFonts w:ascii="Times New Roman" w:hAnsi="Times New Roman" w:cs="Times New Roman"/>
          <w:sz w:val="24"/>
          <w:szCs w:val="24"/>
        </w:rPr>
        <w:t xml:space="preserve">, untuk menunjukkan bahwa </w:t>
      </w:r>
      <w:r>
        <w:rPr>
          <w:rFonts w:ascii="Times New Roman" w:hAnsi="Times New Roman" w:cs="Times New Roman"/>
          <w:sz w:val="24"/>
          <w:szCs w:val="24"/>
        </w:rPr>
        <w:t>p</w:t>
      </w:r>
      <w:r w:rsidRPr="007B4119">
        <w:rPr>
          <w:rFonts w:ascii="Times New Roman" w:hAnsi="Times New Roman" w:cs="Times New Roman"/>
          <w:sz w:val="24"/>
          <w:szCs w:val="24"/>
        </w:rPr>
        <w:t>enulis</w:t>
      </w:r>
      <w:r>
        <w:rPr>
          <w:rFonts w:ascii="Times New Roman" w:hAnsi="Times New Roman" w:cs="Times New Roman"/>
          <w:sz w:val="24"/>
          <w:szCs w:val="24"/>
        </w:rPr>
        <w:t>an</w:t>
      </w:r>
      <w:r w:rsidRPr="007B4119">
        <w:rPr>
          <w:rFonts w:ascii="Times New Roman" w:hAnsi="Times New Roman" w:cs="Times New Roman"/>
          <w:sz w:val="24"/>
          <w:szCs w:val="24"/>
        </w:rPr>
        <w:t xml:space="preserve"> jurnal matematika dapat meningkatkan ketrampilan </w:t>
      </w:r>
      <w:r>
        <w:rPr>
          <w:rFonts w:ascii="Times New Roman" w:hAnsi="Times New Roman" w:cs="Times New Roman"/>
          <w:sz w:val="24"/>
          <w:szCs w:val="24"/>
        </w:rPr>
        <w:lastRenderedPageBreak/>
        <w:t>p</w:t>
      </w:r>
      <w:r w:rsidRPr="007B4119">
        <w:rPr>
          <w:rFonts w:ascii="Times New Roman" w:hAnsi="Times New Roman" w:cs="Times New Roman"/>
          <w:sz w:val="24"/>
          <w:szCs w:val="24"/>
        </w:rPr>
        <w:t>enulis</w:t>
      </w:r>
      <w:r>
        <w:rPr>
          <w:rFonts w:ascii="Times New Roman" w:hAnsi="Times New Roman" w:cs="Times New Roman"/>
          <w:sz w:val="24"/>
          <w:szCs w:val="24"/>
        </w:rPr>
        <w:t>an</w:t>
      </w:r>
      <w:r w:rsidRPr="007B4119">
        <w:rPr>
          <w:rFonts w:ascii="Times New Roman" w:hAnsi="Times New Roman" w:cs="Times New Roman"/>
          <w:sz w:val="24"/>
          <w:szCs w:val="24"/>
        </w:rPr>
        <w:t xml:space="preserve"> bukti matematis, untuk memperbaiki proses pembelajaran terhadap kesulitan </w:t>
      </w:r>
      <w:r>
        <w:rPr>
          <w:rFonts w:ascii="Times New Roman" w:hAnsi="Times New Roman" w:cs="Times New Roman"/>
          <w:sz w:val="24"/>
          <w:szCs w:val="24"/>
        </w:rPr>
        <w:t>p</w:t>
      </w:r>
      <w:r w:rsidRPr="007B4119">
        <w:rPr>
          <w:rFonts w:ascii="Times New Roman" w:hAnsi="Times New Roman" w:cs="Times New Roman"/>
          <w:sz w:val="24"/>
          <w:szCs w:val="24"/>
        </w:rPr>
        <w:t>enulis</w:t>
      </w:r>
      <w:r>
        <w:rPr>
          <w:rFonts w:ascii="Times New Roman" w:hAnsi="Times New Roman" w:cs="Times New Roman"/>
          <w:sz w:val="24"/>
          <w:szCs w:val="24"/>
        </w:rPr>
        <w:t>an</w:t>
      </w:r>
      <w:r w:rsidRPr="007B4119">
        <w:rPr>
          <w:rFonts w:ascii="Times New Roman" w:hAnsi="Times New Roman" w:cs="Times New Roman"/>
          <w:sz w:val="24"/>
          <w:szCs w:val="24"/>
        </w:rPr>
        <w:t xml:space="preserve"> bukti.</w:t>
      </w:r>
    </w:p>
    <w:p w:rsidR="0060723F" w:rsidRPr="00A05465" w:rsidRDefault="0060723F" w:rsidP="0090109C">
      <w:pPr>
        <w:pStyle w:val="ListParagraph"/>
        <w:numPr>
          <w:ilvl w:val="0"/>
          <w:numId w:val="7"/>
        </w:numPr>
        <w:spacing w:after="0" w:line="360" w:lineRule="auto"/>
        <w:ind w:left="426" w:hanging="426"/>
        <w:rPr>
          <w:rFonts w:ascii="Times New Roman" w:hAnsi="Times New Roman" w:cs="Times New Roman"/>
          <w:b/>
          <w:sz w:val="24"/>
          <w:szCs w:val="24"/>
        </w:rPr>
      </w:pPr>
      <w:r w:rsidRPr="00A05465">
        <w:rPr>
          <w:rFonts w:ascii="Times New Roman" w:hAnsi="Times New Roman" w:cs="Times New Roman"/>
          <w:b/>
          <w:sz w:val="24"/>
          <w:szCs w:val="24"/>
        </w:rPr>
        <w:t>Definisi dan Istilah Operasional</w:t>
      </w:r>
    </w:p>
    <w:p w:rsidR="0060723F" w:rsidRDefault="0060723F" w:rsidP="0090109C">
      <w:pPr>
        <w:spacing w:after="0" w:line="360" w:lineRule="auto"/>
        <w:ind w:firstLine="720"/>
        <w:jc w:val="both"/>
        <w:rPr>
          <w:rFonts w:ascii="Times New Roman" w:hAnsi="Times New Roman" w:cs="Times New Roman"/>
          <w:sz w:val="24"/>
          <w:szCs w:val="24"/>
        </w:rPr>
      </w:pPr>
      <w:r w:rsidRPr="007B4119">
        <w:rPr>
          <w:rFonts w:ascii="Times New Roman" w:hAnsi="Times New Roman" w:cs="Times New Roman"/>
          <w:sz w:val="24"/>
          <w:szCs w:val="24"/>
        </w:rPr>
        <w:t>Agar kesamaan sudut pandang dan makna dapat disepakati maka perlu disusun definisi dan istilah operasional. Beberapa definisi dan istilah operasional penting dinyatakan berikut ini.</w:t>
      </w:r>
    </w:p>
    <w:p w:rsidR="009629E6" w:rsidRDefault="0060723F" w:rsidP="0090109C">
      <w:pPr>
        <w:pStyle w:val="ListParagraph"/>
        <w:numPr>
          <w:ilvl w:val="0"/>
          <w:numId w:val="4"/>
        </w:numPr>
        <w:spacing w:after="0" w:line="360" w:lineRule="auto"/>
        <w:ind w:left="714" w:hanging="357"/>
        <w:jc w:val="both"/>
        <w:rPr>
          <w:rFonts w:ascii="Times New Roman" w:hAnsi="Times New Roman" w:cs="Times New Roman"/>
          <w:sz w:val="24"/>
          <w:szCs w:val="24"/>
        </w:rPr>
      </w:pPr>
      <w:r w:rsidRPr="007B4119">
        <w:rPr>
          <w:rFonts w:ascii="Times New Roman" w:hAnsi="Times New Roman" w:cs="Times New Roman"/>
          <w:sz w:val="24"/>
          <w:szCs w:val="24"/>
        </w:rPr>
        <w:t>Jurnal matemati</w:t>
      </w:r>
      <w:r w:rsidR="00EC3A27">
        <w:rPr>
          <w:rFonts w:ascii="Times New Roman" w:hAnsi="Times New Roman" w:cs="Times New Roman"/>
          <w:sz w:val="24"/>
          <w:szCs w:val="24"/>
        </w:rPr>
        <w:t>ka</w:t>
      </w:r>
      <w:r w:rsidRPr="007B4119">
        <w:rPr>
          <w:rFonts w:ascii="Times New Roman" w:hAnsi="Times New Roman" w:cs="Times New Roman"/>
          <w:sz w:val="24"/>
          <w:szCs w:val="24"/>
        </w:rPr>
        <w:t xml:space="preserve"> adalah hasil karya mahasiswa berupa tulisan mengenai ‘masalah’ matemati</w:t>
      </w:r>
      <w:r w:rsidR="00EC3A27">
        <w:rPr>
          <w:rFonts w:ascii="Times New Roman" w:hAnsi="Times New Roman" w:cs="Times New Roman"/>
          <w:sz w:val="24"/>
          <w:szCs w:val="24"/>
        </w:rPr>
        <w:t>s</w:t>
      </w:r>
      <w:r w:rsidRPr="007B4119">
        <w:rPr>
          <w:rFonts w:ascii="Times New Roman" w:hAnsi="Times New Roman" w:cs="Times New Roman"/>
          <w:sz w:val="24"/>
          <w:szCs w:val="24"/>
        </w:rPr>
        <w:t xml:space="preserve"> yang berbentuk seperti catatan harian (bergaya ekspresif). Setiap tulisan itu berupa respon ringkas terhadap pertanyaan, pernyataan, atau tugas dari dosen, khususnya yang berkaitan dengan isi materi dan proses pembelajaran.</w:t>
      </w:r>
    </w:p>
    <w:p w:rsidR="0060723F" w:rsidRPr="007B4119" w:rsidRDefault="009629E6" w:rsidP="0090109C">
      <w:pPr>
        <w:pStyle w:val="ListParagraph"/>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Penulisan jurnal adalah kegiatan mahasisw</w:t>
      </w:r>
      <w:r w:rsidR="00BE3F68">
        <w:rPr>
          <w:rFonts w:ascii="Times New Roman" w:hAnsi="Times New Roman" w:cs="Times New Roman"/>
          <w:sz w:val="24"/>
          <w:szCs w:val="24"/>
        </w:rPr>
        <w:t>a untuk menulis jurnal matematika</w:t>
      </w:r>
      <w:r>
        <w:rPr>
          <w:rFonts w:ascii="Times New Roman" w:hAnsi="Times New Roman" w:cs="Times New Roman"/>
          <w:sz w:val="24"/>
          <w:szCs w:val="24"/>
        </w:rPr>
        <w:t>.</w:t>
      </w:r>
      <w:r w:rsidR="0060723F" w:rsidRPr="007B4119">
        <w:rPr>
          <w:rFonts w:ascii="Times New Roman" w:hAnsi="Times New Roman" w:cs="Times New Roman"/>
          <w:sz w:val="24"/>
          <w:szCs w:val="24"/>
        </w:rPr>
        <w:t xml:space="preserve"> </w:t>
      </w:r>
    </w:p>
    <w:p w:rsidR="0060723F" w:rsidRPr="007B4119" w:rsidRDefault="0060723F" w:rsidP="0090109C">
      <w:pPr>
        <w:pStyle w:val="ListParagraph"/>
        <w:numPr>
          <w:ilvl w:val="0"/>
          <w:numId w:val="4"/>
        </w:numPr>
        <w:spacing w:after="0" w:line="360" w:lineRule="auto"/>
        <w:ind w:left="714" w:hanging="357"/>
        <w:jc w:val="both"/>
        <w:rPr>
          <w:rFonts w:ascii="Times New Roman" w:hAnsi="Times New Roman" w:cs="Times New Roman"/>
          <w:sz w:val="24"/>
          <w:szCs w:val="24"/>
        </w:rPr>
      </w:pPr>
      <w:r w:rsidRPr="007B4119">
        <w:rPr>
          <w:rFonts w:ascii="Times New Roman" w:hAnsi="Times New Roman" w:cs="Times New Roman"/>
          <w:sz w:val="24"/>
          <w:szCs w:val="24"/>
        </w:rPr>
        <w:t>Pembelajaran konvensional dalam penelitian ini adalah pembel</w:t>
      </w:r>
      <w:r>
        <w:rPr>
          <w:rFonts w:ascii="Times New Roman" w:hAnsi="Times New Roman" w:cs="Times New Roman"/>
          <w:sz w:val="24"/>
          <w:szCs w:val="24"/>
        </w:rPr>
        <w:t>ajaran yang bersifat informatif,</w:t>
      </w:r>
      <w:r w:rsidRPr="007B4119">
        <w:rPr>
          <w:rFonts w:ascii="Times New Roman" w:hAnsi="Times New Roman" w:cs="Times New Roman"/>
          <w:sz w:val="24"/>
          <w:szCs w:val="24"/>
        </w:rPr>
        <w:t xml:space="preserve"> dosen memberi dan menjelaskan materi pelajaran, mahasiswa mendengarkan dan mencatat penjelasan yang disampaikan dosen, </w:t>
      </w:r>
      <w:r w:rsidRPr="006343E8">
        <w:rPr>
          <w:rFonts w:ascii="Times New Roman" w:hAnsi="Times New Roman" w:cs="Times New Roman"/>
          <w:spacing w:val="20"/>
          <w:sz w:val="24"/>
          <w:szCs w:val="24"/>
        </w:rPr>
        <w:t>mahasiswa belajar sendiri-sendiri</w:t>
      </w:r>
      <w:r w:rsidRPr="007B4119">
        <w:rPr>
          <w:rFonts w:ascii="Times New Roman" w:hAnsi="Times New Roman" w:cs="Times New Roman"/>
          <w:sz w:val="24"/>
          <w:szCs w:val="24"/>
        </w:rPr>
        <w:t xml:space="preserve">, </w:t>
      </w:r>
      <w:r w:rsidRPr="006343E8">
        <w:rPr>
          <w:rFonts w:ascii="Times New Roman" w:hAnsi="Times New Roman" w:cs="Times New Roman"/>
          <w:spacing w:val="20"/>
          <w:sz w:val="24"/>
          <w:szCs w:val="24"/>
        </w:rPr>
        <w:t>kemudian</w:t>
      </w:r>
      <w:r w:rsidRPr="007B4119">
        <w:rPr>
          <w:rFonts w:ascii="Times New Roman" w:hAnsi="Times New Roman" w:cs="Times New Roman"/>
          <w:sz w:val="24"/>
          <w:szCs w:val="24"/>
        </w:rPr>
        <w:t xml:space="preserve"> </w:t>
      </w:r>
      <w:r w:rsidRPr="006343E8">
        <w:rPr>
          <w:rFonts w:ascii="Times New Roman" w:hAnsi="Times New Roman" w:cs="Times New Roman"/>
          <w:spacing w:val="20"/>
          <w:sz w:val="24"/>
          <w:szCs w:val="24"/>
        </w:rPr>
        <w:t>mahasiswa</w:t>
      </w:r>
      <w:r w:rsidRPr="007B4119">
        <w:rPr>
          <w:rFonts w:ascii="Times New Roman" w:hAnsi="Times New Roman" w:cs="Times New Roman"/>
          <w:sz w:val="24"/>
          <w:szCs w:val="24"/>
        </w:rPr>
        <w:t xml:space="preserve"> mengerjakan latihan, dan mahasiswa dipersilahkan untuk </w:t>
      </w:r>
      <w:r w:rsidR="008F00F9">
        <w:rPr>
          <w:rFonts w:ascii="Times New Roman" w:hAnsi="Times New Roman" w:cs="Times New Roman"/>
          <w:sz w:val="24"/>
          <w:szCs w:val="24"/>
        </w:rPr>
        <w:t>bertanya apabila tidak mengerti</w:t>
      </w:r>
      <w:r w:rsidRPr="007B4119">
        <w:rPr>
          <w:rFonts w:ascii="Times New Roman" w:hAnsi="Times New Roman" w:cs="Times New Roman"/>
          <w:sz w:val="24"/>
          <w:szCs w:val="24"/>
        </w:rPr>
        <w:t>.</w:t>
      </w:r>
    </w:p>
    <w:p w:rsidR="0060723F" w:rsidRDefault="0060723F" w:rsidP="0090109C">
      <w:pPr>
        <w:pStyle w:val="ListParagraph"/>
        <w:numPr>
          <w:ilvl w:val="0"/>
          <w:numId w:val="4"/>
        </w:numPr>
        <w:spacing w:after="0" w:line="360" w:lineRule="auto"/>
        <w:ind w:left="714" w:hanging="357"/>
        <w:jc w:val="both"/>
        <w:rPr>
          <w:rFonts w:ascii="Times New Roman" w:hAnsi="Times New Roman" w:cs="Times New Roman"/>
          <w:sz w:val="24"/>
          <w:szCs w:val="24"/>
        </w:rPr>
      </w:pPr>
      <w:r w:rsidRPr="007B4119">
        <w:rPr>
          <w:rFonts w:ascii="Times New Roman" w:hAnsi="Times New Roman" w:cs="Times New Roman"/>
          <w:sz w:val="24"/>
          <w:szCs w:val="24"/>
        </w:rPr>
        <w:t xml:space="preserve">Pembelajaran progresif dalam penelitian ini adalah kegiatan instruksional </w:t>
      </w:r>
      <w:r>
        <w:rPr>
          <w:rFonts w:ascii="Times New Roman" w:hAnsi="Times New Roman" w:cs="Times New Roman"/>
          <w:sz w:val="24"/>
          <w:szCs w:val="24"/>
        </w:rPr>
        <w:t xml:space="preserve">pada topik grup </w:t>
      </w:r>
      <w:r w:rsidRPr="007B4119">
        <w:rPr>
          <w:rFonts w:ascii="Times New Roman" w:hAnsi="Times New Roman" w:cs="Times New Roman"/>
          <w:sz w:val="24"/>
          <w:szCs w:val="24"/>
        </w:rPr>
        <w:t xml:space="preserve">yang berorientasi pada mahasiswa </w:t>
      </w:r>
      <w:r>
        <w:rPr>
          <w:rFonts w:ascii="Times New Roman" w:hAnsi="Times New Roman" w:cs="Times New Roman"/>
          <w:sz w:val="24"/>
          <w:szCs w:val="24"/>
        </w:rPr>
        <w:t>dengan</w:t>
      </w:r>
      <w:r w:rsidRPr="007B4119">
        <w:rPr>
          <w:rFonts w:ascii="Times New Roman" w:hAnsi="Times New Roman" w:cs="Times New Roman"/>
          <w:sz w:val="24"/>
          <w:szCs w:val="24"/>
        </w:rPr>
        <w:t xml:space="preserve"> memfokuskan pada kemampuan berfikir kritis</w:t>
      </w:r>
      <w:r w:rsidR="00BD242D">
        <w:rPr>
          <w:rFonts w:ascii="Times New Roman" w:hAnsi="Times New Roman" w:cs="Times New Roman"/>
          <w:sz w:val="24"/>
          <w:szCs w:val="24"/>
        </w:rPr>
        <w:t>, diskusi kelompok kecil, presentasi</w:t>
      </w:r>
      <w:r>
        <w:rPr>
          <w:rFonts w:ascii="Times New Roman" w:hAnsi="Times New Roman" w:cs="Times New Roman"/>
          <w:sz w:val="24"/>
          <w:szCs w:val="24"/>
        </w:rPr>
        <w:t xml:space="preserve"> untuk memperoleh, merekam, memproses dalam bentuk hasil karya pembuktian matematis dan juga memunculkan kembali informasi dalam bentuk jurnal matemati</w:t>
      </w:r>
      <w:r w:rsidR="00187D0A">
        <w:rPr>
          <w:rFonts w:ascii="Times New Roman" w:hAnsi="Times New Roman" w:cs="Times New Roman"/>
          <w:sz w:val="24"/>
          <w:szCs w:val="24"/>
        </w:rPr>
        <w:t>ka</w:t>
      </w:r>
      <w:r>
        <w:rPr>
          <w:rFonts w:ascii="Times New Roman" w:hAnsi="Times New Roman" w:cs="Times New Roman"/>
          <w:sz w:val="24"/>
          <w:szCs w:val="24"/>
        </w:rPr>
        <w:t xml:space="preserve">. </w:t>
      </w:r>
    </w:p>
    <w:p w:rsidR="0060723F" w:rsidRDefault="0060723F" w:rsidP="0090109C">
      <w:pPr>
        <w:pStyle w:val="ListParagraph"/>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Kemampuan pembuktian matematis adalah suatu </w:t>
      </w:r>
      <w:r w:rsidR="00614AF4">
        <w:rPr>
          <w:rFonts w:ascii="Times New Roman" w:hAnsi="Times New Roman" w:cs="Times New Roman"/>
          <w:sz w:val="24"/>
          <w:szCs w:val="24"/>
        </w:rPr>
        <w:t xml:space="preserve">kemampuan mahasiswa pada </w:t>
      </w:r>
      <w:r>
        <w:rPr>
          <w:rFonts w:ascii="Times New Roman" w:hAnsi="Times New Roman" w:cs="Times New Roman"/>
          <w:sz w:val="24"/>
          <w:szCs w:val="24"/>
        </w:rPr>
        <w:t xml:space="preserve">kegiatan penyusunan argumen logis yang konsisten berdasarkan aksioma, definisi, dan teorema untuk meyakinkan diri sendiri dan orang </w:t>
      </w:r>
      <w:r>
        <w:rPr>
          <w:rFonts w:ascii="Times New Roman" w:hAnsi="Times New Roman" w:cs="Times New Roman"/>
          <w:sz w:val="24"/>
          <w:szCs w:val="24"/>
        </w:rPr>
        <w:lastRenderedPageBreak/>
        <w:t>lain. Pembuktian matematis yang dibahas dalam penelitian ini adalah pembuktian langsung dan pembuktian tidak langsung.</w:t>
      </w:r>
    </w:p>
    <w:sectPr w:rsidR="0060723F" w:rsidSect="00363751">
      <w:headerReference w:type="default" r:id="rId8"/>
      <w:footerReference w:type="default" r:id="rId9"/>
      <w:footerReference w:type="first" r:id="rId10"/>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7B" w:rsidRDefault="00B06E7B" w:rsidP="00A777C7">
      <w:pPr>
        <w:spacing w:after="0" w:line="240" w:lineRule="auto"/>
      </w:pPr>
      <w:r>
        <w:separator/>
      </w:r>
    </w:p>
  </w:endnote>
  <w:endnote w:type="continuationSeparator" w:id="0">
    <w:p w:rsidR="00B06E7B" w:rsidRDefault="00B06E7B" w:rsidP="00A7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51" w:rsidRDefault="00363751">
    <w:pPr>
      <w:pStyle w:val="Footer"/>
      <w:jc w:val="center"/>
    </w:pPr>
  </w:p>
  <w:p w:rsidR="00365735" w:rsidRDefault="00365735" w:rsidP="00365735">
    <w:pPr>
      <w:pStyle w:val="NoSpacing"/>
      <w:rPr>
        <w:b/>
        <w:sz w:val="18"/>
        <w:szCs w:val="18"/>
      </w:rPr>
    </w:pPr>
  </w:p>
  <w:p w:rsidR="00365735" w:rsidRDefault="00365735" w:rsidP="00365735">
    <w:pPr>
      <w:pStyle w:val="NoSpacing"/>
      <w:rPr>
        <w:b/>
        <w:sz w:val="18"/>
        <w:szCs w:val="18"/>
      </w:rPr>
    </w:pPr>
  </w:p>
  <w:p w:rsidR="00365735" w:rsidRDefault="00365735" w:rsidP="00365735">
    <w:pPr>
      <w:pStyle w:val="NoSpacing"/>
      <w:rPr>
        <w:b/>
        <w:sz w:val="18"/>
        <w:szCs w:val="18"/>
      </w:rPr>
    </w:pPr>
    <w:r>
      <w:rPr>
        <w:b/>
        <w:sz w:val="18"/>
        <w:szCs w:val="18"/>
      </w:rPr>
      <w:t>Kodirun, 2014</w:t>
    </w:r>
  </w:p>
  <w:p w:rsidR="00365735" w:rsidRDefault="00365735" w:rsidP="00365735">
    <w:pPr>
      <w:pStyle w:val="NoSpacing"/>
      <w:rPr>
        <w:b/>
        <w:i/>
        <w:sz w:val="18"/>
        <w:szCs w:val="18"/>
      </w:rPr>
    </w:pPr>
    <w:r>
      <w:rPr>
        <w:b/>
        <w:i/>
        <w:sz w:val="18"/>
        <w:szCs w:val="18"/>
      </w:rPr>
      <w:t xml:space="preserve">Pengaruh pendekatan progresif </w:t>
    </w:r>
  </w:p>
  <w:p w:rsidR="00365735" w:rsidRDefault="00365735" w:rsidP="00365735">
    <w:pPr>
      <w:pStyle w:val="NoSpacing"/>
      <w:rPr>
        <w:b/>
        <w:i/>
        <w:sz w:val="18"/>
        <w:szCs w:val="18"/>
      </w:rPr>
    </w:pPr>
    <w:r>
      <w:rPr>
        <w:b/>
        <w:i/>
        <w:sz w:val="18"/>
        <w:szCs w:val="18"/>
      </w:rPr>
      <w:t xml:space="preserve">Terhadap peningkatan kemampuan mahasiswa </w:t>
    </w:r>
  </w:p>
  <w:p w:rsidR="00365735" w:rsidRDefault="00365735" w:rsidP="00365735">
    <w:pPr>
      <w:pStyle w:val="NoSpacing"/>
      <w:rPr>
        <w:b/>
        <w:i/>
        <w:sz w:val="18"/>
        <w:szCs w:val="18"/>
      </w:rPr>
    </w:pPr>
    <w:r>
      <w:rPr>
        <w:b/>
        <w:i/>
        <w:sz w:val="18"/>
        <w:szCs w:val="18"/>
      </w:rPr>
      <w:t>Dalam pembuktian dan penulisan jurnal matematika</w:t>
    </w:r>
  </w:p>
  <w:p w:rsidR="00365735" w:rsidRDefault="00365735" w:rsidP="00365735">
    <w:pPr>
      <w:pStyle w:val="NoSpacing"/>
      <w:rPr>
        <w:sz w:val="18"/>
        <w:szCs w:val="18"/>
      </w:rPr>
    </w:pPr>
    <w:r>
      <w:rPr>
        <w:sz w:val="18"/>
        <w:szCs w:val="18"/>
      </w:rPr>
      <w:t>Universitas Pendidikan Indonesia | repository.upi.edu | perpustakaan.upi.edu</w:t>
    </w:r>
  </w:p>
  <w:p w:rsidR="00363751" w:rsidRDefault="00363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35" w:rsidRDefault="00365735" w:rsidP="00365735">
    <w:pPr>
      <w:pStyle w:val="NoSpacing"/>
      <w:rPr>
        <w:b/>
        <w:sz w:val="18"/>
        <w:szCs w:val="18"/>
      </w:rPr>
    </w:pPr>
  </w:p>
  <w:p w:rsidR="00365735" w:rsidRDefault="00365735" w:rsidP="00365735">
    <w:pPr>
      <w:pStyle w:val="NoSpacing"/>
      <w:rPr>
        <w:b/>
        <w:sz w:val="18"/>
        <w:szCs w:val="18"/>
      </w:rPr>
    </w:pPr>
  </w:p>
  <w:p w:rsidR="00365735" w:rsidRDefault="00365735" w:rsidP="00365735">
    <w:pPr>
      <w:pStyle w:val="NoSpacing"/>
      <w:rPr>
        <w:b/>
        <w:sz w:val="18"/>
        <w:szCs w:val="18"/>
      </w:rPr>
    </w:pPr>
    <w:r>
      <w:rPr>
        <w:b/>
        <w:sz w:val="18"/>
        <w:szCs w:val="18"/>
      </w:rPr>
      <w:t>Kodirun, 2014</w:t>
    </w:r>
  </w:p>
  <w:p w:rsidR="00365735" w:rsidRDefault="00365735" w:rsidP="00365735">
    <w:pPr>
      <w:pStyle w:val="NoSpacing"/>
      <w:rPr>
        <w:b/>
        <w:i/>
        <w:sz w:val="18"/>
        <w:szCs w:val="18"/>
      </w:rPr>
    </w:pPr>
    <w:r>
      <w:rPr>
        <w:b/>
        <w:i/>
        <w:sz w:val="18"/>
        <w:szCs w:val="18"/>
      </w:rPr>
      <w:t xml:space="preserve">Pengaruh pendekatan progresif </w:t>
    </w:r>
  </w:p>
  <w:p w:rsidR="00365735" w:rsidRDefault="00365735" w:rsidP="00365735">
    <w:pPr>
      <w:pStyle w:val="NoSpacing"/>
      <w:rPr>
        <w:b/>
        <w:i/>
        <w:sz w:val="18"/>
        <w:szCs w:val="18"/>
      </w:rPr>
    </w:pPr>
    <w:r>
      <w:rPr>
        <w:b/>
        <w:i/>
        <w:sz w:val="18"/>
        <w:szCs w:val="18"/>
      </w:rPr>
      <w:t xml:space="preserve">Terhadap peningkatan kemampuan mahasiswa </w:t>
    </w:r>
  </w:p>
  <w:p w:rsidR="00365735" w:rsidRDefault="00365735" w:rsidP="00365735">
    <w:pPr>
      <w:pStyle w:val="NoSpacing"/>
      <w:rPr>
        <w:b/>
        <w:i/>
        <w:sz w:val="18"/>
        <w:szCs w:val="18"/>
      </w:rPr>
    </w:pPr>
    <w:r>
      <w:rPr>
        <w:b/>
        <w:i/>
        <w:sz w:val="18"/>
        <w:szCs w:val="18"/>
      </w:rPr>
      <w:t>Dalam pembuktian dan penulisan jurnal matematika</w:t>
    </w:r>
  </w:p>
  <w:p w:rsidR="00365735" w:rsidRDefault="00365735" w:rsidP="00365735">
    <w:pPr>
      <w:pStyle w:val="NoSpacing"/>
      <w:rPr>
        <w:sz w:val="18"/>
        <w:szCs w:val="18"/>
      </w:rPr>
    </w:pPr>
    <w:r>
      <w:rPr>
        <w:sz w:val="18"/>
        <w:szCs w:val="18"/>
      </w:rPr>
      <w:t>Universitas Pendidikan Indonesia | repository.upi.edu | perpustakaan.upi.edu</w:t>
    </w:r>
  </w:p>
  <w:p w:rsidR="00365735" w:rsidRDefault="00365735">
    <w:pPr>
      <w:pStyle w:val="Footer"/>
    </w:pPr>
  </w:p>
  <w:p w:rsidR="00363751" w:rsidRDefault="00363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7B" w:rsidRDefault="00B06E7B" w:rsidP="00A777C7">
      <w:pPr>
        <w:spacing w:after="0" w:line="240" w:lineRule="auto"/>
      </w:pPr>
      <w:r>
        <w:separator/>
      </w:r>
    </w:p>
  </w:footnote>
  <w:footnote w:type="continuationSeparator" w:id="0">
    <w:p w:rsidR="00B06E7B" w:rsidRDefault="00B06E7B" w:rsidP="00A77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32510561"/>
      <w:docPartObj>
        <w:docPartGallery w:val="Page Numbers (Top of Page)"/>
        <w:docPartUnique/>
      </w:docPartObj>
    </w:sdtPr>
    <w:sdtEndPr>
      <w:rPr>
        <w:noProof/>
      </w:rPr>
    </w:sdtEndPr>
    <w:sdtContent>
      <w:p w:rsidR="007447BD" w:rsidRPr="007447BD" w:rsidRDefault="007447BD">
        <w:pPr>
          <w:pStyle w:val="Header"/>
          <w:jc w:val="right"/>
          <w:rPr>
            <w:rFonts w:ascii="Times New Roman" w:hAnsi="Times New Roman" w:cs="Times New Roman"/>
            <w:sz w:val="24"/>
            <w:szCs w:val="24"/>
          </w:rPr>
        </w:pPr>
        <w:r w:rsidRPr="007447BD">
          <w:rPr>
            <w:rFonts w:ascii="Times New Roman" w:hAnsi="Times New Roman" w:cs="Times New Roman"/>
            <w:sz w:val="24"/>
            <w:szCs w:val="24"/>
          </w:rPr>
          <w:fldChar w:fldCharType="begin"/>
        </w:r>
        <w:r w:rsidRPr="007447BD">
          <w:rPr>
            <w:rFonts w:ascii="Times New Roman" w:hAnsi="Times New Roman" w:cs="Times New Roman"/>
            <w:sz w:val="24"/>
            <w:szCs w:val="24"/>
          </w:rPr>
          <w:instrText xml:space="preserve"> PAGE   \* MERGEFORMAT </w:instrText>
        </w:r>
        <w:r w:rsidRPr="007447BD">
          <w:rPr>
            <w:rFonts w:ascii="Times New Roman" w:hAnsi="Times New Roman" w:cs="Times New Roman"/>
            <w:sz w:val="24"/>
            <w:szCs w:val="24"/>
          </w:rPr>
          <w:fldChar w:fldCharType="separate"/>
        </w:r>
        <w:r w:rsidR="00365735">
          <w:rPr>
            <w:rFonts w:ascii="Times New Roman" w:hAnsi="Times New Roman" w:cs="Times New Roman"/>
            <w:noProof/>
            <w:sz w:val="24"/>
            <w:szCs w:val="24"/>
          </w:rPr>
          <w:t>10</w:t>
        </w:r>
        <w:r w:rsidRPr="007447BD">
          <w:rPr>
            <w:rFonts w:ascii="Times New Roman" w:hAnsi="Times New Roman" w:cs="Times New Roman"/>
            <w:noProof/>
            <w:sz w:val="24"/>
            <w:szCs w:val="24"/>
          </w:rPr>
          <w:fldChar w:fldCharType="end"/>
        </w:r>
      </w:p>
    </w:sdtContent>
  </w:sdt>
  <w:p w:rsidR="007447BD" w:rsidRPr="007447BD" w:rsidRDefault="007447B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95"/>
    <w:multiLevelType w:val="hybridMultilevel"/>
    <w:tmpl w:val="60369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1310C1"/>
    <w:multiLevelType w:val="hybridMultilevel"/>
    <w:tmpl w:val="C182356A"/>
    <w:lvl w:ilvl="0" w:tplc="184C8DA0">
      <w:start w:val="1"/>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99947F4"/>
    <w:multiLevelType w:val="hybridMultilevel"/>
    <w:tmpl w:val="9C2E0F12"/>
    <w:lvl w:ilvl="0" w:tplc="6E9CDFA6">
      <w:start w:val="1"/>
      <w:numFmt w:val="decimal"/>
      <w:lvlText w:val="%1."/>
      <w:lvlJc w:val="left"/>
      <w:pPr>
        <w:tabs>
          <w:tab w:val="num" w:pos="612"/>
        </w:tabs>
        <w:ind w:left="612" w:hanging="360"/>
      </w:pPr>
      <w:rPr>
        <w:rFonts w:ascii="Times New Roman" w:eastAsiaTheme="minorHAnsi"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CAF7C9C"/>
    <w:multiLevelType w:val="hybridMultilevel"/>
    <w:tmpl w:val="EA3C8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AB11DD"/>
    <w:multiLevelType w:val="hybridMultilevel"/>
    <w:tmpl w:val="966C3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126EE4"/>
    <w:multiLevelType w:val="multilevel"/>
    <w:tmpl w:val="D2D240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DD80E8E"/>
    <w:multiLevelType w:val="multilevel"/>
    <w:tmpl w:val="4F9698E0"/>
    <w:lvl w:ilvl="0">
      <w:start w:val="1"/>
      <w:numFmt w:val="decimal"/>
      <w:lvlText w:val="%1."/>
      <w:lvlJc w:val="left"/>
      <w:pPr>
        <w:ind w:left="72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240" w:hanging="108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6920" w:hanging="1440"/>
      </w:pPr>
      <w:rPr>
        <w:rFonts w:hint="default"/>
      </w:rPr>
    </w:lvl>
    <w:lvl w:ilvl="8">
      <w:start w:val="1"/>
      <w:numFmt w:val="decimal"/>
      <w:isLgl/>
      <w:lvlText w:val="%1.%2.%3.%4.%5.%6.%7.%8.%9."/>
      <w:lvlJc w:val="left"/>
      <w:pPr>
        <w:ind w:left="19440" w:hanging="1800"/>
      </w:pPr>
      <w:rPr>
        <w:rFont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3F"/>
    <w:rsid w:val="00034026"/>
    <w:rsid w:val="00061818"/>
    <w:rsid w:val="0008736A"/>
    <w:rsid w:val="000D6052"/>
    <w:rsid w:val="001355A9"/>
    <w:rsid w:val="0015478F"/>
    <w:rsid w:val="00171BA5"/>
    <w:rsid w:val="00187AB7"/>
    <w:rsid w:val="00187D0A"/>
    <w:rsid w:val="001E470D"/>
    <w:rsid w:val="001F0DF4"/>
    <w:rsid w:val="001F6B9B"/>
    <w:rsid w:val="00252E08"/>
    <w:rsid w:val="002553C5"/>
    <w:rsid w:val="0026210A"/>
    <w:rsid w:val="002C2C34"/>
    <w:rsid w:val="002E0FB3"/>
    <w:rsid w:val="002F7297"/>
    <w:rsid w:val="00307EC8"/>
    <w:rsid w:val="00312347"/>
    <w:rsid w:val="003144DE"/>
    <w:rsid w:val="00334547"/>
    <w:rsid w:val="003350C6"/>
    <w:rsid w:val="00354DCE"/>
    <w:rsid w:val="00363751"/>
    <w:rsid w:val="003649CE"/>
    <w:rsid w:val="00365735"/>
    <w:rsid w:val="0039228C"/>
    <w:rsid w:val="003B48F8"/>
    <w:rsid w:val="004115CF"/>
    <w:rsid w:val="00411FFC"/>
    <w:rsid w:val="00420FB3"/>
    <w:rsid w:val="004248E1"/>
    <w:rsid w:val="00424D81"/>
    <w:rsid w:val="0043577A"/>
    <w:rsid w:val="0047116F"/>
    <w:rsid w:val="00477ABB"/>
    <w:rsid w:val="004A15EC"/>
    <w:rsid w:val="004C05C5"/>
    <w:rsid w:val="004C59A4"/>
    <w:rsid w:val="004C773E"/>
    <w:rsid w:val="004E7A66"/>
    <w:rsid w:val="00507006"/>
    <w:rsid w:val="00514311"/>
    <w:rsid w:val="005179FF"/>
    <w:rsid w:val="00527572"/>
    <w:rsid w:val="00563394"/>
    <w:rsid w:val="00575849"/>
    <w:rsid w:val="0057646F"/>
    <w:rsid w:val="005A21A6"/>
    <w:rsid w:val="00601625"/>
    <w:rsid w:val="0060723F"/>
    <w:rsid w:val="00614AF4"/>
    <w:rsid w:val="0064197A"/>
    <w:rsid w:val="006962E4"/>
    <w:rsid w:val="006C2798"/>
    <w:rsid w:val="006C4D34"/>
    <w:rsid w:val="006D1F70"/>
    <w:rsid w:val="00726BD2"/>
    <w:rsid w:val="007447BD"/>
    <w:rsid w:val="00777A6C"/>
    <w:rsid w:val="007C2F61"/>
    <w:rsid w:val="007D58FA"/>
    <w:rsid w:val="00872E29"/>
    <w:rsid w:val="008B4A57"/>
    <w:rsid w:val="008F00F9"/>
    <w:rsid w:val="008F1195"/>
    <w:rsid w:val="0090109C"/>
    <w:rsid w:val="00912CB0"/>
    <w:rsid w:val="009134EA"/>
    <w:rsid w:val="00920F0C"/>
    <w:rsid w:val="0094309F"/>
    <w:rsid w:val="009629E6"/>
    <w:rsid w:val="009671C5"/>
    <w:rsid w:val="00977011"/>
    <w:rsid w:val="00977B04"/>
    <w:rsid w:val="009A03BF"/>
    <w:rsid w:val="009C6706"/>
    <w:rsid w:val="009D333D"/>
    <w:rsid w:val="009E7C21"/>
    <w:rsid w:val="009F5DB9"/>
    <w:rsid w:val="00A473D8"/>
    <w:rsid w:val="00A60146"/>
    <w:rsid w:val="00A64385"/>
    <w:rsid w:val="00A777C7"/>
    <w:rsid w:val="00A8361D"/>
    <w:rsid w:val="00A9613D"/>
    <w:rsid w:val="00AB1B03"/>
    <w:rsid w:val="00AB7313"/>
    <w:rsid w:val="00AD06C9"/>
    <w:rsid w:val="00B042B3"/>
    <w:rsid w:val="00B06E7B"/>
    <w:rsid w:val="00B73F9D"/>
    <w:rsid w:val="00B75F14"/>
    <w:rsid w:val="00B81C64"/>
    <w:rsid w:val="00B82F61"/>
    <w:rsid w:val="00B83328"/>
    <w:rsid w:val="00B90EAD"/>
    <w:rsid w:val="00BB3D4F"/>
    <w:rsid w:val="00BB4605"/>
    <w:rsid w:val="00BC12A6"/>
    <w:rsid w:val="00BC2334"/>
    <w:rsid w:val="00BD242D"/>
    <w:rsid w:val="00BE3F68"/>
    <w:rsid w:val="00BE46EC"/>
    <w:rsid w:val="00BF672F"/>
    <w:rsid w:val="00C0656D"/>
    <w:rsid w:val="00C103F5"/>
    <w:rsid w:val="00C137E3"/>
    <w:rsid w:val="00C90123"/>
    <w:rsid w:val="00C95945"/>
    <w:rsid w:val="00CA542C"/>
    <w:rsid w:val="00CC34D1"/>
    <w:rsid w:val="00D237D7"/>
    <w:rsid w:val="00D2404C"/>
    <w:rsid w:val="00D315D3"/>
    <w:rsid w:val="00D329A8"/>
    <w:rsid w:val="00D535A0"/>
    <w:rsid w:val="00D5616D"/>
    <w:rsid w:val="00D56685"/>
    <w:rsid w:val="00D67F46"/>
    <w:rsid w:val="00D82FA3"/>
    <w:rsid w:val="00D938F5"/>
    <w:rsid w:val="00DA156C"/>
    <w:rsid w:val="00DF0B55"/>
    <w:rsid w:val="00E252FF"/>
    <w:rsid w:val="00E278AE"/>
    <w:rsid w:val="00E3075C"/>
    <w:rsid w:val="00E35999"/>
    <w:rsid w:val="00E50177"/>
    <w:rsid w:val="00E67062"/>
    <w:rsid w:val="00E717C4"/>
    <w:rsid w:val="00E724C3"/>
    <w:rsid w:val="00E730B6"/>
    <w:rsid w:val="00E87B19"/>
    <w:rsid w:val="00EA69BE"/>
    <w:rsid w:val="00EC3A27"/>
    <w:rsid w:val="00ED0FA0"/>
    <w:rsid w:val="00ED20CA"/>
    <w:rsid w:val="00ED3B8A"/>
    <w:rsid w:val="00EE150E"/>
    <w:rsid w:val="00F0041C"/>
    <w:rsid w:val="00F26F2E"/>
    <w:rsid w:val="00F54C70"/>
    <w:rsid w:val="00F7490B"/>
    <w:rsid w:val="00FA5A38"/>
    <w:rsid w:val="00FB07BC"/>
    <w:rsid w:val="00FC34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23F"/>
    <w:pPr>
      <w:ind w:left="720"/>
      <w:contextualSpacing/>
    </w:pPr>
  </w:style>
  <w:style w:type="table" w:styleId="TableGrid">
    <w:name w:val="Table Grid"/>
    <w:basedOn w:val="TableNormal"/>
    <w:uiPriority w:val="59"/>
    <w:rsid w:val="00607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7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7C7"/>
  </w:style>
  <w:style w:type="paragraph" w:styleId="Footer">
    <w:name w:val="footer"/>
    <w:basedOn w:val="Normal"/>
    <w:link w:val="FooterChar"/>
    <w:uiPriority w:val="99"/>
    <w:unhideWhenUsed/>
    <w:rsid w:val="00A77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7C7"/>
  </w:style>
  <w:style w:type="paragraph" w:styleId="BalloonText">
    <w:name w:val="Balloon Text"/>
    <w:basedOn w:val="Normal"/>
    <w:link w:val="BalloonTextChar"/>
    <w:uiPriority w:val="99"/>
    <w:semiHidden/>
    <w:unhideWhenUsed/>
    <w:rsid w:val="00363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751"/>
    <w:rPr>
      <w:rFonts w:ascii="Tahoma" w:hAnsi="Tahoma" w:cs="Tahoma"/>
      <w:sz w:val="16"/>
      <w:szCs w:val="16"/>
    </w:rPr>
  </w:style>
  <w:style w:type="paragraph" w:styleId="NoSpacing">
    <w:name w:val="No Spacing"/>
    <w:uiPriority w:val="1"/>
    <w:qFormat/>
    <w:rsid w:val="0036573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23F"/>
    <w:pPr>
      <w:ind w:left="720"/>
      <w:contextualSpacing/>
    </w:pPr>
  </w:style>
  <w:style w:type="table" w:styleId="TableGrid">
    <w:name w:val="Table Grid"/>
    <w:basedOn w:val="TableNormal"/>
    <w:uiPriority w:val="59"/>
    <w:rsid w:val="00607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7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7C7"/>
  </w:style>
  <w:style w:type="paragraph" w:styleId="Footer">
    <w:name w:val="footer"/>
    <w:basedOn w:val="Normal"/>
    <w:link w:val="FooterChar"/>
    <w:uiPriority w:val="99"/>
    <w:unhideWhenUsed/>
    <w:rsid w:val="00A77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7C7"/>
  </w:style>
  <w:style w:type="paragraph" w:styleId="BalloonText">
    <w:name w:val="Balloon Text"/>
    <w:basedOn w:val="Normal"/>
    <w:link w:val="BalloonTextChar"/>
    <w:uiPriority w:val="99"/>
    <w:semiHidden/>
    <w:unhideWhenUsed/>
    <w:rsid w:val="00363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751"/>
    <w:rPr>
      <w:rFonts w:ascii="Tahoma" w:hAnsi="Tahoma" w:cs="Tahoma"/>
      <w:sz w:val="16"/>
      <w:szCs w:val="16"/>
    </w:rPr>
  </w:style>
  <w:style w:type="paragraph" w:styleId="NoSpacing">
    <w:name w:val="No Spacing"/>
    <w:uiPriority w:val="1"/>
    <w:qFormat/>
    <w:rsid w:val="0036573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94413">
      <w:bodyDiv w:val="1"/>
      <w:marLeft w:val="0"/>
      <w:marRight w:val="0"/>
      <w:marTop w:val="0"/>
      <w:marBottom w:val="0"/>
      <w:divBdr>
        <w:top w:val="none" w:sz="0" w:space="0" w:color="auto"/>
        <w:left w:val="none" w:sz="0" w:space="0" w:color="auto"/>
        <w:bottom w:val="none" w:sz="0" w:space="0" w:color="auto"/>
        <w:right w:val="none" w:sz="0" w:space="0" w:color="auto"/>
      </w:divBdr>
    </w:div>
    <w:div w:id="20242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8B"/>
    <w:rsid w:val="005029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DE2C93D7A940AB96E25F268601C318">
    <w:name w:val="72DE2C93D7A940AB96E25F268601C318"/>
    <w:rsid w:val="0050298B"/>
  </w:style>
  <w:style w:type="paragraph" w:customStyle="1" w:styleId="99523A16F5534210A7B62FA5DED0E35C">
    <w:name w:val="99523A16F5534210A7B62FA5DED0E35C"/>
    <w:rsid w:val="005029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DE2C93D7A940AB96E25F268601C318">
    <w:name w:val="72DE2C93D7A940AB96E25F268601C318"/>
    <w:rsid w:val="0050298B"/>
  </w:style>
  <w:style w:type="paragraph" w:customStyle="1" w:styleId="99523A16F5534210A7B62FA5DED0E35C">
    <w:name w:val="99523A16F5534210A7B62FA5DED0E35C"/>
    <w:rsid w:val="00502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15</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30</cp:revision>
  <cp:lastPrinted>2015-05-21T03:23:00Z</cp:lastPrinted>
  <dcterms:created xsi:type="dcterms:W3CDTF">2014-07-14T22:49:00Z</dcterms:created>
  <dcterms:modified xsi:type="dcterms:W3CDTF">2015-05-21T03:24:00Z</dcterms:modified>
</cp:coreProperties>
</file>