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ED" w:rsidRPr="004E0D4C" w:rsidRDefault="001C21ED" w:rsidP="00E143A7">
      <w:pPr>
        <w:pStyle w:val="Heading1"/>
        <w:spacing w:line="480" w:lineRule="auto"/>
        <w:rPr>
          <w:rFonts w:cs="Times New Roman"/>
          <w:szCs w:val="24"/>
        </w:rPr>
      </w:pPr>
      <w:bookmarkStart w:id="0" w:name="_Toc410573613"/>
      <w:bookmarkStart w:id="1" w:name="_GoBack"/>
      <w:bookmarkEnd w:id="1"/>
      <w:r w:rsidRPr="004E0D4C">
        <w:rPr>
          <w:rFonts w:cs="Times New Roman"/>
          <w:szCs w:val="24"/>
        </w:rPr>
        <w:t>BAB V</w:t>
      </w:r>
      <w:bookmarkEnd w:id="0"/>
    </w:p>
    <w:p w:rsidR="001C21ED" w:rsidRPr="004E0D4C" w:rsidRDefault="001C21ED" w:rsidP="001C21ED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>KESIMPULAN DAN SARAN</w:t>
      </w:r>
    </w:p>
    <w:p w:rsidR="001C21ED" w:rsidRPr="004E0D4C" w:rsidRDefault="001C21ED" w:rsidP="00194B1D">
      <w:pPr>
        <w:pStyle w:val="Heading2"/>
        <w:numPr>
          <w:ilvl w:val="2"/>
          <w:numId w:val="19"/>
        </w:numPr>
        <w:ind w:left="360"/>
        <w:rPr>
          <w:rFonts w:cs="Times New Roman"/>
          <w:szCs w:val="24"/>
        </w:rPr>
      </w:pPr>
      <w:bookmarkStart w:id="2" w:name="_Toc410573614"/>
      <w:proofErr w:type="spellStart"/>
      <w:r w:rsidRPr="004E0D4C">
        <w:rPr>
          <w:rFonts w:cs="Times New Roman"/>
          <w:szCs w:val="24"/>
        </w:rPr>
        <w:t>Kesimpulan</w:t>
      </w:r>
      <w:bookmarkEnd w:id="2"/>
      <w:proofErr w:type="spellEnd"/>
    </w:p>
    <w:p w:rsidR="001C21ED" w:rsidRPr="004E0D4C" w:rsidRDefault="00D60780" w:rsidP="001C21ED">
      <w:pPr>
        <w:tabs>
          <w:tab w:val="left" w:pos="5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meiliki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holtikultura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hususnya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</w:t>
      </w:r>
      <w:r w:rsidR="00AB554F" w:rsidRPr="004E0D4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Setelaha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554F" w:rsidRPr="004E0D4C">
        <w:rPr>
          <w:rFonts w:ascii="Times New Roman" w:hAnsi="Times New Roman" w:cs="Times New Roman"/>
          <w:sz w:val="24"/>
          <w:szCs w:val="24"/>
        </w:rPr>
        <w:t>sipulkan</w:t>
      </w:r>
      <w:proofErr w:type="spellEnd"/>
      <w:r w:rsidR="00AB554F"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="001C21ED" w:rsidRPr="004E0D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C21ED" w:rsidRPr="004E0D4C" w:rsidRDefault="001C21ED" w:rsidP="00194B1D">
      <w:pPr>
        <w:pStyle w:val="ListParagraph"/>
        <w:numPr>
          <w:ilvl w:val="0"/>
          <w:numId w:val="4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aktual</w:t>
      </w:r>
      <w:proofErr w:type="spellEnd"/>
    </w:p>
    <w:p w:rsidR="001C21ED" w:rsidRPr="004E0D4C" w:rsidRDefault="001C21ED" w:rsidP="001C21ED">
      <w:pPr>
        <w:spacing w:after="0" w:line="480" w:lineRule="auto"/>
        <w:ind w:left="3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(S2)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± 628, 238 Ha,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marginal (S3)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± </w:t>
      </w:r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6,886 Ha, 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tiadak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(N)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± </w:t>
      </w:r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29,922 Ha.</w:t>
      </w:r>
      <w:r w:rsidRPr="004E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1ED" w:rsidRPr="004E0D4C" w:rsidRDefault="001C21ED" w:rsidP="00194B1D">
      <w:pPr>
        <w:pStyle w:val="ListParagraph"/>
        <w:numPr>
          <w:ilvl w:val="0"/>
          <w:numId w:val="4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pembatas</w:t>
      </w:r>
      <w:proofErr w:type="spellEnd"/>
    </w:p>
    <w:p w:rsidR="001C21ED" w:rsidRPr="004E0D4C" w:rsidRDefault="001C21ED" w:rsidP="001C21ED">
      <w:pPr>
        <w:pStyle w:val="ListParagraph"/>
        <w:tabs>
          <w:tab w:val="left" w:pos="900"/>
          <w:tab w:val="left" w:pos="1620"/>
        </w:tabs>
        <w:spacing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perakaran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resistensi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hara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bahaya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erosi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hara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kelerengan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kurangi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.</w:t>
      </w:r>
    </w:p>
    <w:p w:rsidR="001C21ED" w:rsidRPr="004E0D4C" w:rsidRDefault="001C21ED" w:rsidP="00194B1D">
      <w:pPr>
        <w:pStyle w:val="ListParagraph"/>
        <w:numPr>
          <w:ilvl w:val="0"/>
          <w:numId w:val="42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potensial</w:t>
      </w:r>
      <w:proofErr w:type="spellEnd"/>
    </w:p>
    <w:p w:rsidR="001C21ED" w:rsidRPr="004E0D4C" w:rsidRDefault="001C21ED" w:rsidP="001C21ED">
      <w:pPr>
        <w:pStyle w:val="ListParagraph"/>
        <w:tabs>
          <w:tab w:val="left" w:pos="900"/>
        </w:tabs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F61" w:rsidRPr="004E0D4C" w:rsidRDefault="001C21ED" w:rsidP="001C21ED">
      <w:pPr>
        <w:pStyle w:val="ListParagraph"/>
        <w:tabs>
          <w:tab w:val="left" w:pos="90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400F61" w:rsidRPr="004E0D4C" w:rsidSect="004930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7136" w:code="9"/>
          <w:pgMar w:top="2211" w:right="1701" w:bottom="1644" w:left="2211" w:header="720" w:footer="720" w:gutter="0"/>
          <w:paperSrc w:first="7"/>
          <w:pgNumType w:start="99"/>
          <w:cols w:space="720"/>
          <w:docGrid w:linePitch="360"/>
        </w:sectPr>
      </w:pP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kulitas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perbaiakan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dating.</w:t>
      </w:r>
    </w:p>
    <w:p w:rsidR="001C21ED" w:rsidRPr="004E0D4C" w:rsidRDefault="001C21ED" w:rsidP="001C21ED">
      <w:pPr>
        <w:pStyle w:val="ListParagraph"/>
        <w:tabs>
          <w:tab w:val="left" w:pos="90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Sangant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± </w:t>
      </w:r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68,808 Ha,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cukup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(S2)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E0D4C">
        <w:rPr>
          <w:rFonts w:ascii="Times New Roman" w:hAnsi="Times New Roman" w:cs="Times New Roman"/>
          <w:sz w:val="24"/>
          <w:szCs w:val="24"/>
        </w:rPr>
        <w:t xml:space="preserve">± 559,326 Ha,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marginal (S3)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± </w:t>
      </w:r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6,886 Ha,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(N)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luas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 w:rsidRPr="004E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 29,922 Ha.</w:t>
      </w:r>
    </w:p>
    <w:p w:rsidR="001C21ED" w:rsidRPr="004E0D4C" w:rsidRDefault="001C21ED" w:rsidP="00194B1D">
      <w:pPr>
        <w:pStyle w:val="Heading2"/>
        <w:numPr>
          <w:ilvl w:val="2"/>
          <w:numId w:val="19"/>
        </w:numPr>
        <w:ind w:left="360"/>
        <w:rPr>
          <w:rFonts w:cs="Times New Roman"/>
          <w:szCs w:val="24"/>
        </w:rPr>
      </w:pPr>
      <w:bookmarkStart w:id="3" w:name="_Toc410573615"/>
      <w:proofErr w:type="spellStart"/>
      <w:r w:rsidRPr="004E0D4C">
        <w:rPr>
          <w:rFonts w:cs="Times New Roman"/>
          <w:szCs w:val="24"/>
        </w:rPr>
        <w:t>Rekomendasi</w:t>
      </w:r>
      <w:bookmarkEnd w:id="3"/>
      <w:proofErr w:type="spellEnd"/>
    </w:p>
    <w:p w:rsidR="001C21ED" w:rsidRPr="004E0D4C" w:rsidRDefault="001C21ED" w:rsidP="001C21ED">
      <w:pPr>
        <w:pStyle w:val="ListParagraph"/>
        <w:tabs>
          <w:tab w:val="left" w:pos="54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:</w:t>
      </w:r>
    </w:p>
    <w:p w:rsidR="001C21ED" w:rsidRPr="004E0D4C" w:rsidRDefault="001C21ED" w:rsidP="00194B1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daerah</w:t>
      </w:r>
      <w:proofErr w:type="spellEnd"/>
    </w:p>
    <w:p w:rsidR="001C21ED" w:rsidRPr="004E0D4C" w:rsidRDefault="001C21ED" w:rsidP="001C21ED">
      <w:pPr>
        <w:pStyle w:val="ListParagraph"/>
        <w:tabs>
          <w:tab w:val="left" w:pos="90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besaranya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Kabuaten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komuditas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.</w:t>
      </w:r>
    </w:p>
    <w:p w:rsidR="001C21ED" w:rsidRPr="004E0D4C" w:rsidRDefault="001C21ED" w:rsidP="00194B1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color w:val="000000" w:themeColor="text1"/>
          <w:sz w:val="24"/>
          <w:szCs w:val="24"/>
        </w:rPr>
        <w:t>Masayarakat</w:t>
      </w:r>
      <w:proofErr w:type="spellEnd"/>
      <w:r w:rsidRPr="004E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E0D4C">
        <w:rPr>
          <w:rFonts w:ascii="Times New Roman" w:hAnsi="Times New Roman" w:cs="Times New Roman"/>
          <w:color w:val="000000" w:themeColor="text1"/>
          <w:sz w:val="24"/>
          <w:szCs w:val="24"/>
        </w:rPr>
        <w:t>petani</w:t>
      </w:r>
      <w:proofErr w:type="spellEnd"/>
      <w:r w:rsidRPr="004E0D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C21ED" w:rsidRPr="004E0D4C" w:rsidRDefault="001C21ED" w:rsidP="001C21ED">
      <w:pPr>
        <w:pStyle w:val="ListParagraph"/>
        <w:tabs>
          <w:tab w:val="left" w:pos="90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mengenyampingkan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.</w:t>
      </w:r>
    </w:p>
    <w:p w:rsidR="001C21ED" w:rsidRPr="004E0D4C" w:rsidRDefault="001C21ED" w:rsidP="00194B1D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:rsidR="001C21ED" w:rsidRPr="004E0D4C" w:rsidRDefault="001C21ED" w:rsidP="001C21ED">
      <w:pPr>
        <w:pStyle w:val="ListParagraph"/>
        <w:tabs>
          <w:tab w:val="left" w:pos="90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lastRenderedPageBreak/>
        <w:t>petani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.</w:t>
      </w:r>
    </w:p>
    <w:p w:rsidR="001C21ED" w:rsidRPr="004E0D4C" w:rsidRDefault="001C21ED" w:rsidP="00194B1D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1C21ED" w:rsidRPr="004E0D4C" w:rsidRDefault="001C21ED" w:rsidP="001C21ED">
      <w:pPr>
        <w:tabs>
          <w:tab w:val="left" w:pos="851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tertentu</w:t>
      </w:r>
      <w:proofErr w:type="spellEnd"/>
    </w:p>
    <w:p w:rsidR="001C21ED" w:rsidRPr="004E0D4C" w:rsidRDefault="001C21ED" w:rsidP="001C21ED">
      <w:pPr>
        <w:tabs>
          <w:tab w:val="left" w:pos="851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E0D4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proofErr w:type="gram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:</w:t>
      </w:r>
    </w:p>
    <w:p w:rsidR="001C21ED" w:rsidRPr="004E0D4C" w:rsidRDefault="001C21ED" w:rsidP="00194B1D">
      <w:pPr>
        <w:pStyle w:val="ListParagraph"/>
        <w:numPr>
          <w:ilvl w:val="0"/>
          <w:numId w:val="44"/>
        </w:numPr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>: SMP/MTs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IPS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terpadu</w:t>
      </w:r>
      <w:proofErr w:type="spellEnd"/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smester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>:  VII/1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smester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>:  VII /2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Suberdaya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:rsidR="001C21ED" w:rsidRPr="004E0D4C" w:rsidRDefault="001C21ED" w:rsidP="00194B1D">
      <w:pPr>
        <w:pStyle w:val="ListParagraph"/>
        <w:numPr>
          <w:ilvl w:val="0"/>
          <w:numId w:val="44"/>
        </w:numPr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>: SMA/MA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Geografi</w:t>
      </w:r>
      <w:proofErr w:type="spellEnd"/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smester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>:  XI /1</w:t>
      </w:r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1C21ED" w:rsidRPr="004E0D4C" w:rsidRDefault="001C21ED" w:rsidP="001C21ED">
      <w:pPr>
        <w:pStyle w:val="ListParagraph"/>
        <w:tabs>
          <w:tab w:val="left" w:pos="851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ab/>
      </w:r>
      <w:r w:rsidRPr="004E0D4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suberdaya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1C21ED" w:rsidRPr="004E0D4C" w:rsidRDefault="001C21ED" w:rsidP="00194B1D">
      <w:pPr>
        <w:pStyle w:val="ListParagraph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E143A7" w:rsidRPr="004E0D4C" w:rsidRDefault="001C21ED" w:rsidP="001C21ED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D4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4C">
        <w:rPr>
          <w:rFonts w:ascii="Times New Roman" w:hAnsi="Times New Roman" w:cs="Times New Roman"/>
          <w:sz w:val="24"/>
          <w:szCs w:val="24"/>
        </w:rPr>
        <w:t>Palasah</w:t>
      </w:r>
      <w:proofErr w:type="spellEnd"/>
      <w:r w:rsidRPr="004E0D4C">
        <w:rPr>
          <w:rFonts w:ascii="Times New Roman" w:hAnsi="Times New Roman" w:cs="Times New Roman"/>
          <w:sz w:val="24"/>
          <w:szCs w:val="24"/>
        </w:rPr>
        <w:t>.</w:t>
      </w:r>
    </w:p>
    <w:p w:rsidR="00E143A7" w:rsidRPr="004E0D4C" w:rsidRDefault="00E143A7" w:rsidP="007519F9">
      <w:pPr>
        <w:tabs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E143A7" w:rsidRPr="004E0D4C" w:rsidSect="00EC0D89">
          <w:headerReference w:type="even" r:id="rId14"/>
          <w:headerReference w:type="default" r:id="rId15"/>
          <w:footerReference w:type="default" r:id="rId16"/>
          <w:headerReference w:type="first" r:id="rId17"/>
          <w:pgSz w:w="11909" w:h="17136" w:code="9"/>
          <w:pgMar w:top="2211" w:right="1701" w:bottom="1644" w:left="2211" w:header="720" w:footer="720" w:gutter="0"/>
          <w:paperSrc w:first="7"/>
          <w:pgNumType w:start="100"/>
          <w:cols w:space="720"/>
          <w:docGrid w:linePitch="360"/>
        </w:sectPr>
      </w:pPr>
    </w:p>
    <w:p w:rsidR="001C21ED" w:rsidRPr="004E0D4C" w:rsidRDefault="001C21ED" w:rsidP="007519F9">
      <w:pPr>
        <w:pStyle w:val="Heading1"/>
        <w:jc w:val="left"/>
        <w:rPr>
          <w:rFonts w:cs="Times New Roman"/>
          <w:szCs w:val="24"/>
        </w:rPr>
      </w:pPr>
    </w:p>
    <w:sectPr w:rsidR="001C21ED" w:rsidRPr="004E0D4C" w:rsidSect="00C443B1">
      <w:headerReference w:type="even" r:id="rId18"/>
      <w:headerReference w:type="default" r:id="rId19"/>
      <w:footerReference w:type="default" r:id="rId20"/>
      <w:headerReference w:type="first" r:id="rId21"/>
      <w:pgSz w:w="11909" w:h="17136" w:code="9"/>
      <w:pgMar w:top="2211" w:right="1701" w:bottom="1644" w:left="2211" w:header="720" w:footer="720" w:gutter="0"/>
      <w:paperSrc w:first="7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CD" w:rsidRDefault="00104DCD" w:rsidP="00556AE6">
      <w:pPr>
        <w:spacing w:after="0" w:line="240" w:lineRule="auto"/>
      </w:pPr>
      <w:r>
        <w:separator/>
      </w:r>
    </w:p>
  </w:endnote>
  <w:endnote w:type="continuationSeparator" w:id="0">
    <w:p w:rsidR="00104DCD" w:rsidRDefault="00104DCD" w:rsidP="0055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F9" w:rsidRDefault="00751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1033"/>
      <w:docPartObj>
        <w:docPartGallery w:val="Page Numbers (Bottom of Page)"/>
        <w:docPartUnique/>
      </w:docPartObj>
    </w:sdtPr>
    <w:sdtEndPr/>
    <w:sdtContent>
      <w:p w:rsidR="000D6C9F" w:rsidRDefault="00656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493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0D6C9F" w:rsidRDefault="000D6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F9" w:rsidRDefault="007519F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F" w:rsidRDefault="000D6C9F">
    <w:pPr>
      <w:pStyle w:val="Footer"/>
      <w:jc w:val="center"/>
    </w:pPr>
  </w:p>
  <w:p w:rsidR="000D6C9F" w:rsidRDefault="000D6C9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F" w:rsidRDefault="000D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CD" w:rsidRDefault="00104DCD" w:rsidP="00556AE6">
      <w:pPr>
        <w:spacing w:after="0" w:line="240" w:lineRule="auto"/>
      </w:pPr>
      <w:r>
        <w:separator/>
      </w:r>
    </w:p>
  </w:footnote>
  <w:footnote w:type="continuationSeparator" w:id="0">
    <w:p w:rsidR="00104DCD" w:rsidRDefault="00104DCD" w:rsidP="0055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F9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2" o:spid="_x0000_s2059" type="#_x0000_t75" style="position:absolute;margin-left:0;margin-top:0;width:399.6pt;height:388.7pt;z-index:-251657216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F" w:rsidRPr="006C1D1A" w:rsidRDefault="001B1493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3" o:spid="_x0000_s2060" type="#_x0000_t75" style="position:absolute;left:0;text-align:left;margin-left:0;margin-top:0;width:399.6pt;height:388.7pt;z-index:-251656192;mso-position-horizontal:center;mso-position-horizontal-relative:margin;mso-position-vertical:center;mso-position-vertical-relative:margin" o:allowincell="f">
          <v:imagedata r:id="rId1" o:title="logo upi"/>
        </v:shape>
      </w:pict>
    </w:r>
  </w:p>
  <w:p w:rsidR="000D6C9F" w:rsidRPr="006C1D1A" w:rsidRDefault="000D6C9F" w:rsidP="001C21E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F9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1" o:spid="_x0000_s2058" type="#_x0000_t75" style="position:absolute;margin-left:0;margin-top:0;width:399.6pt;height:388.7pt;z-index:-251658240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93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5" o:spid="_x0000_s2062" type="#_x0000_t75" style="position:absolute;margin-left:0;margin-top:0;width:399.6pt;height:388.7pt;z-index:-251654144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F" w:rsidRPr="006C1D1A" w:rsidRDefault="001B1493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6" o:spid="_x0000_s2063" type="#_x0000_t75" style="position:absolute;left:0;text-align:left;margin-left:0;margin-top:0;width:399.6pt;height:388.7pt;z-index:-251653120;mso-position-horizontal:center;mso-position-horizontal-relative:margin;mso-position-vertical:center;mso-position-vertical-relative:margin" o:allowincell="f">
          <v:imagedata r:id="rId1" o:title="logo upi"/>
        </v:shape>
      </w:pict>
    </w:r>
  </w:p>
  <w:p w:rsidR="000D6C9F" w:rsidRPr="001C21ED" w:rsidRDefault="000D6C9F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1C21ED">
      <w:rPr>
        <w:rFonts w:ascii="Times New Roman" w:hAnsi="Times New Roman" w:cs="Times New Roman"/>
        <w:color w:val="000000" w:themeColor="text1"/>
      </w:rPr>
      <w:fldChar w:fldCharType="begin"/>
    </w:r>
    <w:r w:rsidRPr="001C21ED">
      <w:rPr>
        <w:rFonts w:ascii="Times New Roman" w:hAnsi="Times New Roman" w:cs="Times New Roman"/>
        <w:color w:val="000000" w:themeColor="text1"/>
      </w:rPr>
      <w:instrText xml:space="preserve"> PAGE   \* MERGEFORMAT </w:instrText>
    </w:r>
    <w:r w:rsidRPr="001C21ED">
      <w:rPr>
        <w:rFonts w:ascii="Times New Roman" w:hAnsi="Times New Roman" w:cs="Times New Roman"/>
        <w:color w:val="000000" w:themeColor="text1"/>
      </w:rPr>
      <w:fldChar w:fldCharType="separate"/>
    </w:r>
    <w:r w:rsidR="001B1493">
      <w:rPr>
        <w:rFonts w:ascii="Times New Roman" w:hAnsi="Times New Roman" w:cs="Times New Roman"/>
        <w:noProof/>
        <w:color w:val="000000" w:themeColor="text1"/>
      </w:rPr>
      <w:t>102</w:t>
    </w:r>
    <w:r w:rsidRPr="001C21ED">
      <w:rPr>
        <w:rFonts w:ascii="Times New Roman" w:hAnsi="Times New Roman" w:cs="Times New Roman"/>
        <w:color w:val="000000" w:themeColor="text1"/>
      </w:rPr>
      <w:fldChar w:fldCharType="end"/>
    </w:r>
  </w:p>
  <w:p w:rsidR="000D6C9F" w:rsidRPr="006C1D1A" w:rsidRDefault="000D6C9F" w:rsidP="001C21E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93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4" o:spid="_x0000_s2061" type="#_x0000_t75" style="position:absolute;margin-left:0;margin-top:0;width:399.6pt;height:388.7pt;z-index:-251655168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93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8" o:spid="_x0000_s2065" type="#_x0000_t75" style="position:absolute;margin-left:0;margin-top:0;width:399.6pt;height:388.7pt;z-index:-251651072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9F" w:rsidRDefault="001B149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9" o:spid="_x0000_s2066" type="#_x0000_t75" style="position:absolute;left:0;text-align:left;margin-left:0;margin-top:0;width:399.6pt;height:388.7pt;z-index:-251650048;mso-position-horizontal:center;mso-position-horizontal-relative:margin;mso-position-vertical:center;mso-position-vertical-relative:margin" o:allowincell="f">
          <v:imagedata r:id="rId1" o:title="logo upi"/>
        </v:shape>
      </w:pict>
    </w:r>
  </w:p>
  <w:p w:rsidR="000D6C9F" w:rsidRDefault="000D6C9F">
    <w:pPr>
      <w:pStyle w:val="Header"/>
      <w:jc w:val="right"/>
    </w:pPr>
  </w:p>
  <w:p w:rsidR="000D6C9F" w:rsidRPr="006C1D1A" w:rsidRDefault="000D6C9F" w:rsidP="001C21E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93" w:rsidRDefault="001B14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427" o:spid="_x0000_s2064" type="#_x0000_t75" style="position:absolute;margin-left:0;margin-top:0;width:399.6pt;height:388.7pt;z-index:-251652096;mso-position-horizontal:center;mso-position-horizontal-relative:margin;mso-position-vertical:center;mso-position-vertical-relative:margin" o:allowincell="f">
          <v:imagedata r:id="rId1" o:title="logo up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75C"/>
    <w:multiLevelType w:val="multilevel"/>
    <w:tmpl w:val="CEDE9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65FB"/>
    <w:multiLevelType w:val="hybridMultilevel"/>
    <w:tmpl w:val="D36C4F66"/>
    <w:lvl w:ilvl="0" w:tplc="23F02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245A7"/>
    <w:multiLevelType w:val="hybridMultilevel"/>
    <w:tmpl w:val="967A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3E91"/>
    <w:multiLevelType w:val="hybridMultilevel"/>
    <w:tmpl w:val="F71C9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3B99"/>
    <w:multiLevelType w:val="hybridMultilevel"/>
    <w:tmpl w:val="D4FA0BA2"/>
    <w:lvl w:ilvl="0" w:tplc="A0D46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647A7"/>
    <w:multiLevelType w:val="hybridMultilevel"/>
    <w:tmpl w:val="1EB8E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6771D"/>
    <w:multiLevelType w:val="hybridMultilevel"/>
    <w:tmpl w:val="15D62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4A10"/>
    <w:multiLevelType w:val="hybridMultilevel"/>
    <w:tmpl w:val="52AA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74AD1"/>
    <w:multiLevelType w:val="hybridMultilevel"/>
    <w:tmpl w:val="8CDAFBDE"/>
    <w:lvl w:ilvl="0" w:tplc="5072B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DC004C"/>
    <w:multiLevelType w:val="hybridMultilevel"/>
    <w:tmpl w:val="198C6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E1B02"/>
    <w:multiLevelType w:val="hybridMultilevel"/>
    <w:tmpl w:val="E3E20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9A79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A5DCD"/>
    <w:multiLevelType w:val="hybridMultilevel"/>
    <w:tmpl w:val="D8E2D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14ABB"/>
    <w:multiLevelType w:val="hybridMultilevel"/>
    <w:tmpl w:val="D3CE1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151D"/>
    <w:multiLevelType w:val="hybridMultilevel"/>
    <w:tmpl w:val="3AA2E34A"/>
    <w:lvl w:ilvl="0" w:tplc="13CE3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311F6"/>
    <w:multiLevelType w:val="hybridMultilevel"/>
    <w:tmpl w:val="A38C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D3038"/>
    <w:multiLevelType w:val="hybridMultilevel"/>
    <w:tmpl w:val="BCFE0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226A6"/>
    <w:multiLevelType w:val="hybridMultilevel"/>
    <w:tmpl w:val="C07E1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06186"/>
    <w:multiLevelType w:val="hybridMultilevel"/>
    <w:tmpl w:val="D3CE1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F1ED7"/>
    <w:multiLevelType w:val="hybridMultilevel"/>
    <w:tmpl w:val="283E21E8"/>
    <w:lvl w:ilvl="0" w:tplc="75D4E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46BCC"/>
    <w:multiLevelType w:val="hybridMultilevel"/>
    <w:tmpl w:val="7B46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04DF7"/>
    <w:multiLevelType w:val="hybridMultilevel"/>
    <w:tmpl w:val="5406C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0503"/>
    <w:multiLevelType w:val="hybridMultilevel"/>
    <w:tmpl w:val="708C05D8"/>
    <w:lvl w:ilvl="0" w:tplc="668EB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587C48"/>
    <w:multiLevelType w:val="hybridMultilevel"/>
    <w:tmpl w:val="6B8EB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D4C9C"/>
    <w:multiLevelType w:val="hybridMultilevel"/>
    <w:tmpl w:val="5F9667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C6680C"/>
    <w:multiLevelType w:val="hybridMultilevel"/>
    <w:tmpl w:val="0770AC70"/>
    <w:lvl w:ilvl="0" w:tplc="C5D40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9E0798"/>
    <w:multiLevelType w:val="hybridMultilevel"/>
    <w:tmpl w:val="A03C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01D67"/>
    <w:multiLevelType w:val="hybridMultilevel"/>
    <w:tmpl w:val="A9B04C00"/>
    <w:lvl w:ilvl="0" w:tplc="3BAC9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5E3E8C"/>
    <w:multiLevelType w:val="hybridMultilevel"/>
    <w:tmpl w:val="3C42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90DBA"/>
    <w:multiLevelType w:val="hybridMultilevel"/>
    <w:tmpl w:val="8D64D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D3438"/>
    <w:multiLevelType w:val="hybridMultilevel"/>
    <w:tmpl w:val="7B9EBFA0"/>
    <w:lvl w:ilvl="0" w:tplc="1DA0D7E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172B6C"/>
    <w:multiLevelType w:val="hybridMultilevel"/>
    <w:tmpl w:val="1C460D6A"/>
    <w:lvl w:ilvl="0" w:tplc="437C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537304"/>
    <w:multiLevelType w:val="hybridMultilevel"/>
    <w:tmpl w:val="E4B82942"/>
    <w:lvl w:ilvl="0" w:tplc="EBD86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202AC9"/>
    <w:multiLevelType w:val="hybridMultilevel"/>
    <w:tmpl w:val="41DC1BB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09A6373"/>
    <w:multiLevelType w:val="hybridMultilevel"/>
    <w:tmpl w:val="0728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410DB"/>
    <w:multiLevelType w:val="hybridMultilevel"/>
    <w:tmpl w:val="936E8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742A7"/>
    <w:multiLevelType w:val="hybridMultilevel"/>
    <w:tmpl w:val="9246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D0E3A"/>
    <w:multiLevelType w:val="hybridMultilevel"/>
    <w:tmpl w:val="C5527F1E"/>
    <w:lvl w:ilvl="0" w:tplc="F5288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08016C"/>
    <w:multiLevelType w:val="hybridMultilevel"/>
    <w:tmpl w:val="B14ADE46"/>
    <w:lvl w:ilvl="0" w:tplc="5BAE9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071C43"/>
    <w:multiLevelType w:val="hybridMultilevel"/>
    <w:tmpl w:val="00F2C23A"/>
    <w:lvl w:ilvl="0" w:tplc="15ACC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FA61DE"/>
    <w:multiLevelType w:val="multilevel"/>
    <w:tmpl w:val="452648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>
    <w:nsid w:val="626B5FC3"/>
    <w:multiLevelType w:val="hybridMultilevel"/>
    <w:tmpl w:val="FC1A068C"/>
    <w:lvl w:ilvl="0" w:tplc="2460B86E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2C4D1E"/>
    <w:multiLevelType w:val="hybridMultilevel"/>
    <w:tmpl w:val="3000D790"/>
    <w:lvl w:ilvl="0" w:tplc="D1F68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895402"/>
    <w:multiLevelType w:val="multilevel"/>
    <w:tmpl w:val="663C77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1C5467"/>
    <w:multiLevelType w:val="hybridMultilevel"/>
    <w:tmpl w:val="9876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223EA4"/>
    <w:multiLevelType w:val="hybridMultilevel"/>
    <w:tmpl w:val="8BA25F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8F07D42"/>
    <w:multiLevelType w:val="hybridMultilevel"/>
    <w:tmpl w:val="4E3A61BA"/>
    <w:lvl w:ilvl="0" w:tplc="13CE394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6">
    <w:nsid w:val="6C5D04E3"/>
    <w:multiLevelType w:val="hybridMultilevel"/>
    <w:tmpl w:val="0066C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23E68"/>
    <w:multiLevelType w:val="hybridMultilevel"/>
    <w:tmpl w:val="95486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B04AA3"/>
    <w:multiLevelType w:val="hybridMultilevel"/>
    <w:tmpl w:val="7D4E8BFC"/>
    <w:lvl w:ilvl="0" w:tplc="084E0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22F36BD"/>
    <w:multiLevelType w:val="hybridMultilevel"/>
    <w:tmpl w:val="D09C9652"/>
    <w:lvl w:ilvl="0" w:tplc="C30AF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2724E70"/>
    <w:multiLevelType w:val="hybridMultilevel"/>
    <w:tmpl w:val="5670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DC2A5E"/>
    <w:multiLevelType w:val="hybridMultilevel"/>
    <w:tmpl w:val="578A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C80578"/>
    <w:multiLevelType w:val="hybridMultilevel"/>
    <w:tmpl w:val="6C12522C"/>
    <w:lvl w:ilvl="0" w:tplc="01522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E30B05"/>
    <w:multiLevelType w:val="hybridMultilevel"/>
    <w:tmpl w:val="71AAF7DA"/>
    <w:lvl w:ilvl="0" w:tplc="AF0CC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9272EC1"/>
    <w:multiLevelType w:val="hybridMultilevel"/>
    <w:tmpl w:val="549AEEB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>
    <w:nsid w:val="79381F10"/>
    <w:multiLevelType w:val="hybridMultilevel"/>
    <w:tmpl w:val="DB281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A51DC"/>
    <w:multiLevelType w:val="hybridMultilevel"/>
    <w:tmpl w:val="93F6AB5C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>
    <w:nsid w:val="7C0B742C"/>
    <w:multiLevelType w:val="hybridMultilevel"/>
    <w:tmpl w:val="DCDC7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E6223F"/>
    <w:multiLevelType w:val="hybridMultilevel"/>
    <w:tmpl w:val="833E5F9E"/>
    <w:lvl w:ilvl="0" w:tplc="2110A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EE73873"/>
    <w:multiLevelType w:val="multilevel"/>
    <w:tmpl w:val="18582CC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5"/>
  </w:num>
  <w:num w:numId="2">
    <w:abstractNumId w:val="15"/>
  </w:num>
  <w:num w:numId="3">
    <w:abstractNumId w:val="2"/>
  </w:num>
  <w:num w:numId="4">
    <w:abstractNumId w:val="36"/>
  </w:num>
  <w:num w:numId="5">
    <w:abstractNumId w:val="6"/>
  </w:num>
  <w:num w:numId="6">
    <w:abstractNumId w:val="9"/>
  </w:num>
  <w:num w:numId="7">
    <w:abstractNumId w:val="16"/>
  </w:num>
  <w:num w:numId="8">
    <w:abstractNumId w:val="33"/>
  </w:num>
  <w:num w:numId="9">
    <w:abstractNumId w:val="44"/>
  </w:num>
  <w:num w:numId="10">
    <w:abstractNumId w:val="11"/>
  </w:num>
  <w:num w:numId="11">
    <w:abstractNumId w:val="7"/>
  </w:num>
  <w:num w:numId="12">
    <w:abstractNumId w:val="39"/>
  </w:num>
  <w:num w:numId="13">
    <w:abstractNumId w:val="47"/>
  </w:num>
  <w:num w:numId="14">
    <w:abstractNumId w:val="0"/>
  </w:num>
  <w:num w:numId="15">
    <w:abstractNumId w:val="59"/>
  </w:num>
  <w:num w:numId="16">
    <w:abstractNumId w:val="57"/>
  </w:num>
  <w:num w:numId="17">
    <w:abstractNumId w:val="42"/>
  </w:num>
  <w:num w:numId="18">
    <w:abstractNumId w:val="3"/>
  </w:num>
  <w:num w:numId="19">
    <w:abstractNumId w:val="10"/>
  </w:num>
  <w:num w:numId="20">
    <w:abstractNumId w:val="43"/>
  </w:num>
  <w:num w:numId="21">
    <w:abstractNumId w:val="30"/>
  </w:num>
  <w:num w:numId="22">
    <w:abstractNumId w:val="48"/>
  </w:num>
  <w:num w:numId="23">
    <w:abstractNumId w:val="8"/>
  </w:num>
  <w:num w:numId="24">
    <w:abstractNumId w:val="31"/>
  </w:num>
  <w:num w:numId="25">
    <w:abstractNumId w:val="29"/>
  </w:num>
  <w:num w:numId="26">
    <w:abstractNumId w:val="32"/>
  </w:num>
  <w:num w:numId="27">
    <w:abstractNumId w:val="45"/>
  </w:num>
  <w:num w:numId="28">
    <w:abstractNumId w:val="13"/>
  </w:num>
  <w:num w:numId="29">
    <w:abstractNumId w:val="4"/>
  </w:num>
  <w:num w:numId="30">
    <w:abstractNumId w:val="27"/>
  </w:num>
  <w:num w:numId="31">
    <w:abstractNumId w:val="28"/>
  </w:num>
  <w:num w:numId="32">
    <w:abstractNumId w:val="55"/>
  </w:num>
  <w:num w:numId="33">
    <w:abstractNumId w:val="17"/>
  </w:num>
  <w:num w:numId="34">
    <w:abstractNumId w:val="34"/>
  </w:num>
  <w:num w:numId="35">
    <w:abstractNumId w:val="46"/>
  </w:num>
  <w:num w:numId="36">
    <w:abstractNumId w:val="23"/>
  </w:num>
  <w:num w:numId="37">
    <w:abstractNumId w:val="14"/>
  </w:num>
  <w:num w:numId="38">
    <w:abstractNumId w:val="5"/>
  </w:num>
  <w:num w:numId="39">
    <w:abstractNumId w:val="54"/>
  </w:num>
  <w:num w:numId="40">
    <w:abstractNumId w:val="56"/>
  </w:num>
  <w:num w:numId="41">
    <w:abstractNumId w:val="12"/>
  </w:num>
  <w:num w:numId="42">
    <w:abstractNumId w:val="25"/>
  </w:num>
  <w:num w:numId="43">
    <w:abstractNumId w:val="19"/>
  </w:num>
  <w:num w:numId="44">
    <w:abstractNumId w:val="53"/>
  </w:num>
  <w:num w:numId="45">
    <w:abstractNumId w:val="51"/>
  </w:num>
  <w:num w:numId="46">
    <w:abstractNumId w:val="22"/>
  </w:num>
  <w:num w:numId="47">
    <w:abstractNumId w:val="20"/>
  </w:num>
  <w:num w:numId="48">
    <w:abstractNumId w:val="50"/>
  </w:num>
  <w:num w:numId="49">
    <w:abstractNumId w:val="40"/>
  </w:num>
  <w:num w:numId="50">
    <w:abstractNumId w:val="21"/>
  </w:num>
  <w:num w:numId="51">
    <w:abstractNumId w:val="52"/>
  </w:num>
  <w:num w:numId="52">
    <w:abstractNumId w:val="38"/>
  </w:num>
  <w:num w:numId="53">
    <w:abstractNumId w:val="26"/>
  </w:num>
  <w:num w:numId="54">
    <w:abstractNumId w:val="37"/>
  </w:num>
  <w:num w:numId="55">
    <w:abstractNumId w:val="1"/>
  </w:num>
  <w:num w:numId="56">
    <w:abstractNumId w:val="49"/>
  </w:num>
  <w:num w:numId="57">
    <w:abstractNumId w:val="58"/>
  </w:num>
  <w:num w:numId="58">
    <w:abstractNumId w:val="41"/>
  </w:num>
  <w:num w:numId="59">
    <w:abstractNumId w:val="24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B9"/>
    <w:rsid w:val="00007912"/>
    <w:rsid w:val="00023F27"/>
    <w:rsid w:val="00025FE2"/>
    <w:rsid w:val="000300EE"/>
    <w:rsid w:val="00052AC9"/>
    <w:rsid w:val="00063DB4"/>
    <w:rsid w:val="00083C5B"/>
    <w:rsid w:val="00083D93"/>
    <w:rsid w:val="00086ED4"/>
    <w:rsid w:val="000D6C9F"/>
    <w:rsid w:val="000E5273"/>
    <w:rsid w:val="00104DCD"/>
    <w:rsid w:val="001063ED"/>
    <w:rsid w:val="00124F2E"/>
    <w:rsid w:val="00173ADC"/>
    <w:rsid w:val="00176F8F"/>
    <w:rsid w:val="00193B2F"/>
    <w:rsid w:val="0019479C"/>
    <w:rsid w:val="00194B1D"/>
    <w:rsid w:val="001A36B9"/>
    <w:rsid w:val="001B1493"/>
    <w:rsid w:val="001C21ED"/>
    <w:rsid w:val="001F41ED"/>
    <w:rsid w:val="001F467E"/>
    <w:rsid w:val="001F5317"/>
    <w:rsid w:val="001F7B85"/>
    <w:rsid w:val="00206626"/>
    <w:rsid w:val="002234E8"/>
    <w:rsid w:val="00264658"/>
    <w:rsid w:val="00286B6B"/>
    <w:rsid w:val="00292BC3"/>
    <w:rsid w:val="002939D2"/>
    <w:rsid w:val="002A0CB3"/>
    <w:rsid w:val="002B5FD4"/>
    <w:rsid w:val="002E3B68"/>
    <w:rsid w:val="002F13C9"/>
    <w:rsid w:val="00313A1F"/>
    <w:rsid w:val="00322675"/>
    <w:rsid w:val="0032701B"/>
    <w:rsid w:val="0033629E"/>
    <w:rsid w:val="0034110E"/>
    <w:rsid w:val="00357FF9"/>
    <w:rsid w:val="00373C7E"/>
    <w:rsid w:val="00381851"/>
    <w:rsid w:val="003C3068"/>
    <w:rsid w:val="003D5215"/>
    <w:rsid w:val="003F2C2D"/>
    <w:rsid w:val="00400F61"/>
    <w:rsid w:val="004010BC"/>
    <w:rsid w:val="00403D6D"/>
    <w:rsid w:val="00430FEA"/>
    <w:rsid w:val="0044696E"/>
    <w:rsid w:val="00462423"/>
    <w:rsid w:val="00464835"/>
    <w:rsid w:val="00484399"/>
    <w:rsid w:val="004930DB"/>
    <w:rsid w:val="0049434C"/>
    <w:rsid w:val="004B4237"/>
    <w:rsid w:val="004D10B9"/>
    <w:rsid w:val="004E0390"/>
    <w:rsid w:val="004E0D4C"/>
    <w:rsid w:val="00500941"/>
    <w:rsid w:val="00507373"/>
    <w:rsid w:val="00526BA8"/>
    <w:rsid w:val="00532087"/>
    <w:rsid w:val="00554F9C"/>
    <w:rsid w:val="00556AE6"/>
    <w:rsid w:val="005622C0"/>
    <w:rsid w:val="00563D6B"/>
    <w:rsid w:val="0059293D"/>
    <w:rsid w:val="005B7C6A"/>
    <w:rsid w:val="005D5DA0"/>
    <w:rsid w:val="005F1755"/>
    <w:rsid w:val="005F4605"/>
    <w:rsid w:val="00607CCD"/>
    <w:rsid w:val="00615140"/>
    <w:rsid w:val="00635CA1"/>
    <w:rsid w:val="00645E74"/>
    <w:rsid w:val="00654C05"/>
    <w:rsid w:val="006565D5"/>
    <w:rsid w:val="00680B92"/>
    <w:rsid w:val="006A058E"/>
    <w:rsid w:val="006A702C"/>
    <w:rsid w:val="00713011"/>
    <w:rsid w:val="007131D3"/>
    <w:rsid w:val="00713B37"/>
    <w:rsid w:val="0071413A"/>
    <w:rsid w:val="00720788"/>
    <w:rsid w:val="007519F9"/>
    <w:rsid w:val="00753487"/>
    <w:rsid w:val="00773320"/>
    <w:rsid w:val="00776AF4"/>
    <w:rsid w:val="00792DBE"/>
    <w:rsid w:val="007B11A0"/>
    <w:rsid w:val="007E0DFE"/>
    <w:rsid w:val="00813C1D"/>
    <w:rsid w:val="008245F8"/>
    <w:rsid w:val="00834B66"/>
    <w:rsid w:val="00841471"/>
    <w:rsid w:val="00842006"/>
    <w:rsid w:val="0084617A"/>
    <w:rsid w:val="00875427"/>
    <w:rsid w:val="008B5408"/>
    <w:rsid w:val="008C28C0"/>
    <w:rsid w:val="008D0159"/>
    <w:rsid w:val="008D391A"/>
    <w:rsid w:val="008F054D"/>
    <w:rsid w:val="008F65CD"/>
    <w:rsid w:val="00915DB0"/>
    <w:rsid w:val="00915FE0"/>
    <w:rsid w:val="009545E9"/>
    <w:rsid w:val="0096498F"/>
    <w:rsid w:val="00974298"/>
    <w:rsid w:val="00997591"/>
    <w:rsid w:val="009C1C01"/>
    <w:rsid w:val="009C302C"/>
    <w:rsid w:val="009C3E06"/>
    <w:rsid w:val="009D4BC0"/>
    <w:rsid w:val="00A33F74"/>
    <w:rsid w:val="00A34115"/>
    <w:rsid w:val="00A50B2F"/>
    <w:rsid w:val="00A5632E"/>
    <w:rsid w:val="00A83B85"/>
    <w:rsid w:val="00A93CDF"/>
    <w:rsid w:val="00AB554F"/>
    <w:rsid w:val="00AB65DF"/>
    <w:rsid w:val="00AC002F"/>
    <w:rsid w:val="00AC0222"/>
    <w:rsid w:val="00AD452F"/>
    <w:rsid w:val="00AF50CD"/>
    <w:rsid w:val="00B133B8"/>
    <w:rsid w:val="00B224FA"/>
    <w:rsid w:val="00B445F8"/>
    <w:rsid w:val="00B6725A"/>
    <w:rsid w:val="00B85950"/>
    <w:rsid w:val="00BC2B17"/>
    <w:rsid w:val="00BD5760"/>
    <w:rsid w:val="00BD7828"/>
    <w:rsid w:val="00BE73E3"/>
    <w:rsid w:val="00C2212D"/>
    <w:rsid w:val="00C25720"/>
    <w:rsid w:val="00C35959"/>
    <w:rsid w:val="00C443B1"/>
    <w:rsid w:val="00C52644"/>
    <w:rsid w:val="00C6569A"/>
    <w:rsid w:val="00C749D4"/>
    <w:rsid w:val="00C77592"/>
    <w:rsid w:val="00C93822"/>
    <w:rsid w:val="00CA0575"/>
    <w:rsid w:val="00CB0BE9"/>
    <w:rsid w:val="00D034CC"/>
    <w:rsid w:val="00D15762"/>
    <w:rsid w:val="00D26638"/>
    <w:rsid w:val="00D60780"/>
    <w:rsid w:val="00D87B7E"/>
    <w:rsid w:val="00D91400"/>
    <w:rsid w:val="00DC4BE6"/>
    <w:rsid w:val="00DF175F"/>
    <w:rsid w:val="00E143A7"/>
    <w:rsid w:val="00E31011"/>
    <w:rsid w:val="00E34F9D"/>
    <w:rsid w:val="00E42819"/>
    <w:rsid w:val="00E6794E"/>
    <w:rsid w:val="00E74000"/>
    <w:rsid w:val="00E7548A"/>
    <w:rsid w:val="00E85BE6"/>
    <w:rsid w:val="00EB42FE"/>
    <w:rsid w:val="00EC0D89"/>
    <w:rsid w:val="00EC3259"/>
    <w:rsid w:val="00EE2587"/>
    <w:rsid w:val="00F0196A"/>
    <w:rsid w:val="00F046D2"/>
    <w:rsid w:val="00F163E2"/>
    <w:rsid w:val="00F1746F"/>
    <w:rsid w:val="00F5717B"/>
    <w:rsid w:val="00F5780F"/>
    <w:rsid w:val="00F72FB5"/>
    <w:rsid w:val="00F83335"/>
    <w:rsid w:val="00FA5242"/>
    <w:rsid w:val="00FF34F6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1E640C5F-8F5E-4D44-B96E-DC0E8B6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3A"/>
  </w:style>
  <w:style w:type="paragraph" w:styleId="Heading1">
    <w:name w:val="heading 1"/>
    <w:basedOn w:val="Normal"/>
    <w:next w:val="Normal"/>
    <w:link w:val="Heading1Char"/>
    <w:uiPriority w:val="9"/>
    <w:qFormat/>
    <w:rsid w:val="004010B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26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FE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0FEA"/>
    <w:rPr>
      <w:i/>
      <w:iCs/>
    </w:rPr>
  </w:style>
  <w:style w:type="character" w:customStyle="1" w:styleId="apple-converted-space">
    <w:name w:val="apple-converted-space"/>
    <w:basedOn w:val="DefaultParagraphFont"/>
    <w:rsid w:val="00430FEA"/>
  </w:style>
  <w:style w:type="paragraph" w:styleId="Header">
    <w:name w:val="header"/>
    <w:basedOn w:val="Normal"/>
    <w:link w:val="HeaderChar"/>
    <w:uiPriority w:val="99"/>
    <w:unhideWhenUsed/>
    <w:rsid w:val="0055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E6"/>
  </w:style>
  <w:style w:type="paragraph" w:styleId="Footer">
    <w:name w:val="footer"/>
    <w:basedOn w:val="Normal"/>
    <w:link w:val="FooterChar"/>
    <w:uiPriority w:val="99"/>
    <w:unhideWhenUsed/>
    <w:rsid w:val="0055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E6"/>
  </w:style>
  <w:style w:type="table" w:styleId="TableGrid">
    <w:name w:val="Table Grid"/>
    <w:basedOn w:val="TableNormal"/>
    <w:uiPriority w:val="59"/>
    <w:rsid w:val="00C74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1E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ED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21ED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1E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10BC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6626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06626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443B1"/>
    <w:pPr>
      <w:tabs>
        <w:tab w:val="right" w:leader="dot" w:pos="7987"/>
      </w:tabs>
      <w:spacing w:before="20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6626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834B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8A1D-4693-47E6-BA3E-A1C97DD7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 517</cp:lastModifiedBy>
  <cp:revision>4</cp:revision>
  <cp:lastPrinted>2014-03-19T01:46:00Z</cp:lastPrinted>
  <dcterms:created xsi:type="dcterms:W3CDTF">2015-02-01T15:48:00Z</dcterms:created>
  <dcterms:modified xsi:type="dcterms:W3CDTF">2015-02-01T16:14:00Z</dcterms:modified>
</cp:coreProperties>
</file>