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D1" w:rsidRPr="00FF36A2" w:rsidRDefault="00632CD1" w:rsidP="00632CD1">
      <w:pPr>
        <w:tabs>
          <w:tab w:val="left" w:pos="1202"/>
        </w:tabs>
        <w:jc w:val="center"/>
        <w:rPr>
          <w:rFonts w:ascii="Times New Roman" w:hAnsi="Times New Roman" w:cs="Times New Roman"/>
          <w:b/>
          <w:sz w:val="24"/>
          <w:szCs w:val="24"/>
        </w:rPr>
      </w:pPr>
      <w:r w:rsidRPr="00FF36A2">
        <w:rPr>
          <w:rFonts w:ascii="Times New Roman" w:hAnsi="Times New Roman" w:cs="Times New Roman"/>
          <w:b/>
          <w:sz w:val="24"/>
          <w:szCs w:val="24"/>
        </w:rPr>
        <w:t>BAB IV</w:t>
      </w:r>
    </w:p>
    <w:p w:rsidR="00632CD1" w:rsidRPr="00FF36A2" w:rsidRDefault="00632CD1" w:rsidP="00632CD1">
      <w:pPr>
        <w:jc w:val="center"/>
        <w:rPr>
          <w:rFonts w:ascii="Times New Roman" w:hAnsi="Times New Roman" w:cs="Times New Roman"/>
          <w:b/>
          <w:sz w:val="24"/>
          <w:szCs w:val="24"/>
        </w:rPr>
      </w:pPr>
      <w:r w:rsidRPr="00FF36A2">
        <w:rPr>
          <w:rFonts w:ascii="Times New Roman" w:hAnsi="Times New Roman" w:cs="Times New Roman"/>
          <w:b/>
          <w:sz w:val="24"/>
          <w:szCs w:val="24"/>
        </w:rPr>
        <w:t>HASIL PENELITIAN DAN PEMBAHASAN</w:t>
      </w:r>
    </w:p>
    <w:p w:rsidR="00632CD1" w:rsidRPr="00FF36A2" w:rsidRDefault="00632CD1" w:rsidP="00E26E45">
      <w:pPr>
        <w:ind w:left="0" w:firstLine="0"/>
        <w:jc w:val="center"/>
        <w:rPr>
          <w:rFonts w:ascii="Times New Roman" w:hAnsi="Times New Roman" w:cs="Times New Roman"/>
          <w:b/>
          <w:sz w:val="24"/>
          <w:szCs w:val="24"/>
        </w:rPr>
      </w:pPr>
    </w:p>
    <w:p w:rsidR="00632CD1" w:rsidRPr="00FF36A2" w:rsidRDefault="00632CD1" w:rsidP="00E26E45">
      <w:pPr>
        <w:pStyle w:val="ListParagraph"/>
        <w:numPr>
          <w:ilvl w:val="0"/>
          <w:numId w:val="1"/>
        </w:numPr>
        <w:ind w:left="426" w:hanging="426"/>
        <w:rPr>
          <w:rFonts w:ascii="Times New Roman" w:hAnsi="Times New Roman" w:cs="Times New Roman"/>
          <w:b/>
          <w:sz w:val="24"/>
          <w:szCs w:val="24"/>
        </w:rPr>
      </w:pPr>
      <w:r w:rsidRPr="00FF36A2">
        <w:rPr>
          <w:rFonts w:ascii="Times New Roman" w:hAnsi="Times New Roman" w:cs="Times New Roman"/>
          <w:b/>
          <w:sz w:val="24"/>
          <w:szCs w:val="24"/>
        </w:rPr>
        <w:t>Deskripsi Lokasi Penelitian</w:t>
      </w:r>
    </w:p>
    <w:p w:rsidR="00632CD1" w:rsidRDefault="00632CD1" w:rsidP="00E26E45">
      <w:pPr>
        <w:pStyle w:val="ListParagraph"/>
        <w:numPr>
          <w:ilvl w:val="1"/>
          <w:numId w:val="1"/>
        </w:numPr>
        <w:ind w:left="426" w:hanging="426"/>
        <w:rPr>
          <w:rFonts w:ascii="Times New Roman" w:hAnsi="Times New Roman" w:cs="Times New Roman"/>
          <w:b/>
          <w:sz w:val="24"/>
          <w:szCs w:val="24"/>
        </w:rPr>
      </w:pPr>
      <w:r w:rsidRPr="00FF36A2">
        <w:rPr>
          <w:rFonts w:ascii="Times New Roman" w:hAnsi="Times New Roman" w:cs="Times New Roman"/>
          <w:b/>
          <w:sz w:val="24"/>
          <w:szCs w:val="24"/>
        </w:rPr>
        <w:t>Sejarah Kota Bandung</w:t>
      </w:r>
    </w:p>
    <w:p w:rsidR="00632CD1" w:rsidRPr="00CC309D" w:rsidRDefault="00632CD1" w:rsidP="00E26E45">
      <w:pPr>
        <w:ind w:left="0" w:firstLine="720"/>
        <w:rPr>
          <w:rFonts w:ascii="Times New Roman" w:eastAsia="Times New Roman" w:hAnsi="Times New Roman" w:cs="Times New Roman"/>
          <w:sz w:val="24"/>
          <w:szCs w:val="24"/>
          <w:shd w:val="clear" w:color="auto" w:fill="FFFFFF"/>
          <w:lang w:eastAsia="id-ID"/>
        </w:rPr>
      </w:pPr>
      <w:r w:rsidRPr="00CC309D">
        <w:rPr>
          <w:rFonts w:ascii="Times New Roman" w:eastAsia="Times New Roman" w:hAnsi="Times New Roman" w:cs="Times New Roman"/>
          <w:sz w:val="24"/>
          <w:szCs w:val="24"/>
          <w:shd w:val="clear" w:color="auto" w:fill="FFFFFF"/>
          <w:lang w:eastAsia="id-ID"/>
        </w:rPr>
        <w:t xml:space="preserve">Kota Bandung merupakan </w:t>
      </w:r>
      <w:r w:rsidR="00B14331" w:rsidRPr="00CC309D">
        <w:rPr>
          <w:rFonts w:ascii="Times New Roman" w:eastAsia="Times New Roman" w:hAnsi="Times New Roman" w:cs="Times New Roman"/>
          <w:sz w:val="24"/>
          <w:szCs w:val="24"/>
          <w:shd w:val="clear" w:color="auto" w:fill="FFFFFF"/>
          <w:lang w:eastAsia="id-ID"/>
        </w:rPr>
        <w:t xml:space="preserve">Kota </w:t>
      </w:r>
      <w:r>
        <w:rPr>
          <w:rFonts w:ascii="Times New Roman" w:eastAsia="Times New Roman" w:hAnsi="Times New Roman" w:cs="Times New Roman"/>
          <w:sz w:val="24"/>
          <w:szCs w:val="24"/>
          <w:shd w:val="clear" w:color="auto" w:fill="FFFFFF"/>
          <w:lang w:eastAsia="id-ID"/>
        </w:rPr>
        <w:t xml:space="preserve">yang terkenal dengan julukan Kota Kembang dan </w:t>
      </w:r>
      <w:r w:rsidRPr="00CC309D">
        <w:rPr>
          <w:rFonts w:ascii="Times New Roman" w:eastAsia="Times New Roman" w:hAnsi="Times New Roman" w:cs="Times New Roman"/>
          <w:i/>
          <w:sz w:val="24"/>
          <w:szCs w:val="24"/>
          <w:shd w:val="clear" w:color="auto" w:fill="FFFFFF"/>
          <w:lang w:eastAsia="id-ID"/>
        </w:rPr>
        <w:t>Paris Van Java</w:t>
      </w:r>
      <w:r>
        <w:rPr>
          <w:rFonts w:ascii="Times New Roman" w:eastAsia="Times New Roman" w:hAnsi="Times New Roman" w:cs="Times New Roman"/>
          <w:i/>
          <w:sz w:val="24"/>
          <w:szCs w:val="24"/>
          <w:shd w:val="clear" w:color="auto" w:fill="FFFFFF"/>
          <w:lang w:eastAsia="id-ID"/>
        </w:rPr>
        <w:t xml:space="preserve"> </w:t>
      </w:r>
      <w:r w:rsidRPr="006621D7">
        <w:rPr>
          <w:rFonts w:ascii="Times New Roman" w:eastAsia="Times New Roman" w:hAnsi="Times New Roman" w:cs="Times New Roman"/>
          <w:sz w:val="24"/>
          <w:szCs w:val="24"/>
          <w:shd w:val="clear" w:color="auto" w:fill="FFFFFF"/>
          <w:lang w:eastAsia="id-ID"/>
        </w:rPr>
        <w:t>karena</w:t>
      </w:r>
      <w:r>
        <w:rPr>
          <w:rFonts w:ascii="Times New Roman" w:eastAsia="Times New Roman" w:hAnsi="Times New Roman" w:cs="Times New Roman"/>
          <w:sz w:val="24"/>
          <w:szCs w:val="24"/>
          <w:shd w:val="clear" w:color="auto" w:fill="FFFFFF"/>
          <w:lang w:eastAsia="id-ID"/>
        </w:rPr>
        <w:t xml:space="preserve"> keindahan pemandangan yang dimiliki</w:t>
      </w:r>
      <w:r w:rsidRPr="006621D7">
        <w:rPr>
          <w:rFonts w:ascii="Times New Roman" w:eastAsia="Times New Roman" w:hAnsi="Times New Roman" w:cs="Times New Roman"/>
          <w:sz w:val="24"/>
          <w:szCs w:val="24"/>
          <w:shd w:val="clear" w:color="auto" w:fill="FFFFFF"/>
          <w:lang w:eastAsia="id-ID"/>
        </w:rPr>
        <w:t>.</w:t>
      </w:r>
      <w:r>
        <w:rPr>
          <w:rFonts w:ascii="Times New Roman" w:eastAsia="Times New Roman" w:hAnsi="Times New Roman" w:cs="Times New Roman"/>
          <w:sz w:val="24"/>
          <w:szCs w:val="24"/>
          <w:shd w:val="clear" w:color="auto" w:fill="FFFFFF"/>
          <w:lang w:eastAsia="id-ID"/>
        </w:rPr>
        <w:t xml:space="preserve"> Julukan yang sangat lekat dengan kota Bandung tidak lepas dengan sejarah yang terjadi didalamnya. </w:t>
      </w:r>
    </w:p>
    <w:p w:rsidR="00632CD1" w:rsidRDefault="00632CD1" w:rsidP="00E26E45">
      <w:pPr>
        <w:ind w:left="0" w:firstLine="720"/>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Sejarah Kota Bandung berdasarkan Buku Bandung Selayang Pandang (2002 hlm. 4-15) dipaparkan bahwa nama “Bandung” sudah disebut-sebut sejak 1488 sebagai suatu bagian dari kerajaan Pajajaran. Agaknya yang jelas adalah dari peta yang dimuat dalam buku karangan Prancois van Lentijn tahun 1726, dimana tercantum nama “Bandoeng” terletak disebelah Selatan Gegerkalong hilir, sebelah utara sungai Citarum dan pusatnya terletak di bagian Barat kali Cikapundung.</w:t>
      </w:r>
    </w:p>
    <w:p w:rsidR="00632CD1" w:rsidRDefault="00632CD1" w:rsidP="00E26E45">
      <w:pPr>
        <w:ind w:left="0" w:firstLine="720"/>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Pada pokoknya Bandung adalah bagian dari daerah Jawa Barat (menurut arsip negara). Pernah ada piagam pengangkatan tanggal 9 bulan Muharam tahun alip, (menurut perhitungan Prof. Dr. Sukanto almarhum, jatuh pada tanggal 16 Juli 1633) ialah pengangkatan Ki Astamanggala sebagai mentri agung atau bupati pertama Kabupaten Bandung dengan gelar Tumenggung Wira Angun-Angun yang wilayah kekuasaannya meliputi daeerah Ukur, Kuripan, dan Sagaraherang.</w:t>
      </w:r>
    </w:p>
    <w:p w:rsidR="00632CD1" w:rsidRDefault="00632CD1" w:rsidP="00E26E45">
      <w:pPr>
        <w:ind w:left="0" w:firstLine="720"/>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Ibukota Ukur atau Bandung, menurut babad Bandung konon letaknya di Krapyak yaitu suatu kota yang dibangun oleh Wira Angun-Angun dengan mengerahkan rakyat penduduk Ukur jaman Dipati Ukur dan dibantu oleh penduduk dari Timbanganten. Krapyak tersebut terletak di tepi kali Cikapundung yang bermuara di Citarum. Nama Krapyak kemudian diubah menjadi Citeureup setelah Tumenggung Wira Angun-Angun wafat.</w:t>
      </w:r>
    </w:p>
    <w:p w:rsidR="00632CD1" w:rsidRPr="00C63534" w:rsidRDefault="00632CD1" w:rsidP="00E26E45">
      <w:pPr>
        <w:ind w:left="0" w:firstLine="720"/>
        <w:rPr>
          <w:rFonts w:ascii="Times New Roman" w:hAnsi="Times New Roman" w:cs="Times New Roman"/>
          <w:sz w:val="24"/>
          <w:szCs w:val="24"/>
        </w:rPr>
      </w:pPr>
      <w:r w:rsidRPr="006176E3">
        <w:rPr>
          <w:rFonts w:ascii="Times New Roman" w:hAnsi="Times New Roman" w:cs="Times New Roman"/>
          <w:sz w:val="24"/>
          <w:szCs w:val="24"/>
        </w:rPr>
        <w:t xml:space="preserve">Atas perintah Gubernur Jendral Mr. Herman Willen Daendels tanggal </w:t>
      </w:r>
      <w:r>
        <w:rPr>
          <w:rFonts w:ascii="Times New Roman" w:hAnsi="Times New Roman" w:cs="Times New Roman"/>
          <w:sz w:val="24"/>
          <w:szCs w:val="24"/>
        </w:rPr>
        <w:t xml:space="preserve">25 </w:t>
      </w:r>
      <w:r w:rsidRPr="006176E3">
        <w:rPr>
          <w:rFonts w:ascii="Times New Roman" w:hAnsi="Times New Roman" w:cs="Times New Roman"/>
          <w:i/>
          <w:sz w:val="24"/>
          <w:szCs w:val="24"/>
        </w:rPr>
        <w:t>Bloeimaad</w:t>
      </w:r>
      <w:r>
        <w:rPr>
          <w:rFonts w:ascii="Times New Roman" w:hAnsi="Times New Roman" w:cs="Times New Roman"/>
          <w:sz w:val="24"/>
          <w:szCs w:val="24"/>
        </w:rPr>
        <w:t xml:space="preserve"> (Mei) 1811 kepada Bupati Adipati Wiranatakusuma II, Ibukota </w:t>
      </w:r>
      <w:r>
        <w:rPr>
          <w:rFonts w:ascii="Times New Roman" w:hAnsi="Times New Roman" w:cs="Times New Roman"/>
          <w:sz w:val="24"/>
          <w:szCs w:val="24"/>
        </w:rPr>
        <w:lastRenderedPageBreak/>
        <w:t xml:space="preserve">Kabupaten Bandung harus dipindahkan dari Krapyak Citeureup dengan alasan harus bersiap-siap dalam rangka menghadapi kemungkinan perang dengan Inggris, sedangkan jumlah serdadu Belanda relatif sedikit. Ibukota Kabupaten Bandung dipindahkan ke sekitar Alun-alun sekarang. Sejak itulah Citeureup tidak lagi menjadi </w:t>
      </w:r>
      <w:r w:rsidRPr="00C63534">
        <w:rPr>
          <w:rFonts w:ascii="Times New Roman" w:hAnsi="Times New Roman" w:cs="Times New Roman"/>
          <w:i/>
          <w:sz w:val="24"/>
          <w:szCs w:val="24"/>
        </w:rPr>
        <w:t>Dayeuh</w:t>
      </w:r>
      <w:r>
        <w:rPr>
          <w:rFonts w:ascii="Times New Roman" w:hAnsi="Times New Roman" w:cs="Times New Roman"/>
          <w:sz w:val="24"/>
          <w:szCs w:val="24"/>
        </w:rPr>
        <w:t xml:space="preserve"> Kabupaten, dan disebutlah </w:t>
      </w:r>
      <w:r w:rsidRPr="00C63534">
        <w:rPr>
          <w:rFonts w:ascii="Times New Roman" w:hAnsi="Times New Roman" w:cs="Times New Roman"/>
          <w:i/>
          <w:sz w:val="24"/>
          <w:szCs w:val="24"/>
        </w:rPr>
        <w:t>Dayeuh Kolot</w:t>
      </w:r>
      <w:r>
        <w:rPr>
          <w:rFonts w:ascii="Times New Roman" w:hAnsi="Times New Roman" w:cs="Times New Roman"/>
          <w:i/>
          <w:sz w:val="24"/>
          <w:szCs w:val="24"/>
        </w:rPr>
        <w:t xml:space="preserve"> </w:t>
      </w:r>
      <w:r w:rsidRPr="00C63534">
        <w:rPr>
          <w:rFonts w:ascii="Times New Roman" w:hAnsi="Times New Roman" w:cs="Times New Roman"/>
          <w:sz w:val="24"/>
          <w:szCs w:val="24"/>
        </w:rPr>
        <w:t xml:space="preserve">atau </w:t>
      </w:r>
      <w:r w:rsidR="00B14331" w:rsidRPr="00C63534">
        <w:rPr>
          <w:rFonts w:ascii="Times New Roman" w:hAnsi="Times New Roman" w:cs="Times New Roman"/>
          <w:sz w:val="24"/>
          <w:szCs w:val="24"/>
        </w:rPr>
        <w:t xml:space="preserve">Kota </w:t>
      </w:r>
      <w:r w:rsidRPr="00C63534">
        <w:rPr>
          <w:rFonts w:ascii="Times New Roman" w:hAnsi="Times New Roman" w:cs="Times New Roman"/>
          <w:sz w:val="24"/>
          <w:szCs w:val="24"/>
        </w:rPr>
        <w:t>lama.</w:t>
      </w:r>
    </w:p>
    <w:p w:rsidR="00632CD1" w:rsidRDefault="00632CD1" w:rsidP="00E26E45">
      <w:pPr>
        <w:ind w:left="0" w:firstLine="720"/>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 xml:space="preserve">Sejak tanggal 1 April 1906 </w:t>
      </w:r>
      <w:r>
        <w:rPr>
          <w:rFonts w:ascii="Times New Roman" w:eastAsia="Times New Roman" w:hAnsi="Times New Roman" w:cs="Times New Roman"/>
          <w:i/>
          <w:sz w:val="24"/>
          <w:szCs w:val="24"/>
          <w:shd w:val="clear" w:color="auto" w:fill="FFFFFF"/>
          <w:lang w:eastAsia="id-ID"/>
        </w:rPr>
        <w:t>D</w:t>
      </w:r>
      <w:r w:rsidRPr="00E27D07">
        <w:rPr>
          <w:rFonts w:ascii="Times New Roman" w:eastAsia="Times New Roman" w:hAnsi="Times New Roman" w:cs="Times New Roman"/>
          <w:i/>
          <w:sz w:val="24"/>
          <w:szCs w:val="24"/>
          <w:shd w:val="clear" w:color="auto" w:fill="FFFFFF"/>
          <w:lang w:eastAsia="id-ID"/>
        </w:rPr>
        <w:t>ayeuh</w:t>
      </w:r>
      <w:r>
        <w:rPr>
          <w:rFonts w:ascii="Times New Roman" w:eastAsia="Times New Roman" w:hAnsi="Times New Roman" w:cs="Times New Roman"/>
          <w:sz w:val="24"/>
          <w:szCs w:val="24"/>
          <w:shd w:val="clear" w:color="auto" w:fill="FFFFFF"/>
          <w:lang w:eastAsia="id-ID"/>
        </w:rPr>
        <w:t xml:space="preserve"> Bandung ditetapkan oleh Gubernur Jendral J.B. van Heutz menjadi </w:t>
      </w:r>
      <w:r w:rsidRPr="001719E2">
        <w:rPr>
          <w:rFonts w:ascii="Times New Roman" w:eastAsia="Times New Roman" w:hAnsi="Times New Roman" w:cs="Times New Roman"/>
          <w:i/>
          <w:sz w:val="24"/>
          <w:szCs w:val="24"/>
          <w:shd w:val="clear" w:color="auto" w:fill="FFFFFF"/>
          <w:lang w:eastAsia="id-ID"/>
        </w:rPr>
        <w:t>Gemeent</w:t>
      </w:r>
      <w:r>
        <w:rPr>
          <w:rFonts w:ascii="Times New Roman" w:eastAsia="Times New Roman" w:hAnsi="Times New Roman" w:cs="Times New Roman"/>
          <w:i/>
          <w:sz w:val="24"/>
          <w:szCs w:val="24"/>
          <w:shd w:val="clear" w:color="auto" w:fill="FFFFFF"/>
          <w:lang w:eastAsia="id-ID"/>
        </w:rPr>
        <w:t xml:space="preserve">e, </w:t>
      </w:r>
      <w:r>
        <w:rPr>
          <w:rFonts w:ascii="Times New Roman" w:eastAsia="Times New Roman" w:hAnsi="Times New Roman" w:cs="Times New Roman"/>
          <w:sz w:val="24"/>
          <w:szCs w:val="24"/>
          <w:shd w:val="clear" w:color="auto" w:fill="FFFFFF"/>
          <w:lang w:eastAsia="id-ID"/>
        </w:rPr>
        <w:t xml:space="preserve">yaitu ordonansi tanggal 21 Februari 1906 yang diundangkan tanggal 1 Maret 1906, itu berarti bahwa Kota Bandung menjadi daerah otonom yang berhak mengatur dan mengurus beberapa hal tertentu sebagai bagian dari rumah tangganya sendiri. Status </w:t>
      </w:r>
      <w:r w:rsidRPr="001719E2">
        <w:rPr>
          <w:rFonts w:ascii="Times New Roman" w:eastAsia="Times New Roman" w:hAnsi="Times New Roman" w:cs="Times New Roman"/>
          <w:i/>
          <w:sz w:val="24"/>
          <w:szCs w:val="24"/>
          <w:shd w:val="clear" w:color="auto" w:fill="FFFFFF"/>
          <w:lang w:eastAsia="id-ID"/>
        </w:rPr>
        <w:t>Gemeent</w:t>
      </w:r>
      <w:r>
        <w:rPr>
          <w:rFonts w:ascii="Times New Roman" w:eastAsia="Times New Roman" w:hAnsi="Times New Roman" w:cs="Times New Roman"/>
          <w:i/>
          <w:sz w:val="24"/>
          <w:szCs w:val="24"/>
          <w:shd w:val="clear" w:color="auto" w:fill="FFFFFF"/>
          <w:lang w:eastAsia="id-ID"/>
        </w:rPr>
        <w:t>e</w:t>
      </w:r>
      <w:r w:rsidRPr="003D4882">
        <w:rPr>
          <w:rFonts w:ascii="Times New Roman" w:eastAsia="Times New Roman" w:hAnsi="Times New Roman" w:cs="Times New Roman"/>
          <w:sz w:val="24"/>
          <w:szCs w:val="24"/>
          <w:shd w:val="clear" w:color="auto" w:fill="FFFFFF"/>
          <w:lang w:eastAsia="id-ID"/>
        </w:rPr>
        <w:t xml:space="preserve"> bagi</w:t>
      </w:r>
      <w:r>
        <w:rPr>
          <w:rFonts w:ascii="Times New Roman" w:eastAsia="Times New Roman" w:hAnsi="Times New Roman" w:cs="Times New Roman"/>
          <w:i/>
          <w:sz w:val="24"/>
          <w:szCs w:val="24"/>
          <w:shd w:val="clear" w:color="auto" w:fill="FFFFFF"/>
          <w:lang w:eastAsia="id-ID"/>
        </w:rPr>
        <w:t xml:space="preserve"> </w:t>
      </w:r>
      <w:r>
        <w:rPr>
          <w:rFonts w:ascii="Times New Roman" w:eastAsia="Times New Roman" w:hAnsi="Times New Roman" w:cs="Times New Roman"/>
          <w:sz w:val="24"/>
          <w:szCs w:val="24"/>
          <w:shd w:val="clear" w:color="auto" w:fill="FFFFFF"/>
          <w:lang w:eastAsia="id-ID"/>
        </w:rPr>
        <w:t>Kota Bandung hanya berlangsung selama 20 tahun 6 bulan.</w:t>
      </w:r>
    </w:p>
    <w:p w:rsidR="00632CD1" w:rsidRDefault="00632CD1" w:rsidP="00E26E45">
      <w:pPr>
        <w:ind w:left="0" w:firstLine="720"/>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Pada tanggal 24 Maret 1946 terjadi peristiwa Bandung Lautan Api yaitu peristiwa kepahlawanan Pemerintah Kota Bandung terpaksa mengungsi ke luar kota yakni bertempat di Soreang.</w:t>
      </w:r>
    </w:p>
    <w:p w:rsidR="00632CD1" w:rsidRPr="003D4882" w:rsidRDefault="00632CD1" w:rsidP="00E26E45">
      <w:pPr>
        <w:ind w:left="0" w:firstLine="0"/>
        <w:rPr>
          <w:rFonts w:ascii="Times New Roman" w:hAnsi="Times New Roman" w:cs="Times New Roman"/>
          <w:b/>
          <w:sz w:val="24"/>
          <w:szCs w:val="24"/>
        </w:rPr>
      </w:pPr>
    </w:p>
    <w:p w:rsidR="00632CD1" w:rsidRPr="00FF36A2" w:rsidRDefault="00632CD1" w:rsidP="00701822">
      <w:pPr>
        <w:pStyle w:val="ListParagraph"/>
        <w:numPr>
          <w:ilvl w:val="1"/>
          <w:numId w:val="1"/>
        </w:numPr>
        <w:ind w:left="426" w:hanging="426"/>
        <w:rPr>
          <w:rFonts w:ascii="Times New Roman" w:hAnsi="Times New Roman" w:cs="Times New Roman"/>
          <w:b/>
          <w:sz w:val="24"/>
          <w:szCs w:val="24"/>
        </w:rPr>
      </w:pPr>
      <w:r w:rsidRPr="00FF36A2">
        <w:rPr>
          <w:rFonts w:ascii="Times New Roman" w:hAnsi="Times New Roman" w:cs="Times New Roman"/>
          <w:b/>
          <w:sz w:val="24"/>
          <w:szCs w:val="24"/>
        </w:rPr>
        <w:t>Profil Kota Bandung</w:t>
      </w:r>
    </w:p>
    <w:p w:rsidR="00632CD1" w:rsidRDefault="00632CD1" w:rsidP="00E26E45">
      <w:pPr>
        <w:ind w:left="0" w:firstLine="720"/>
        <w:rPr>
          <w:rFonts w:ascii="Times New Roman" w:hAnsi="Times New Roman" w:cs="Times New Roman"/>
          <w:sz w:val="24"/>
          <w:szCs w:val="24"/>
        </w:rPr>
      </w:pPr>
      <w:r w:rsidRPr="00FF36A2">
        <w:rPr>
          <w:rFonts w:ascii="Times New Roman" w:hAnsi="Times New Roman" w:cs="Times New Roman"/>
          <w:sz w:val="24"/>
          <w:szCs w:val="24"/>
        </w:rPr>
        <w:t xml:space="preserve">Kota Bandung merupakan Ibukota dari Provinsi Jawa Barat. </w:t>
      </w:r>
      <w:r w:rsidRPr="00FF36A2">
        <w:rPr>
          <w:rFonts w:ascii="Times New Roman" w:hAnsi="Times New Roman" w:cs="Times New Roman"/>
          <w:color w:val="000000" w:themeColor="text1"/>
          <w:sz w:val="24"/>
          <w:szCs w:val="24"/>
        </w:rPr>
        <w:t xml:space="preserve">Berdasarkan data profil Kota Bandung dalam </w:t>
      </w:r>
      <w:hyperlink r:id="rId8" w:history="1">
        <w:r w:rsidRPr="00F36079">
          <w:rPr>
            <w:rStyle w:val="Hyperlink"/>
            <w:rFonts w:ascii="Times New Roman" w:hAnsi="Times New Roman" w:cs="Times New Roman"/>
            <w:color w:val="auto"/>
            <w:sz w:val="24"/>
            <w:szCs w:val="24"/>
            <w:u w:val="none"/>
          </w:rPr>
          <w:t>http://ciptakarya.pu.go.id/profil/profil/barat/jabar/bandung.pdf</w:t>
        </w:r>
      </w:hyperlink>
      <w:r w:rsidRPr="00F36079">
        <w:rPr>
          <w:rFonts w:ascii="Times New Roman" w:hAnsi="Times New Roman" w:cs="Times New Roman"/>
          <w:sz w:val="24"/>
          <w:szCs w:val="24"/>
        </w:rPr>
        <w:t>.</w:t>
      </w:r>
      <w:r w:rsidRPr="00FF36A2">
        <w:rPr>
          <w:rFonts w:ascii="Times New Roman" w:hAnsi="Times New Roman" w:cs="Times New Roman"/>
          <w:sz w:val="24"/>
          <w:szCs w:val="24"/>
        </w:rPr>
        <w:t xml:space="preserve"> Secara geografis wilayah Kota Bandung berada antara 107°36’ BT dan 6°55’ LS dengan luas wilayah 167,45 km</w:t>
      </w:r>
      <w:r w:rsidRPr="00FF36A2">
        <w:rPr>
          <w:rFonts w:ascii="Times New Roman" w:hAnsi="Times New Roman" w:cs="Times New Roman"/>
          <w:sz w:val="24"/>
          <w:szCs w:val="24"/>
          <w:vertAlign w:val="superscript"/>
        </w:rPr>
        <w:t>2</w:t>
      </w:r>
      <w:r>
        <w:rPr>
          <w:rFonts w:ascii="Times New Roman" w:hAnsi="Times New Roman" w:cs="Times New Roman"/>
          <w:sz w:val="24"/>
          <w:szCs w:val="24"/>
        </w:rPr>
        <w:t>.</w:t>
      </w:r>
      <w:r w:rsidRPr="00FF36A2">
        <w:rPr>
          <w:rFonts w:ascii="Times New Roman" w:hAnsi="Times New Roman" w:cs="Times New Roman"/>
          <w:sz w:val="24"/>
          <w:szCs w:val="24"/>
        </w:rPr>
        <w:t xml:space="preserve"> </w:t>
      </w:r>
      <w:r>
        <w:rPr>
          <w:rFonts w:ascii="Times New Roman" w:hAnsi="Times New Roman" w:cs="Times New Roman"/>
          <w:sz w:val="24"/>
          <w:szCs w:val="24"/>
        </w:rPr>
        <w:t xml:space="preserve">Batas Utara, Selatan, Timur dan Baratnya adalah </w:t>
      </w:r>
      <w:r w:rsidRPr="00FA17FC">
        <w:rPr>
          <w:rFonts w:ascii="Times New Roman" w:hAnsi="Times New Roman" w:cs="Times New Roman"/>
          <w:sz w:val="24"/>
          <w:szCs w:val="24"/>
        </w:rPr>
        <w:t>Kabupaten Bandung</w:t>
      </w:r>
      <w:r>
        <w:rPr>
          <w:rFonts w:ascii="Times New Roman" w:hAnsi="Times New Roman" w:cs="Times New Roman"/>
          <w:sz w:val="24"/>
          <w:szCs w:val="24"/>
        </w:rPr>
        <w:t>.</w:t>
      </w:r>
    </w:p>
    <w:p w:rsidR="00632CD1" w:rsidRDefault="00632CD1" w:rsidP="00E26E45">
      <w:pPr>
        <w:ind w:left="0" w:firstLine="720"/>
        <w:rPr>
          <w:rFonts w:ascii="Times New Roman" w:hAnsi="Times New Roman" w:cs="Times New Roman"/>
          <w:sz w:val="24"/>
          <w:szCs w:val="24"/>
        </w:rPr>
      </w:pPr>
      <w:r>
        <w:rPr>
          <w:rFonts w:ascii="Times New Roman" w:hAnsi="Times New Roman" w:cs="Times New Roman"/>
          <w:sz w:val="24"/>
          <w:szCs w:val="24"/>
        </w:rPr>
        <w:t>Berdasarkan Ensiklopedia Jawa Barat (2011 hlm. 2) secara topografi, Kota Bandung terletak pada ketinggian 768 meter diatas permukaan laut (dpl), dengan titik tertinggi berada disebelah utara (± 1.050 dpl) dan titik terendah disebelah selatan (± 675 meter dpl). Permukaan tanah di wilayah bagian selatan relatif datar, sedangkan wilayah dibagian utara berbukit-bukit.</w:t>
      </w:r>
    </w:p>
    <w:p w:rsidR="00632CD1" w:rsidRDefault="00632CD1" w:rsidP="00632CD1">
      <w:pPr>
        <w:ind w:left="360" w:firstLine="720"/>
        <w:jc w:val="center"/>
        <w:rPr>
          <w:rFonts w:ascii="Times New Roman" w:hAnsi="Times New Roman" w:cs="Times New Roman"/>
          <w:b/>
          <w:sz w:val="24"/>
          <w:szCs w:val="24"/>
        </w:rPr>
      </w:pPr>
    </w:p>
    <w:p w:rsidR="00632CD1" w:rsidRDefault="00632CD1" w:rsidP="00632CD1">
      <w:pPr>
        <w:ind w:left="360" w:firstLine="720"/>
        <w:jc w:val="center"/>
        <w:rPr>
          <w:rFonts w:ascii="Times New Roman" w:hAnsi="Times New Roman" w:cs="Times New Roman"/>
          <w:b/>
          <w:sz w:val="24"/>
          <w:szCs w:val="24"/>
        </w:rPr>
      </w:pPr>
    </w:p>
    <w:p w:rsidR="00632CD1" w:rsidRDefault="00632CD1" w:rsidP="00632CD1">
      <w:pPr>
        <w:ind w:left="360" w:firstLine="720"/>
        <w:jc w:val="center"/>
        <w:rPr>
          <w:rFonts w:ascii="Times New Roman" w:hAnsi="Times New Roman" w:cs="Times New Roman"/>
          <w:b/>
          <w:sz w:val="24"/>
          <w:szCs w:val="24"/>
        </w:rPr>
      </w:pPr>
    </w:p>
    <w:p w:rsidR="00632CD1" w:rsidRDefault="00632CD1" w:rsidP="00632CD1">
      <w:pPr>
        <w:ind w:left="360" w:firstLine="720"/>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3070363" cy="2247089"/>
            <wp:effectExtent l="19050" t="0" r="0" b="0"/>
            <wp:docPr id="1" name="Picture 1" descr="C:\Users\MEL\Downloads\p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Downloads\peta.jpg"/>
                    <pic:cNvPicPr>
                      <a:picLocks noChangeAspect="1" noChangeArrowheads="1"/>
                    </pic:cNvPicPr>
                  </pic:nvPicPr>
                  <pic:blipFill>
                    <a:blip r:embed="rId9"/>
                    <a:srcRect/>
                    <a:stretch>
                      <a:fillRect/>
                    </a:stretch>
                  </pic:blipFill>
                  <pic:spPr bwMode="auto">
                    <a:xfrm>
                      <a:off x="0" y="0"/>
                      <a:ext cx="3075082" cy="2250543"/>
                    </a:xfrm>
                    <a:prstGeom prst="rect">
                      <a:avLst/>
                    </a:prstGeom>
                    <a:noFill/>
                    <a:ln w="9525">
                      <a:noFill/>
                      <a:miter lim="800000"/>
                      <a:headEnd/>
                      <a:tailEnd/>
                    </a:ln>
                  </pic:spPr>
                </pic:pic>
              </a:graphicData>
            </a:graphic>
          </wp:inline>
        </w:drawing>
      </w:r>
    </w:p>
    <w:p w:rsidR="00ED374E" w:rsidRPr="00ED374E" w:rsidRDefault="00ED374E" w:rsidP="00ED374E">
      <w:pPr>
        <w:spacing w:line="240" w:lineRule="auto"/>
        <w:ind w:left="360" w:firstLine="720"/>
        <w:jc w:val="center"/>
        <w:rPr>
          <w:rFonts w:ascii="Times New Roman" w:hAnsi="Times New Roman" w:cs="Times New Roman"/>
          <w:sz w:val="24"/>
          <w:szCs w:val="24"/>
        </w:rPr>
      </w:pPr>
      <w:r w:rsidRPr="00ED374E">
        <w:rPr>
          <w:rFonts w:ascii="Times New Roman" w:hAnsi="Times New Roman" w:cs="Times New Roman"/>
          <w:sz w:val="24"/>
          <w:szCs w:val="24"/>
        </w:rPr>
        <w:t>Gambar 4.1</w:t>
      </w:r>
    </w:p>
    <w:p w:rsidR="00ED374E" w:rsidRPr="00ED374E" w:rsidRDefault="00ED374E" w:rsidP="00ED374E">
      <w:pPr>
        <w:spacing w:line="240" w:lineRule="auto"/>
        <w:ind w:left="360" w:firstLine="720"/>
        <w:jc w:val="center"/>
        <w:rPr>
          <w:rFonts w:ascii="Times New Roman" w:hAnsi="Times New Roman" w:cs="Times New Roman"/>
          <w:sz w:val="24"/>
          <w:szCs w:val="24"/>
          <w:lang w:val="en-US"/>
        </w:rPr>
      </w:pPr>
      <w:r w:rsidRPr="00ED374E">
        <w:rPr>
          <w:rFonts w:ascii="Times New Roman" w:hAnsi="Times New Roman" w:cs="Times New Roman"/>
          <w:sz w:val="24"/>
          <w:szCs w:val="24"/>
        </w:rPr>
        <w:t>Peta Kota Bandung</w:t>
      </w:r>
    </w:p>
    <w:p w:rsidR="00632CD1" w:rsidRPr="005C094F" w:rsidRDefault="005C094F" w:rsidP="00632CD1">
      <w:pPr>
        <w:ind w:left="36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632CD1">
        <w:rPr>
          <w:rFonts w:ascii="Times New Roman" w:hAnsi="Times New Roman" w:cs="Times New Roman"/>
          <w:sz w:val="24"/>
          <w:szCs w:val="24"/>
        </w:rPr>
        <w:t>Sumber: indotravelers.com</w:t>
      </w:r>
      <w:r>
        <w:rPr>
          <w:rFonts w:ascii="Times New Roman" w:hAnsi="Times New Roman" w:cs="Times New Roman"/>
          <w:sz w:val="24"/>
          <w:szCs w:val="24"/>
          <w:lang w:val="en-US"/>
        </w:rPr>
        <w:t>)</w:t>
      </w:r>
    </w:p>
    <w:p w:rsidR="00632CD1" w:rsidRDefault="00632CD1" w:rsidP="00157AB1">
      <w:pPr>
        <w:ind w:left="0" w:firstLine="720"/>
        <w:rPr>
          <w:rFonts w:ascii="Times New Roman" w:hAnsi="Times New Roman" w:cs="Times New Roman"/>
          <w:sz w:val="24"/>
          <w:szCs w:val="24"/>
        </w:rPr>
      </w:pPr>
      <w:r>
        <w:rPr>
          <w:rFonts w:ascii="Times New Roman" w:hAnsi="Times New Roman" w:cs="Times New Roman"/>
          <w:sz w:val="24"/>
          <w:szCs w:val="24"/>
        </w:rPr>
        <w:t>Keadaan geologis serta tanah di Kota Bandung dan sekitarnya berdasarkan Ensiklopedia Jawa Barat (2011 hlm. 2) adalah hasil letusan Gunung Tangkuban Perahu. Jenis material di bagian utara, tengah, dan barat pada umumnya merupakan jenis andosol (berasal dari abu vulkanik). Di bagian timur dan selatan terdiri atas sebaran jenis alluvial (dari lumpur sungai yang mengendap) berwarna kelabu.</w:t>
      </w:r>
    </w:p>
    <w:p w:rsidR="00632CD1" w:rsidRPr="00BA419F" w:rsidRDefault="00632CD1" w:rsidP="00157AB1">
      <w:pPr>
        <w:ind w:left="0" w:firstLine="720"/>
        <w:rPr>
          <w:rFonts w:ascii="Times New Roman" w:hAnsi="Times New Roman" w:cs="Times New Roman"/>
          <w:sz w:val="24"/>
          <w:szCs w:val="24"/>
        </w:rPr>
      </w:pPr>
      <w:r w:rsidRPr="00BA419F">
        <w:rPr>
          <w:rFonts w:ascii="Times New Roman" w:hAnsi="Times New Roman" w:cs="Times New Roman"/>
          <w:sz w:val="24"/>
          <w:szCs w:val="24"/>
        </w:rPr>
        <w:t>Kota Bandung dialiri dua sungai yaitu Sungai Cikapundung dan Sungai Citarum yang diikuti oleh anak-anak sungainya yang pada umumnya mengalir ke arah selatan. Dengan kondisi demikian, Bandung Selatan menjadi daerah yang rentan banjir.</w:t>
      </w:r>
    </w:p>
    <w:p w:rsidR="00632CD1" w:rsidRPr="00BA419F" w:rsidRDefault="00632CD1" w:rsidP="00E26E45">
      <w:pPr>
        <w:ind w:left="0" w:firstLine="720"/>
        <w:rPr>
          <w:rFonts w:ascii="Times New Roman" w:hAnsi="Times New Roman" w:cs="Times New Roman"/>
          <w:sz w:val="24"/>
          <w:szCs w:val="24"/>
        </w:rPr>
      </w:pPr>
      <w:r w:rsidRPr="00BA419F">
        <w:rPr>
          <w:rFonts w:ascii="Times New Roman" w:hAnsi="Times New Roman" w:cs="Times New Roman"/>
          <w:sz w:val="24"/>
          <w:szCs w:val="24"/>
        </w:rPr>
        <w:t>Iklim Kota Bandung dipengaruhi oleh iklim pegunungan yang lembab dan sejuk. Berdasarkan data tahun 2010, Kota bandung memiliki temperatur rata-rata 23,6-29,2°C, curah hujan rata-rata 156,4 mm, dan rata-rata hari hujan sebanyak 21,3 hari perbulan (1998).</w:t>
      </w:r>
    </w:p>
    <w:p w:rsidR="00632CD1" w:rsidRPr="00BA419F" w:rsidRDefault="00632CD1" w:rsidP="00157AB1">
      <w:pPr>
        <w:ind w:left="0" w:firstLine="720"/>
        <w:rPr>
          <w:rFonts w:ascii="Times New Roman" w:hAnsi="Times New Roman" w:cs="Times New Roman"/>
          <w:sz w:val="24"/>
          <w:szCs w:val="24"/>
          <w:lang w:val="en-US"/>
        </w:rPr>
      </w:pPr>
      <w:r w:rsidRPr="00BA419F">
        <w:rPr>
          <w:rFonts w:ascii="Times New Roman" w:hAnsi="Times New Roman" w:cs="Times New Roman"/>
          <w:sz w:val="24"/>
          <w:szCs w:val="24"/>
        </w:rPr>
        <w:t>Kota Bandung memiliki tiga puluh Kecamatan dan seratus lima puluh satu Kelurahan. Kecamatan yang ada di Kota Bandung berdasarkan http://</w:t>
      </w:r>
      <w:r w:rsidRPr="00BA419F">
        <w:rPr>
          <w:rStyle w:val="apple-style-span"/>
          <w:rFonts w:ascii="Times New Roman" w:hAnsi="Times New Roman" w:cs="Times New Roman"/>
          <w:color w:val="000000"/>
          <w:sz w:val="24"/>
          <w:szCs w:val="24"/>
          <w:shd w:val="clear" w:color="auto" w:fill="FFFFFF"/>
        </w:rPr>
        <w:t>pn-bandung.go.id/uploads/file/</w:t>
      </w:r>
      <w:r w:rsidRPr="00BA419F">
        <w:rPr>
          <w:rStyle w:val="apple-style-span"/>
          <w:rFonts w:ascii="Times New Roman" w:hAnsi="Times New Roman" w:cs="Times New Roman"/>
          <w:bCs/>
          <w:color w:val="000000"/>
          <w:sz w:val="24"/>
          <w:szCs w:val="24"/>
          <w:shd w:val="clear" w:color="auto" w:fill="FFFFFF"/>
        </w:rPr>
        <w:t>DataKel</w:t>
      </w:r>
      <w:r w:rsidRPr="00BA419F">
        <w:rPr>
          <w:rStyle w:val="apple-style-span"/>
          <w:rFonts w:ascii="Times New Roman" w:hAnsi="Times New Roman" w:cs="Times New Roman"/>
          <w:color w:val="000000"/>
          <w:sz w:val="24"/>
          <w:szCs w:val="24"/>
          <w:shd w:val="clear" w:color="auto" w:fill="FFFFFF"/>
        </w:rPr>
        <w:t>Kec.pdf</w:t>
      </w:r>
      <w:r w:rsidRPr="00BA419F">
        <w:rPr>
          <w:rFonts w:ascii="Times New Roman" w:hAnsi="Times New Roman" w:cs="Times New Roman"/>
          <w:sz w:val="24"/>
          <w:szCs w:val="24"/>
        </w:rPr>
        <w:t xml:space="preserve"> dapat dilihat pada tabel dibawah ini:</w:t>
      </w:r>
    </w:p>
    <w:p w:rsidR="005C094F" w:rsidRPr="005C094F" w:rsidRDefault="005C094F" w:rsidP="00157AB1">
      <w:pPr>
        <w:ind w:left="360" w:firstLine="720"/>
        <w:rPr>
          <w:rFonts w:ascii="Times New Roman" w:hAnsi="Times New Roman" w:cs="Times New Roman"/>
          <w:sz w:val="24"/>
          <w:szCs w:val="24"/>
          <w:lang w:val="en-US"/>
        </w:rPr>
      </w:pPr>
    </w:p>
    <w:p w:rsidR="00632CD1" w:rsidRDefault="00632CD1" w:rsidP="00157AB1">
      <w:pPr>
        <w:ind w:left="0" w:firstLine="720"/>
        <w:jc w:val="center"/>
        <w:rPr>
          <w:rFonts w:ascii="Times New Roman" w:hAnsi="Times New Roman" w:cs="Times New Roman"/>
          <w:b/>
          <w:sz w:val="24"/>
          <w:szCs w:val="24"/>
        </w:rPr>
      </w:pPr>
    </w:p>
    <w:p w:rsidR="00157AB1" w:rsidRDefault="00157AB1" w:rsidP="00157AB1">
      <w:pPr>
        <w:ind w:left="0" w:firstLine="720"/>
        <w:jc w:val="center"/>
        <w:rPr>
          <w:rFonts w:ascii="Times New Roman" w:hAnsi="Times New Roman" w:cs="Times New Roman"/>
          <w:b/>
          <w:sz w:val="24"/>
          <w:szCs w:val="24"/>
        </w:rPr>
      </w:pPr>
    </w:p>
    <w:p w:rsidR="00632CD1" w:rsidRPr="00755A17" w:rsidRDefault="00632CD1" w:rsidP="00F36079">
      <w:pPr>
        <w:spacing w:line="240" w:lineRule="auto"/>
        <w:ind w:left="0" w:firstLine="720"/>
        <w:jc w:val="center"/>
        <w:rPr>
          <w:rFonts w:ascii="Times New Roman" w:hAnsi="Times New Roman" w:cs="Times New Roman"/>
          <w:sz w:val="24"/>
          <w:szCs w:val="24"/>
        </w:rPr>
      </w:pPr>
      <w:r w:rsidRPr="00755A17">
        <w:rPr>
          <w:rFonts w:ascii="Times New Roman" w:hAnsi="Times New Roman" w:cs="Times New Roman"/>
          <w:sz w:val="24"/>
          <w:szCs w:val="24"/>
        </w:rPr>
        <w:t>Tabel 4.1</w:t>
      </w:r>
    </w:p>
    <w:p w:rsidR="00632CD1" w:rsidRPr="00755A17" w:rsidRDefault="00632CD1" w:rsidP="00F36079">
      <w:pPr>
        <w:spacing w:line="240" w:lineRule="auto"/>
        <w:ind w:left="360" w:firstLine="720"/>
        <w:jc w:val="center"/>
        <w:rPr>
          <w:rFonts w:ascii="Times New Roman" w:hAnsi="Times New Roman" w:cs="Times New Roman"/>
          <w:sz w:val="24"/>
          <w:szCs w:val="24"/>
          <w:lang w:val="en-US"/>
        </w:rPr>
      </w:pPr>
      <w:r w:rsidRPr="00755A17">
        <w:rPr>
          <w:rFonts w:ascii="Times New Roman" w:hAnsi="Times New Roman" w:cs="Times New Roman"/>
          <w:sz w:val="24"/>
          <w:szCs w:val="24"/>
        </w:rPr>
        <w:t>Nama Kecamatan di Kota Bandung</w:t>
      </w:r>
    </w:p>
    <w:p w:rsidR="00ED374E" w:rsidRPr="00ED374E" w:rsidRDefault="00ED374E" w:rsidP="00F36079">
      <w:pPr>
        <w:spacing w:line="240" w:lineRule="auto"/>
        <w:ind w:left="360" w:firstLine="720"/>
        <w:jc w:val="center"/>
        <w:rPr>
          <w:rFonts w:ascii="Times New Roman" w:hAnsi="Times New Roman" w:cs="Times New Roman"/>
          <w:b/>
          <w:sz w:val="24"/>
          <w:szCs w:val="24"/>
          <w:lang w:val="en-US"/>
        </w:rPr>
      </w:pPr>
    </w:p>
    <w:tbl>
      <w:tblPr>
        <w:tblStyle w:val="TableGrid"/>
        <w:tblW w:w="0" w:type="auto"/>
        <w:tblInd w:w="675" w:type="dxa"/>
        <w:tblLook w:val="04A0" w:firstRow="1" w:lastRow="0" w:firstColumn="1" w:lastColumn="0" w:noHBand="0" w:noVBand="1"/>
      </w:tblPr>
      <w:tblGrid>
        <w:gridCol w:w="570"/>
        <w:gridCol w:w="3396"/>
        <w:gridCol w:w="567"/>
        <w:gridCol w:w="2940"/>
      </w:tblGrid>
      <w:tr w:rsidR="00632CD1" w:rsidTr="00632CD1">
        <w:tc>
          <w:tcPr>
            <w:tcW w:w="570" w:type="dxa"/>
          </w:tcPr>
          <w:p w:rsidR="00632CD1" w:rsidRDefault="00632CD1" w:rsidP="00F36079">
            <w:pPr>
              <w:pStyle w:val="Default"/>
              <w:rPr>
                <w:bCs/>
              </w:rPr>
            </w:pPr>
            <w:r>
              <w:rPr>
                <w:bCs/>
              </w:rPr>
              <w:t>No.</w:t>
            </w:r>
          </w:p>
        </w:tc>
        <w:tc>
          <w:tcPr>
            <w:tcW w:w="3399" w:type="dxa"/>
          </w:tcPr>
          <w:p w:rsidR="00632CD1" w:rsidRDefault="00632CD1" w:rsidP="00F36079">
            <w:pPr>
              <w:pStyle w:val="Default"/>
              <w:rPr>
                <w:bCs/>
              </w:rPr>
            </w:pPr>
            <w:r>
              <w:rPr>
                <w:bCs/>
              </w:rPr>
              <w:t>Nama Kecamatan</w:t>
            </w:r>
            <w:r w:rsidRPr="00FF36A2">
              <w:rPr>
                <w:bCs/>
              </w:rPr>
              <w:t xml:space="preserve"> </w:t>
            </w:r>
          </w:p>
        </w:tc>
        <w:tc>
          <w:tcPr>
            <w:tcW w:w="567" w:type="dxa"/>
          </w:tcPr>
          <w:p w:rsidR="00632CD1" w:rsidRDefault="00632CD1" w:rsidP="00F36079">
            <w:pPr>
              <w:pStyle w:val="Default"/>
              <w:rPr>
                <w:bCs/>
              </w:rPr>
            </w:pPr>
            <w:r>
              <w:rPr>
                <w:bCs/>
              </w:rPr>
              <w:t>No</w:t>
            </w:r>
          </w:p>
        </w:tc>
        <w:tc>
          <w:tcPr>
            <w:tcW w:w="2942" w:type="dxa"/>
          </w:tcPr>
          <w:p w:rsidR="00632CD1" w:rsidRDefault="00632CD1" w:rsidP="00F36079">
            <w:pPr>
              <w:pStyle w:val="Default"/>
              <w:rPr>
                <w:bCs/>
              </w:rPr>
            </w:pPr>
            <w:r>
              <w:rPr>
                <w:bCs/>
              </w:rPr>
              <w:t>Nama Kecamatan</w:t>
            </w:r>
          </w:p>
        </w:tc>
      </w:tr>
      <w:tr w:rsidR="00632CD1" w:rsidTr="00632CD1">
        <w:tc>
          <w:tcPr>
            <w:tcW w:w="570" w:type="dxa"/>
          </w:tcPr>
          <w:p w:rsidR="00632CD1" w:rsidRDefault="00632CD1" w:rsidP="00F36079">
            <w:pPr>
              <w:pStyle w:val="Default"/>
              <w:rPr>
                <w:bCs/>
              </w:rPr>
            </w:pPr>
            <w:r>
              <w:rPr>
                <w:bCs/>
              </w:rPr>
              <w:t>1.</w:t>
            </w:r>
          </w:p>
        </w:tc>
        <w:tc>
          <w:tcPr>
            <w:tcW w:w="3399" w:type="dxa"/>
          </w:tcPr>
          <w:p w:rsidR="00632CD1" w:rsidRDefault="00632CD1" w:rsidP="00F36079">
            <w:pPr>
              <w:pStyle w:val="Default"/>
              <w:rPr>
                <w:bCs/>
              </w:rPr>
            </w:pPr>
            <w:r>
              <w:rPr>
                <w:bCs/>
              </w:rPr>
              <w:t>Kecamatan</w:t>
            </w:r>
            <w:r w:rsidRPr="00FF36A2">
              <w:rPr>
                <w:bCs/>
              </w:rPr>
              <w:t xml:space="preserve"> Sukasari</w:t>
            </w:r>
          </w:p>
        </w:tc>
        <w:tc>
          <w:tcPr>
            <w:tcW w:w="567" w:type="dxa"/>
          </w:tcPr>
          <w:p w:rsidR="00632CD1" w:rsidRDefault="00632CD1" w:rsidP="00F36079">
            <w:pPr>
              <w:pStyle w:val="Default"/>
              <w:rPr>
                <w:bCs/>
              </w:rPr>
            </w:pPr>
            <w:r>
              <w:rPr>
                <w:bCs/>
              </w:rPr>
              <w:t>16.</w:t>
            </w:r>
          </w:p>
        </w:tc>
        <w:tc>
          <w:tcPr>
            <w:tcW w:w="2942" w:type="dxa"/>
          </w:tcPr>
          <w:p w:rsidR="00632CD1" w:rsidRPr="00655E7D" w:rsidRDefault="00632CD1" w:rsidP="00F36079">
            <w:pPr>
              <w:pStyle w:val="Default"/>
            </w:pPr>
            <w:r w:rsidRPr="00655E7D">
              <w:rPr>
                <w:bCs/>
              </w:rPr>
              <w:t xml:space="preserve">Kecamatan Regol </w:t>
            </w:r>
          </w:p>
        </w:tc>
      </w:tr>
      <w:tr w:rsidR="00632CD1" w:rsidTr="00632CD1">
        <w:tc>
          <w:tcPr>
            <w:tcW w:w="570" w:type="dxa"/>
          </w:tcPr>
          <w:p w:rsidR="00632CD1" w:rsidRDefault="00632CD1" w:rsidP="00F36079">
            <w:pPr>
              <w:pStyle w:val="Default"/>
              <w:rPr>
                <w:bCs/>
              </w:rPr>
            </w:pPr>
            <w:r>
              <w:rPr>
                <w:bCs/>
              </w:rPr>
              <w:t>2.</w:t>
            </w:r>
          </w:p>
        </w:tc>
        <w:tc>
          <w:tcPr>
            <w:tcW w:w="3399" w:type="dxa"/>
          </w:tcPr>
          <w:p w:rsidR="00632CD1" w:rsidRDefault="00632CD1" w:rsidP="00F36079">
            <w:pPr>
              <w:pStyle w:val="Default"/>
              <w:rPr>
                <w:bCs/>
              </w:rPr>
            </w:pPr>
            <w:r>
              <w:rPr>
                <w:bCs/>
              </w:rPr>
              <w:t>Kecamatan Sukajadi</w:t>
            </w:r>
          </w:p>
        </w:tc>
        <w:tc>
          <w:tcPr>
            <w:tcW w:w="567" w:type="dxa"/>
          </w:tcPr>
          <w:p w:rsidR="00632CD1" w:rsidRDefault="00632CD1" w:rsidP="00F36079">
            <w:pPr>
              <w:pStyle w:val="Default"/>
              <w:rPr>
                <w:bCs/>
              </w:rPr>
            </w:pPr>
            <w:r>
              <w:rPr>
                <w:bCs/>
              </w:rPr>
              <w:t>17.</w:t>
            </w:r>
          </w:p>
        </w:tc>
        <w:tc>
          <w:tcPr>
            <w:tcW w:w="2942" w:type="dxa"/>
          </w:tcPr>
          <w:p w:rsidR="00632CD1" w:rsidRPr="00655E7D" w:rsidRDefault="00632CD1" w:rsidP="00F36079">
            <w:pPr>
              <w:pStyle w:val="Default"/>
            </w:pPr>
            <w:r w:rsidRPr="00655E7D">
              <w:rPr>
                <w:bCs/>
              </w:rPr>
              <w:t xml:space="preserve">Kecamatan Lengkong </w:t>
            </w:r>
          </w:p>
        </w:tc>
      </w:tr>
      <w:tr w:rsidR="00632CD1" w:rsidTr="00632CD1">
        <w:tc>
          <w:tcPr>
            <w:tcW w:w="570" w:type="dxa"/>
          </w:tcPr>
          <w:p w:rsidR="00632CD1" w:rsidRDefault="00632CD1" w:rsidP="00F36079">
            <w:pPr>
              <w:pStyle w:val="Default"/>
              <w:rPr>
                <w:bCs/>
              </w:rPr>
            </w:pPr>
            <w:r>
              <w:rPr>
                <w:bCs/>
              </w:rPr>
              <w:t xml:space="preserve">3. </w:t>
            </w:r>
          </w:p>
        </w:tc>
        <w:tc>
          <w:tcPr>
            <w:tcW w:w="3399" w:type="dxa"/>
          </w:tcPr>
          <w:p w:rsidR="00632CD1" w:rsidRDefault="00632CD1" w:rsidP="00F36079">
            <w:pPr>
              <w:pStyle w:val="Default"/>
              <w:rPr>
                <w:bCs/>
              </w:rPr>
            </w:pPr>
            <w:r>
              <w:rPr>
                <w:bCs/>
              </w:rPr>
              <w:t>Kecamatan Cicendo</w:t>
            </w:r>
          </w:p>
        </w:tc>
        <w:tc>
          <w:tcPr>
            <w:tcW w:w="567" w:type="dxa"/>
          </w:tcPr>
          <w:p w:rsidR="00632CD1" w:rsidRDefault="00632CD1" w:rsidP="00F36079">
            <w:pPr>
              <w:pStyle w:val="Default"/>
              <w:rPr>
                <w:bCs/>
              </w:rPr>
            </w:pPr>
            <w:r>
              <w:rPr>
                <w:bCs/>
              </w:rPr>
              <w:t>18.</w:t>
            </w:r>
          </w:p>
        </w:tc>
        <w:tc>
          <w:tcPr>
            <w:tcW w:w="2942" w:type="dxa"/>
          </w:tcPr>
          <w:p w:rsidR="00632CD1" w:rsidRPr="00655E7D" w:rsidRDefault="00632CD1" w:rsidP="00F36079">
            <w:pPr>
              <w:pStyle w:val="Default"/>
            </w:pPr>
            <w:r w:rsidRPr="00655E7D">
              <w:rPr>
                <w:bCs/>
              </w:rPr>
              <w:t xml:space="preserve">Kecamatan Batununggal </w:t>
            </w:r>
          </w:p>
        </w:tc>
      </w:tr>
      <w:tr w:rsidR="00632CD1" w:rsidTr="00632CD1">
        <w:tc>
          <w:tcPr>
            <w:tcW w:w="570" w:type="dxa"/>
          </w:tcPr>
          <w:p w:rsidR="00632CD1" w:rsidRDefault="00632CD1" w:rsidP="00F36079">
            <w:pPr>
              <w:pStyle w:val="Default"/>
              <w:rPr>
                <w:bCs/>
              </w:rPr>
            </w:pPr>
            <w:r>
              <w:rPr>
                <w:bCs/>
              </w:rPr>
              <w:t xml:space="preserve">4. </w:t>
            </w:r>
          </w:p>
        </w:tc>
        <w:tc>
          <w:tcPr>
            <w:tcW w:w="3399" w:type="dxa"/>
          </w:tcPr>
          <w:p w:rsidR="00632CD1" w:rsidRDefault="00632CD1" w:rsidP="00F36079">
            <w:pPr>
              <w:pStyle w:val="Default"/>
              <w:rPr>
                <w:bCs/>
              </w:rPr>
            </w:pPr>
            <w:r>
              <w:rPr>
                <w:bCs/>
              </w:rPr>
              <w:t xml:space="preserve">Kecamatan Andir </w:t>
            </w:r>
          </w:p>
        </w:tc>
        <w:tc>
          <w:tcPr>
            <w:tcW w:w="567" w:type="dxa"/>
          </w:tcPr>
          <w:p w:rsidR="00632CD1" w:rsidRPr="00F16029" w:rsidRDefault="00632CD1" w:rsidP="00F36079">
            <w:pPr>
              <w:pStyle w:val="Default"/>
              <w:rPr>
                <w:bCs/>
              </w:rPr>
            </w:pPr>
            <w:r w:rsidRPr="00F16029">
              <w:rPr>
                <w:bCs/>
              </w:rPr>
              <w:t>19</w:t>
            </w:r>
          </w:p>
        </w:tc>
        <w:tc>
          <w:tcPr>
            <w:tcW w:w="2942" w:type="dxa"/>
          </w:tcPr>
          <w:p w:rsidR="00632CD1" w:rsidRPr="00F16029" w:rsidRDefault="00632CD1" w:rsidP="00F36079">
            <w:pPr>
              <w:spacing w:line="240" w:lineRule="auto"/>
              <w:rPr>
                <w:rFonts w:ascii="Times New Roman" w:hAnsi="Times New Roman" w:cs="Times New Roman"/>
                <w:sz w:val="24"/>
                <w:szCs w:val="24"/>
              </w:rPr>
            </w:pPr>
            <w:r w:rsidRPr="00F16029">
              <w:rPr>
                <w:rFonts w:ascii="Times New Roman" w:hAnsi="Times New Roman" w:cs="Times New Roman"/>
                <w:bCs/>
                <w:sz w:val="24"/>
                <w:szCs w:val="24"/>
              </w:rPr>
              <w:t xml:space="preserve">Kecamatan Kiaracondong </w:t>
            </w:r>
          </w:p>
        </w:tc>
      </w:tr>
      <w:tr w:rsidR="00632CD1" w:rsidTr="00632CD1">
        <w:tc>
          <w:tcPr>
            <w:tcW w:w="570" w:type="dxa"/>
          </w:tcPr>
          <w:p w:rsidR="00632CD1" w:rsidRDefault="00632CD1" w:rsidP="00F36079">
            <w:pPr>
              <w:pStyle w:val="Default"/>
              <w:rPr>
                <w:bCs/>
              </w:rPr>
            </w:pPr>
            <w:r>
              <w:rPr>
                <w:bCs/>
              </w:rPr>
              <w:t>5.</w:t>
            </w:r>
          </w:p>
        </w:tc>
        <w:tc>
          <w:tcPr>
            <w:tcW w:w="3399" w:type="dxa"/>
          </w:tcPr>
          <w:p w:rsidR="00632CD1" w:rsidRPr="00F16029" w:rsidRDefault="00632CD1" w:rsidP="00F36079">
            <w:pPr>
              <w:pStyle w:val="Default"/>
            </w:pPr>
            <w:r w:rsidRPr="00FF36A2">
              <w:rPr>
                <w:bCs/>
              </w:rPr>
              <w:t xml:space="preserve">Kecamatan Cidadap </w:t>
            </w:r>
          </w:p>
        </w:tc>
        <w:tc>
          <w:tcPr>
            <w:tcW w:w="567" w:type="dxa"/>
          </w:tcPr>
          <w:p w:rsidR="00632CD1" w:rsidRDefault="00632CD1" w:rsidP="00F36079">
            <w:pPr>
              <w:pStyle w:val="Default"/>
              <w:rPr>
                <w:bCs/>
              </w:rPr>
            </w:pPr>
            <w:r>
              <w:rPr>
                <w:bCs/>
              </w:rPr>
              <w:t>20</w:t>
            </w:r>
          </w:p>
        </w:tc>
        <w:tc>
          <w:tcPr>
            <w:tcW w:w="2942" w:type="dxa"/>
          </w:tcPr>
          <w:p w:rsidR="00632CD1" w:rsidRPr="009B446A" w:rsidRDefault="00632CD1" w:rsidP="00F36079">
            <w:pPr>
              <w:pStyle w:val="Default"/>
            </w:pPr>
            <w:r w:rsidRPr="009B446A">
              <w:rPr>
                <w:bCs/>
              </w:rPr>
              <w:t xml:space="preserve">Kecamatan Arcamanik </w:t>
            </w:r>
          </w:p>
        </w:tc>
      </w:tr>
      <w:tr w:rsidR="00632CD1" w:rsidTr="00632CD1">
        <w:tc>
          <w:tcPr>
            <w:tcW w:w="570" w:type="dxa"/>
          </w:tcPr>
          <w:p w:rsidR="00632CD1" w:rsidRDefault="00632CD1" w:rsidP="00F36079">
            <w:pPr>
              <w:pStyle w:val="Default"/>
              <w:rPr>
                <w:bCs/>
              </w:rPr>
            </w:pPr>
            <w:r>
              <w:rPr>
                <w:bCs/>
              </w:rPr>
              <w:t>6.</w:t>
            </w:r>
          </w:p>
        </w:tc>
        <w:tc>
          <w:tcPr>
            <w:tcW w:w="3399" w:type="dxa"/>
          </w:tcPr>
          <w:p w:rsidR="00632CD1" w:rsidRPr="00F16029" w:rsidRDefault="00632CD1" w:rsidP="00F36079">
            <w:pPr>
              <w:pStyle w:val="Default"/>
            </w:pPr>
            <w:r w:rsidRPr="00FF36A2">
              <w:rPr>
                <w:bCs/>
              </w:rPr>
              <w:t xml:space="preserve">Kecamatan Coblong </w:t>
            </w:r>
          </w:p>
        </w:tc>
        <w:tc>
          <w:tcPr>
            <w:tcW w:w="567" w:type="dxa"/>
          </w:tcPr>
          <w:p w:rsidR="00632CD1" w:rsidRDefault="00632CD1" w:rsidP="00F36079">
            <w:pPr>
              <w:pStyle w:val="Default"/>
              <w:rPr>
                <w:bCs/>
              </w:rPr>
            </w:pPr>
            <w:r>
              <w:rPr>
                <w:bCs/>
              </w:rPr>
              <w:t>21.</w:t>
            </w:r>
          </w:p>
        </w:tc>
        <w:tc>
          <w:tcPr>
            <w:tcW w:w="2942" w:type="dxa"/>
          </w:tcPr>
          <w:p w:rsidR="00632CD1" w:rsidRPr="009B446A" w:rsidRDefault="00632CD1" w:rsidP="00F36079">
            <w:pPr>
              <w:pStyle w:val="Default"/>
            </w:pPr>
            <w:r w:rsidRPr="009B446A">
              <w:rPr>
                <w:bCs/>
              </w:rPr>
              <w:t xml:space="preserve">Kecamatan Cibiru </w:t>
            </w:r>
          </w:p>
        </w:tc>
      </w:tr>
      <w:tr w:rsidR="00632CD1" w:rsidTr="00632CD1">
        <w:tc>
          <w:tcPr>
            <w:tcW w:w="570" w:type="dxa"/>
          </w:tcPr>
          <w:p w:rsidR="00632CD1" w:rsidRDefault="00632CD1" w:rsidP="00F36079">
            <w:pPr>
              <w:pStyle w:val="Default"/>
              <w:rPr>
                <w:bCs/>
              </w:rPr>
            </w:pPr>
            <w:r>
              <w:rPr>
                <w:bCs/>
              </w:rPr>
              <w:t>7.</w:t>
            </w:r>
          </w:p>
        </w:tc>
        <w:tc>
          <w:tcPr>
            <w:tcW w:w="3399" w:type="dxa"/>
          </w:tcPr>
          <w:p w:rsidR="00632CD1" w:rsidRPr="00F16029" w:rsidRDefault="00632CD1" w:rsidP="00F36079">
            <w:pPr>
              <w:pStyle w:val="Default"/>
            </w:pPr>
            <w:r w:rsidRPr="00FF36A2">
              <w:rPr>
                <w:bCs/>
              </w:rPr>
              <w:t xml:space="preserve">Kecamatan Bandung Wetan </w:t>
            </w:r>
          </w:p>
        </w:tc>
        <w:tc>
          <w:tcPr>
            <w:tcW w:w="567" w:type="dxa"/>
          </w:tcPr>
          <w:p w:rsidR="00632CD1" w:rsidRDefault="00632CD1" w:rsidP="00F36079">
            <w:pPr>
              <w:pStyle w:val="Default"/>
              <w:rPr>
                <w:bCs/>
              </w:rPr>
            </w:pPr>
            <w:r>
              <w:rPr>
                <w:bCs/>
              </w:rPr>
              <w:t>22.</w:t>
            </w:r>
          </w:p>
        </w:tc>
        <w:tc>
          <w:tcPr>
            <w:tcW w:w="2942" w:type="dxa"/>
          </w:tcPr>
          <w:p w:rsidR="00632CD1" w:rsidRPr="009B446A" w:rsidRDefault="00632CD1" w:rsidP="00F36079">
            <w:pPr>
              <w:pStyle w:val="Default"/>
            </w:pPr>
            <w:r w:rsidRPr="009B446A">
              <w:rPr>
                <w:bCs/>
              </w:rPr>
              <w:t xml:space="preserve">Kecamatan Antapani </w:t>
            </w:r>
          </w:p>
        </w:tc>
      </w:tr>
      <w:tr w:rsidR="00632CD1" w:rsidTr="00632CD1">
        <w:tc>
          <w:tcPr>
            <w:tcW w:w="570" w:type="dxa"/>
          </w:tcPr>
          <w:p w:rsidR="00632CD1" w:rsidRDefault="00632CD1" w:rsidP="00F36079">
            <w:pPr>
              <w:pStyle w:val="Default"/>
              <w:rPr>
                <w:bCs/>
              </w:rPr>
            </w:pPr>
            <w:r>
              <w:rPr>
                <w:bCs/>
              </w:rPr>
              <w:t>8.</w:t>
            </w:r>
          </w:p>
        </w:tc>
        <w:tc>
          <w:tcPr>
            <w:tcW w:w="3399" w:type="dxa"/>
          </w:tcPr>
          <w:p w:rsidR="00632CD1" w:rsidRPr="00F16029" w:rsidRDefault="00632CD1" w:rsidP="00F36079">
            <w:pPr>
              <w:pStyle w:val="Default"/>
            </w:pPr>
            <w:r w:rsidRPr="00FF36A2">
              <w:rPr>
                <w:bCs/>
              </w:rPr>
              <w:t xml:space="preserve">Kecamatan Sumur Bandung </w:t>
            </w:r>
          </w:p>
        </w:tc>
        <w:tc>
          <w:tcPr>
            <w:tcW w:w="567" w:type="dxa"/>
          </w:tcPr>
          <w:p w:rsidR="00632CD1" w:rsidRDefault="00632CD1" w:rsidP="00F36079">
            <w:pPr>
              <w:pStyle w:val="Default"/>
              <w:rPr>
                <w:bCs/>
              </w:rPr>
            </w:pPr>
            <w:r>
              <w:rPr>
                <w:bCs/>
              </w:rPr>
              <w:t>23.</w:t>
            </w:r>
          </w:p>
        </w:tc>
        <w:tc>
          <w:tcPr>
            <w:tcW w:w="2942" w:type="dxa"/>
          </w:tcPr>
          <w:p w:rsidR="00632CD1" w:rsidRPr="009B446A" w:rsidRDefault="00632CD1" w:rsidP="00F36079">
            <w:pPr>
              <w:pStyle w:val="Default"/>
            </w:pPr>
            <w:r w:rsidRPr="009B446A">
              <w:rPr>
                <w:bCs/>
              </w:rPr>
              <w:t xml:space="preserve">Kecamatan Ujung Berung </w:t>
            </w:r>
          </w:p>
        </w:tc>
      </w:tr>
      <w:tr w:rsidR="00632CD1" w:rsidTr="00632CD1">
        <w:tc>
          <w:tcPr>
            <w:tcW w:w="570" w:type="dxa"/>
          </w:tcPr>
          <w:p w:rsidR="00632CD1" w:rsidRDefault="00632CD1" w:rsidP="00F36079">
            <w:pPr>
              <w:pStyle w:val="Default"/>
              <w:rPr>
                <w:bCs/>
              </w:rPr>
            </w:pPr>
            <w:r>
              <w:rPr>
                <w:bCs/>
              </w:rPr>
              <w:t>9.</w:t>
            </w:r>
          </w:p>
        </w:tc>
        <w:tc>
          <w:tcPr>
            <w:tcW w:w="3399" w:type="dxa"/>
          </w:tcPr>
          <w:p w:rsidR="00632CD1" w:rsidRPr="000C275E" w:rsidRDefault="00632CD1" w:rsidP="00F36079">
            <w:pPr>
              <w:pStyle w:val="Default"/>
            </w:pPr>
            <w:r w:rsidRPr="000C275E">
              <w:rPr>
                <w:bCs/>
              </w:rPr>
              <w:t xml:space="preserve">Kecamatan Cibeunying Kaler </w:t>
            </w:r>
          </w:p>
        </w:tc>
        <w:tc>
          <w:tcPr>
            <w:tcW w:w="567" w:type="dxa"/>
          </w:tcPr>
          <w:p w:rsidR="00632CD1" w:rsidRDefault="00632CD1" w:rsidP="00F36079">
            <w:pPr>
              <w:pStyle w:val="Default"/>
              <w:rPr>
                <w:bCs/>
              </w:rPr>
            </w:pPr>
            <w:r>
              <w:rPr>
                <w:bCs/>
              </w:rPr>
              <w:t>24.</w:t>
            </w:r>
          </w:p>
        </w:tc>
        <w:tc>
          <w:tcPr>
            <w:tcW w:w="2942" w:type="dxa"/>
          </w:tcPr>
          <w:p w:rsidR="00632CD1" w:rsidRPr="009B446A" w:rsidRDefault="00632CD1" w:rsidP="00F36079">
            <w:pPr>
              <w:pStyle w:val="Default"/>
            </w:pPr>
            <w:r w:rsidRPr="009B446A">
              <w:rPr>
                <w:bCs/>
              </w:rPr>
              <w:t xml:space="preserve">Kecamatan Rancasari </w:t>
            </w:r>
          </w:p>
        </w:tc>
      </w:tr>
      <w:tr w:rsidR="00632CD1" w:rsidTr="00632CD1">
        <w:tc>
          <w:tcPr>
            <w:tcW w:w="570" w:type="dxa"/>
          </w:tcPr>
          <w:p w:rsidR="00632CD1" w:rsidRDefault="00632CD1" w:rsidP="00F36079">
            <w:pPr>
              <w:pStyle w:val="Default"/>
              <w:rPr>
                <w:bCs/>
              </w:rPr>
            </w:pPr>
            <w:r>
              <w:rPr>
                <w:bCs/>
              </w:rPr>
              <w:t>10.</w:t>
            </w:r>
          </w:p>
        </w:tc>
        <w:tc>
          <w:tcPr>
            <w:tcW w:w="3399" w:type="dxa"/>
          </w:tcPr>
          <w:p w:rsidR="00632CD1" w:rsidRPr="000C275E" w:rsidRDefault="00632CD1" w:rsidP="00F36079">
            <w:pPr>
              <w:pStyle w:val="Default"/>
            </w:pPr>
            <w:r w:rsidRPr="000C275E">
              <w:rPr>
                <w:bCs/>
              </w:rPr>
              <w:t xml:space="preserve">Kecamatan Cibeunying Kidul </w:t>
            </w:r>
          </w:p>
        </w:tc>
        <w:tc>
          <w:tcPr>
            <w:tcW w:w="567" w:type="dxa"/>
          </w:tcPr>
          <w:p w:rsidR="00632CD1" w:rsidRDefault="00632CD1" w:rsidP="00F36079">
            <w:pPr>
              <w:pStyle w:val="Default"/>
              <w:rPr>
                <w:bCs/>
              </w:rPr>
            </w:pPr>
            <w:r>
              <w:rPr>
                <w:bCs/>
              </w:rPr>
              <w:t>25.</w:t>
            </w:r>
          </w:p>
        </w:tc>
        <w:tc>
          <w:tcPr>
            <w:tcW w:w="2942" w:type="dxa"/>
          </w:tcPr>
          <w:p w:rsidR="00632CD1" w:rsidRPr="009B446A" w:rsidRDefault="00632CD1" w:rsidP="00F36079">
            <w:pPr>
              <w:pStyle w:val="Default"/>
            </w:pPr>
            <w:r w:rsidRPr="009B446A">
              <w:rPr>
                <w:bCs/>
              </w:rPr>
              <w:t xml:space="preserve">Kecamatan Buah Batu </w:t>
            </w:r>
          </w:p>
        </w:tc>
      </w:tr>
      <w:tr w:rsidR="00632CD1" w:rsidTr="00632CD1">
        <w:tc>
          <w:tcPr>
            <w:tcW w:w="570" w:type="dxa"/>
          </w:tcPr>
          <w:p w:rsidR="00632CD1" w:rsidRDefault="00632CD1" w:rsidP="00F36079">
            <w:pPr>
              <w:pStyle w:val="Default"/>
              <w:rPr>
                <w:bCs/>
              </w:rPr>
            </w:pPr>
            <w:r>
              <w:rPr>
                <w:bCs/>
              </w:rPr>
              <w:t>11.</w:t>
            </w:r>
          </w:p>
        </w:tc>
        <w:tc>
          <w:tcPr>
            <w:tcW w:w="3399" w:type="dxa"/>
          </w:tcPr>
          <w:p w:rsidR="00632CD1" w:rsidRPr="000C275E" w:rsidRDefault="00632CD1" w:rsidP="00F36079">
            <w:pPr>
              <w:pStyle w:val="Default"/>
            </w:pPr>
            <w:r w:rsidRPr="000C275E">
              <w:rPr>
                <w:bCs/>
              </w:rPr>
              <w:t xml:space="preserve">Kecamatan Astanaanyar </w:t>
            </w:r>
          </w:p>
        </w:tc>
        <w:tc>
          <w:tcPr>
            <w:tcW w:w="567" w:type="dxa"/>
          </w:tcPr>
          <w:p w:rsidR="00632CD1" w:rsidRDefault="00632CD1" w:rsidP="00F36079">
            <w:pPr>
              <w:pStyle w:val="Default"/>
              <w:rPr>
                <w:bCs/>
              </w:rPr>
            </w:pPr>
            <w:r>
              <w:rPr>
                <w:bCs/>
              </w:rPr>
              <w:t>26.</w:t>
            </w:r>
          </w:p>
        </w:tc>
        <w:tc>
          <w:tcPr>
            <w:tcW w:w="2942" w:type="dxa"/>
          </w:tcPr>
          <w:p w:rsidR="00632CD1" w:rsidRPr="009B446A" w:rsidRDefault="00632CD1" w:rsidP="00F36079">
            <w:pPr>
              <w:pStyle w:val="Default"/>
            </w:pPr>
            <w:r w:rsidRPr="009B446A">
              <w:rPr>
                <w:bCs/>
              </w:rPr>
              <w:t xml:space="preserve">Kecamatan Bandung Kidul </w:t>
            </w:r>
          </w:p>
        </w:tc>
      </w:tr>
      <w:tr w:rsidR="00632CD1" w:rsidTr="00632CD1">
        <w:tc>
          <w:tcPr>
            <w:tcW w:w="570" w:type="dxa"/>
          </w:tcPr>
          <w:p w:rsidR="00632CD1" w:rsidRDefault="00632CD1" w:rsidP="00F36079">
            <w:pPr>
              <w:pStyle w:val="Default"/>
              <w:rPr>
                <w:bCs/>
              </w:rPr>
            </w:pPr>
            <w:r>
              <w:rPr>
                <w:bCs/>
              </w:rPr>
              <w:t>12.</w:t>
            </w:r>
          </w:p>
        </w:tc>
        <w:tc>
          <w:tcPr>
            <w:tcW w:w="3399" w:type="dxa"/>
          </w:tcPr>
          <w:p w:rsidR="00632CD1" w:rsidRPr="000C275E" w:rsidRDefault="00632CD1" w:rsidP="00F36079">
            <w:pPr>
              <w:pStyle w:val="Default"/>
            </w:pPr>
            <w:r w:rsidRPr="000C275E">
              <w:rPr>
                <w:bCs/>
              </w:rPr>
              <w:t xml:space="preserve">Kecamatan Bojongloa Kaler </w:t>
            </w:r>
          </w:p>
        </w:tc>
        <w:tc>
          <w:tcPr>
            <w:tcW w:w="567" w:type="dxa"/>
          </w:tcPr>
          <w:p w:rsidR="00632CD1" w:rsidRDefault="00632CD1" w:rsidP="00F36079">
            <w:pPr>
              <w:pStyle w:val="Default"/>
              <w:rPr>
                <w:bCs/>
              </w:rPr>
            </w:pPr>
            <w:r>
              <w:rPr>
                <w:bCs/>
              </w:rPr>
              <w:t>27.</w:t>
            </w:r>
          </w:p>
        </w:tc>
        <w:tc>
          <w:tcPr>
            <w:tcW w:w="2942" w:type="dxa"/>
          </w:tcPr>
          <w:p w:rsidR="00632CD1" w:rsidRPr="009B446A" w:rsidRDefault="00632CD1" w:rsidP="00F36079">
            <w:pPr>
              <w:pStyle w:val="Default"/>
            </w:pPr>
            <w:r w:rsidRPr="009B446A">
              <w:rPr>
                <w:bCs/>
              </w:rPr>
              <w:t xml:space="preserve">Kecamatan Panyileukan </w:t>
            </w:r>
          </w:p>
        </w:tc>
      </w:tr>
      <w:tr w:rsidR="00632CD1" w:rsidTr="00632CD1">
        <w:tc>
          <w:tcPr>
            <w:tcW w:w="570" w:type="dxa"/>
          </w:tcPr>
          <w:p w:rsidR="00632CD1" w:rsidRDefault="00632CD1" w:rsidP="00F36079">
            <w:pPr>
              <w:pStyle w:val="Default"/>
              <w:rPr>
                <w:bCs/>
              </w:rPr>
            </w:pPr>
            <w:r>
              <w:rPr>
                <w:bCs/>
              </w:rPr>
              <w:t>13.</w:t>
            </w:r>
          </w:p>
        </w:tc>
        <w:tc>
          <w:tcPr>
            <w:tcW w:w="3399" w:type="dxa"/>
          </w:tcPr>
          <w:p w:rsidR="00632CD1" w:rsidRPr="009033EC" w:rsidRDefault="00632CD1" w:rsidP="00F36079">
            <w:pPr>
              <w:pStyle w:val="Default"/>
            </w:pPr>
            <w:r w:rsidRPr="009033EC">
              <w:rPr>
                <w:bCs/>
              </w:rPr>
              <w:t xml:space="preserve">Kecamatan Babakan Ciparay </w:t>
            </w:r>
          </w:p>
        </w:tc>
        <w:tc>
          <w:tcPr>
            <w:tcW w:w="567" w:type="dxa"/>
          </w:tcPr>
          <w:p w:rsidR="00632CD1" w:rsidRDefault="00632CD1" w:rsidP="00F36079">
            <w:pPr>
              <w:pStyle w:val="Default"/>
              <w:rPr>
                <w:bCs/>
              </w:rPr>
            </w:pPr>
            <w:r>
              <w:rPr>
                <w:bCs/>
              </w:rPr>
              <w:t>28.</w:t>
            </w:r>
          </w:p>
        </w:tc>
        <w:tc>
          <w:tcPr>
            <w:tcW w:w="2942" w:type="dxa"/>
          </w:tcPr>
          <w:p w:rsidR="00632CD1" w:rsidRPr="00F16029" w:rsidRDefault="00632CD1" w:rsidP="00F36079">
            <w:pPr>
              <w:spacing w:line="240" w:lineRule="auto"/>
              <w:rPr>
                <w:rFonts w:ascii="Times New Roman" w:hAnsi="Times New Roman" w:cs="Times New Roman"/>
                <w:sz w:val="24"/>
                <w:szCs w:val="24"/>
              </w:rPr>
            </w:pPr>
            <w:r w:rsidRPr="00F16029">
              <w:rPr>
                <w:rFonts w:ascii="Times New Roman" w:hAnsi="Times New Roman" w:cs="Times New Roman"/>
                <w:bCs/>
                <w:sz w:val="24"/>
                <w:szCs w:val="24"/>
              </w:rPr>
              <w:t xml:space="preserve">Kecamatan Gedebage </w:t>
            </w:r>
          </w:p>
        </w:tc>
      </w:tr>
      <w:tr w:rsidR="00632CD1" w:rsidTr="00632CD1">
        <w:tc>
          <w:tcPr>
            <w:tcW w:w="570" w:type="dxa"/>
          </w:tcPr>
          <w:p w:rsidR="00632CD1" w:rsidRDefault="00632CD1" w:rsidP="00F36079">
            <w:pPr>
              <w:pStyle w:val="Default"/>
              <w:rPr>
                <w:bCs/>
              </w:rPr>
            </w:pPr>
            <w:r>
              <w:rPr>
                <w:bCs/>
              </w:rPr>
              <w:t>14.</w:t>
            </w:r>
          </w:p>
        </w:tc>
        <w:tc>
          <w:tcPr>
            <w:tcW w:w="3399" w:type="dxa"/>
          </w:tcPr>
          <w:p w:rsidR="00632CD1" w:rsidRPr="009033EC" w:rsidRDefault="00632CD1" w:rsidP="00F36079">
            <w:pPr>
              <w:pStyle w:val="Default"/>
            </w:pPr>
            <w:r w:rsidRPr="009033EC">
              <w:rPr>
                <w:bCs/>
              </w:rPr>
              <w:t xml:space="preserve">Kecamatan Bojongloa Kidul </w:t>
            </w:r>
          </w:p>
        </w:tc>
        <w:tc>
          <w:tcPr>
            <w:tcW w:w="567" w:type="dxa"/>
          </w:tcPr>
          <w:p w:rsidR="00632CD1" w:rsidRDefault="00632CD1" w:rsidP="00F36079">
            <w:pPr>
              <w:pStyle w:val="Default"/>
              <w:rPr>
                <w:bCs/>
              </w:rPr>
            </w:pPr>
            <w:r>
              <w:rPr>
                <w:bCs/>
              </w:rPr>
              <w:t>29.</w:t>
            </w:r>
          </w:p>
        </w:tc>
        <w:tc>
          <w:tcPr>
            <w:tcW w:w="2942" w:type="dxa"/>
          </w:tcPr>
          <w:p w:rsidR="00632CD1" w:rsidRPr="00F16029" w:rsidRDefault="00632CD1" w:rsidP="00F36079">
            <w:pPr>
              <w:pStyle w:val="Default"/>
            </w:pPr>
            <w:r w:rsidRPr="00FF36A2">
              <w:rPr>
                <w:bCs/>
              </w:rPr>
              <w:t xml:space="preserve">Kecamatan Mandalajati </w:t>
            </w:r>
          </w:p>
        </w:tc>
      </w:tr>
      <w:tr w:rsidR="00632CD1" w:rsidTr="00632CD1">
        <w:tc>
          <w:tcPr>
            <w:tcW w:w="570" w:type="dxa"/>
          </w:tcPr>
          <w:p w:rsidR="00632CD1" w:rsidRDefault="00632CD1" w:rsidP="00F36079">
            <w:pPr>
              <w:pStyle w:val="Default"/>
              <w:rPr>
                <w:bCs/>
              </w:rPr>
            </w:pPr>
            <w:r>
              <w:rPr>
                <w:bCs/>
              </w:rPr>
              <w:t>15.</w:t>
            </w:r>
          </w:p>
        </w:tc>
        <w:tc>
          <w:tcPr>
            <w:tcW w:w="3399" w:type="dxa"/>
          </w:tcPr>
          <w:p w:rsidR="00632CD1" w:rsidRPr="009033EC" w:rsidRDefault="00632CD1" w:rsidP="00F36079">
            <w:pPr>
              <w:pStyle w:val="Default"/>
            </w:pPr>
            <w:r w:rsidRPr="009033EC">
              <w:rPr>
                <w:bCs/>
              </w:rPr>
              <w:t xml:space="preserve">Kecamatan Bandung Kulon </w:t>
            </w:r>
          </w:p>
        </w:tc>
        <w:tc>
          <w:tcPr>
            <w:tcW w:w="567" w:type="dxa"/>
          </w:tcPr>
          <w:p w:rsidR="00632CD1" w:rsidRDefault="00632CD1" w:rsidP="00F36079">
            <w:pPr>
              <w:pStyle w:val="Default"/>
              <w:rPr>
                <w:bCs/>
              </w:rPr>
            </w:pPr>
            <w:r>
              <w:rPr>
                <w:bCs/>
              </w:rPr>
              <w:t>30.</w:t>
            </w:r>
          </w:p>
        </w:tc>
        <w:tc>
          <w:tcPr>
            <w:tcW w:w="2942" w:type="dxa"/>
          </w:tcPr>
          <w:p w:rsidR="00632CD1" w:rsidRPr="00F16029" w:rsidRDefault="00632CD1" w:rsidP="00F36079">
            <w:pPr>
              <w:spacing w:line="240" w:lineRule="auto"/>
              <w:jc w:val="left"/>
              <w:rPr>
                <w:rFonts w:ascii="Times New Roman" w:hAnsi="Times New Roman" w:cs="Times New Roman"/>
                <w:sz w:val="24"/>
                <w:szCs w:val="24"/>
              </w:rPr>
            </w:pPr>
            <w:r w:rsidRPr="00F16029">
              <w:rPr>
                <w:rFonts w:ascii="Times New Roman" w:hAnsi="Times New Roman" w:cs="Times New Roman"/>
                <w:bCs/>
                <w:sz w:val="24"/>
                <w:szCs w:val="24"/>
              </w:rPr>
              <w:t>Kecamatan Cinambo</w:t>
            </w:r>
          </w:p>
        </w:tc>
      </w:tr>
    </w:tbl>
    <w:p w:rsidR="00632CD1" w:rsidRPr="00FF36A2" w:rsidRDefault="00632CD1" w:rsidP="00632CD1">
      <w:pPr>
        <w:pStyle w:val="Default"/>
        <w:spacing w:line="360" w:lineRule="auto"/>
        <w:rPr>
          <w:bCs/>
        </w:rPr>
        <w:sectPr w:rsidR="00632CD1" w:rsidRPr="00FF36A2" w:rsidSect="00F82D8D">
          <w:headerReference w:type="even" r:id="rId10"/>
          <w:headerReference w:type="default" r:id="rId11"/>
          <w:footerReference w:type="even" r:id="rId12"/>
          <w:footerReference w:type="default" r:id="rId13"/>
          <w:headerReference w:type="first" r:id="rId14"/>
          <w:footerReference w:type="first" r:id="rId15"/>
          <w:pgSz w:w="11906" w:h="16838" w:code="9"/>
          <w:pgMar w:top="2268" w:right="1699" w:bottom="1699" w:left="2275" w:header="706" w:footer="706" w:gutter="0"/>
          <w:pgNumType w:start="63" w:chapStyle="1"/>
          <w:cols w:space="708"/>
          <w:titlePg/>
          <w:docGrid w:linePitch="360"/>
        </w:sectPr>
      </w:pPr>
    </w:p>
    <w:p w:rsidR="00632CD1" w:rsidRPr="00F36079" w:rsidRDefault="005C094F" w:rsidP="00632CD1">
      <w:pPr>
        <w:ind w:left="0" w:firstLine="720"/>
        <w:rPr>
          <w:rFonts w:ascii="Times New Roman" w:hAnsi="Times New Roman" w:cs="Times New Roman"/>
          <w:b/>
          <w:sz w:val="24"/>
          <w:szCs w:val="24"/>
          <w:lang w:val="en-US"/>
        </w:rPr>
      </w:pPr>
      <w:r w:rsidRPr="00AC3492">
        <w:rPr>
          <w:rFonts w:ascii="Times New Roman" w:hAnsi="Times New Roman" w:cs="Times New Roman"/>
          <w:sz w:val="24"/>
          <w:szCs w:val="24"/>
          <w:lang w:val="en-US"/>
        </w:rPr>
        <w:lastRenderedPageBreak/>
        <w:t>(</w:t>
      </w:r>
      <w:r w:rsidR="00F36079" w:rsidRPr="00AC3492">
        <w:rPr>
          <w:rFonts w:ascii="Times New Roman" w:hAnsi="Times New Roman" w:cs="Times New Roman"/>
          <w:sz w:val="24"/>
          <w:szCs w:val="24"/>
          <w:lang w:val="en-US"/>
        </w:rPr>
        <w:t>Sumber</w:t>
      </w:r>
      <w:r w:rsidR="00F36079">
        <w:rPr>
          <w:rFonts w:ascii="Times New Roman" w:hAnsi="Times New Roman" w:cs="Times New Roman"/>
          <w:b/>
          <w:sz w:val="24"/>
          <w:szCs w:val="24"/>
          <w:lang w:val="en-US"/>
        </w:rPr>
        <w:t xml:space="preserve">: </w:t>
      </w:r>
      <w:r w:rsidR="00F36079">
        <w:rPr>
          <w:rFonts w:ascii="Times New Roman" w:hAnsi="Times New Roman" w:cs="Times New Roman"/>
          <w:sz w:val="24"/>
          <w:szCs w:val="24"/>
        </w:rPr>
        <w:t>http://</w:t>
      </w:r>
      <w:r w:rsidR="00F36079" w:rsidRPr="00F77419">
        <w:rPr>
          <w:rStyle w:val="apple-style-span"/>
          <w:rFonts w:ascii="Times New Roman" w:hAnsi="Times New Roman" w:cs="Times New Roman"/>
          <w:color w:val="000000"/>
          <w:sz w:val="24"/>
          <w:szCs w:val="24"/>
          <w:shd w:val="clear" w:color="auto" w:fill="FFFFFF"/>
        </w:rPr>
        <w:t>pn-bandung.go.id/uploads/file/</w:t>
      </w:r>
      <w:r w:rsidR="00F36079" w:rsidRPr="00F77419">
        <w:rPr>
          <w:rStyle w:val="apple-style-span"/>
          <w:rFonts w:ascii="Times New Roman" w:hAnsi="Times New Roman" w:cs="Times New Roman"/>
          <w:bCs/>
          <w:color w:val="000000"/>
          <w:sz w:val="24"/>
          <w:szCs w:val="24"/>
          <w:shd w:val="clear" w:color="auto" w:fill="FFFFFF"/>
        </w:rPr>
        <w:t>DataKel</w:t>
      </w:r>
      <w:r w:rsidR="00F36079" w:rsidRPr="00F77419">
        <w:rPr>
          <w:rStyle w:val="apple-style-span"/>
          <w:rFonts w:ascii="Times New Roman" w:hAnsi="Times New Roman" w:cs="Times New Roman"/>
          <w:color w:val="000000"/>
          <w:sz w:val="24"/>
          <w:szCs w:val="24"/>
          <w:shd w:val="clear" w:color="auto" w:fill="FFFFFF"/>
        </w:rPr>
        <w:t>Kec.pd</w:t>
      </w:r>
      <w:r w:rsidR="00F36079">
        <w:rPr>
          <w:rStyle w:val="apple-style-span"/>
          <w:rFonts w:ascii="Times New Roman" w:hAnsi="Times New Roman" w:cs="Times New Roman"/>
          <w:color w:val="000000"/>
          <w:sz w:val="24"/>
          <w:szCs w:val="24"/>
          <w:shd w:val="clear" w:color="auto" w:fill="FFFFFF"/>
        </w:rPr>
        <w:t>f</w:t>
      </w:r>
      <w:r w:rsidR="00F36079">
        <w:rPr>
          <w:rStyle w:val="apple-style-span"/>
          <w:rFonts w:ascii="Times New Roman" w:hAnsi="Times New Roman" w:cs="Times New Roman"/>
          <w:color w:val="000000"/>
          <w:sz w:val="24"/>
          <w:szCs w:val="24"/>
          <w:shd w:val="clear" w:color="auto" w:fill="FFFFFF"/>
          <w:lang w:val="en-US"/>
        </w:rPr>
        <w:t>.</w:t>
      </w:r>
      <w:r>
        <w:rPr>
          <w:rStyle w:val="apple-style-span"/>
          <w:rFonts w:ascii="Times New Roman" w:hAnsi="Times New Roman" w:cs="Times New Roman"/>
          <w:color w:val="000000"/>
          <w:sz w:val="24"/>
          <w:szCs w:val="24"/>
          <w:shd w:val="clear" w:color="auto" w:fill="FFFFFF"/>
          <w:lang w:val="en-US"/>
        </w:rPr>
        <w:t>)</w:t>
      </w:r>
    </w:p>
    <w:p w:rsidR="00632CD1" w:rsidRPr="00C814C4" w:rsidRDefault="00632CD1" w:rsidP="00632CD1">
      <w:pPr>
        <w:ind w:left="0" w:firstLine="720"/>
        <w:rPr>
          <w:rFonts w:ascii="Times New Roman" w:eastAsia="Times New Roman" w:hAnsi="Times New Roman" w:cs="Times New Roman"/>
          <w:bCs/>
          <w:sz w:val="24"/>
          <w:szCs w:val="24"/>
          <w:lang w:eastAsia="id-ID"/>
        </w:rPr>
      </w:pPr>
      <w:r>
        <w:rPr>
          <w:rFonts w:ascii="Times New Roman" w:hAnsi="Times New Roman" w:cs="Times New Roman"/>
          <w:sz w:val="24"/>
          <w:szCs w:val="24"/>
        </w:rPr>
        <w:t xml:space="preserve">Kota Bandung memiliki visi dan misi, adapun </w:t>
      </w:r>
      <w:r w:rsidRPr="009C6500">
        <w:rPr>
          <w:rFonts w:ascii="Times New Roman" w:eastAsia="Times New Roman" w:hAnsi="Times New Roman" w:cs="Times New Roman"/>
          <w:sz w:val="24"/>
          <w:szCs w:val="24"/>
          <w:shd w:val="clear" w:color="auto" w:fill="FFFFFF"/>
          <w:lang w:eastAsia="id-ID"/>
        </w:rPr>
        <w:t xml:space="preserve">visi Kota Bandung </w:t>
      </w:r>
      <w:r w:rsidRPr="0067494A">
        <w:rPr>
          <w:rFonts w:ascii="Times New Roman" w:eastAsia="Times New Roman" w:hAnsi="Times New Roman" w:cs="Times New Roman"/>
          <w:sz w:val="24"/>
          <w:szCs w:val="24"/>
          <w:shd w:val="clear" w:color="auto" w:fill="FFFFFF"/>
          <w:lang w:eastAsia="id-ID"/>
        </w:rPr>
        <w:t>berdasarkan</w:t>
      </w:r>
      <w:r>
        <w:rPr>
          <w:rFonts w:ascii="Times New Roman" w:eastAsia="Times New Roman" w:hAnsi="Times New Roman" w:cs="Times New Roman"/>
          <w:sz w:val="24"/>
          <w:szCs w:val="24"/>
          <w:shd w:val="clear" w:color="auto" w:fill="FFFFFF"/>
          <w:lang w:eastAsia="id-ID"/>
        </w:rPr>
        <w:t xml:space="preserve"> </w:t>
      </w:r>
      <w:r w:rsidRPr="005D1A49">
        <w:rPr>
          <w:rFonts w:ascii="Times New Roman" w:eastAsia="Times New Roman" w:hAnsi="Times New Roman" w:cs="Times New Roman"/>
          <w:sz w:val="24"/>
          <w:szCs w:val="24"/>
          <w:shd w:val="clear" w:color="auto" w:fill="FFFFFF"/>
          <w:lang w:eastAsia="id-ID"/>
        </w:rPr>
        <w:t xml:space="preserve">http://bandung.go.id </w:t>
      </w:r>
      <w:r>
        <w:rPr>
          <w:rFonts w:ascii="Times New Roman" w:eastAsia="Times New Roman" w:hAnsi="Times New Roman" w:cs="Times New Roman"/>
          <w:sz w:val="24"/>
          <w:szCs w:val="24"/>
          <w:shd w:val="clear" w:color="auto" w:fill="FFFFFF"/>
          <w:lang w:eastAsia="id-ID"/>
        </w:rPr>
        <w:t xml:space="preserve">adalah </w:t>
      </w:r>
      <w:r>
        <w:rPr>
          <w:rFonts w:ascii="Times New Roman" w:eastAsia="Times New Roman" w:hAnsi="Times New Roman" w:cs="Times New Roman"/>
          <w:bCs/>
          <w:sz w:val="24"/>
          <w:szCs w:val="24"/>
          <w:lang w:eastAsia="id-ID"/>
        </w:rPr>
        <w:t xml:space="preserve">terwujudnya </w:t>
      </w:r>
      <w:r w:rsidRPr="009C6500">
        <w:rPr>
          <w:rFonts w:ascii="Times New Roman" w:eastAsia="Times New Roman" w:hAnsi="Times New Roman" w:cs="Times New Roman"/>
          <w:bCs/>
          <w:sz w:val="24"/>
          <w:szCs w:val="24"/>
          <w:lang w:eastAsia="id-ID"/>
        </w:rPr>
        <w:t>Kota bandung  yang unggul, nyaman,</w:t>
      </w:r>
      <w:r>
        <w:rPr>
          <w:rFonts w:ascii="Times New Roman" w:eastAsia="Times New Roman" w:hAnsi="Times New Roman" w:cs="Times New Roman"/>
          <w:bCs/>
          <w:sz w:val="24"/>
          <w:szCs w:val="24"/>
          <w:shd w:val="clear" w:color="auto" w:fill="FFFFFF"/>
          <w:lang w:eastAsia="id-ID"/>
        </w:rPr>
        <w:t xml:space="preserve"> </w:t>
      </w:r>
      <w:r w:rsidRPr="009C6500">
        <w:rPr>
          <w:rFonts w:ascii="Times New Roman" w:eastAsia="Times New Roman" w:hAnsi="Times New Roman" w:cs="Times New Roman"/>
          <w:bCs/>
          <w:sz w:val="24"/>
          <w:szCs w:val="24"/>
          <w:lang w:eastAsia="id-ID"/>
        </w:rPr>
        <w:t>dan sejahtera</w:t>
      </w:r>
      <w:r>
        <w:rPr>
          <w:rFonts w:ascii="Times New Roman" w:eastAsia="Times New Roman" w:hAnsi="Times New Roman" w:cs="Times New Roman"/>
          <w:bCs/>
          <w:sz w:val="24"/>
          <w:szCs w:val="24"/>
          <w:lang w:eastAsia="id-ID"/>
        </w:rPr>
        <w:t>. Lalu yang menjadi misi dari Kota Bandung adalah</w:t>
      </w:r>
      <w:r w:rsidRPr="009C6500">
        <w:rPr>
          <w:rFonts w:ascii="Times New Roman" w:eastAsia="Times New Roman" w:hAnsi="Times New Roman" w:cs="Times New Roman"/>
          <w:sz w:val="24"/>
          <w:szCs w:val="24"/>
          <w:shd w:val="clear" w:color="auto" w:fill="FFFFFF"/>
          <w:lang w:eastAsia="id-ID"/>
        </w:rPr>
        <w:t>:</w:t>
      </w:r>
    </w:p>
    <w:p w:rsidR="00632CD1" w:rsidRPr="009C6500" w:rsidRDefault="00632CD1" w:rsidP="00632CD1">
      <w:pPr>
        <w:numPr>
          <w:ilvl w:val="0"/>
          <w:numId w:val="24"/>
        </w:numPr>
        <w:ind w:left="375"/>
        <w:rPr>
          <w:rFonts w:ascii="Times New Roman" w:eastAsia="Times New Roman" w:hAnsi="Times New Roman" w:cs="Times New Roman"/>
          <w:sz w:val="24"/>
          <w:szCs w:val="24"/>
          <w:shd w:val="clear" w:color="auto" w:fill="FFFFFF"/>
          <w:lang w:eastAsia="id-ID"/>
        </w:rPr>
      </w:pPr>
      <w:r w:rsidRPr="009C6500">
        <w:rPr>
          <w:rFonts w:ascii="Times New Roman" w:eastAsia="Times New Roman" w:hAnsi="Times New Roman" w:cs="Times New Roman"/>
          <w:sz w:val="24"/>
          <w:szCs w:val="24"/>
          <w:shd w:val="clear" w:color="auto" w:fill="FFFFFF"/>
          <w:lang w:eastAsia="id-ID"/>
        </w:rPr>
        <w:t>Mewujudkan Bandung nyaman melalui perencanaan tata</w:t>
      </w:r>
      <w:r>
        <w:rPr>
          <w:rFonts w:ascii="Times New Roman" w:eastAsia="Times New Roman" w:hAnsi="Times New Roman" w:cs="Times New Roman"/>
          <w:sz w:val="24"/>
          <w:szCs w:val="24"/>
          <w:shd w:val="clear" w:color="auto" w:fill="FFFFFF"/>
          <w:lang w:eastAsia="id-ID"/>
        </w:rPr>
        <w:t xml:space="preserve"> </w:t>
      </w:r>
      <w:r w:rsidRPr="009C6500">
        <w:rPr>
          <w:rFonts w:ascii="Times New Roman" w:eastAsia="Times New Roman" w:hAnsi="Times New Roman" w:cs="Times New Roman"/>
          <w:sz w:val="24"/>
          <w:szCs w:val="24"/>
          <w:shd w:val="clear" w:color="auto" w:fill="FFFFFF"/>
          <w:lang w:eastAsia="id-ID"/>
        </w:rPr>
        <w:t>ruang, pembangunan infrastruktur serta pengendalian pemanfaatan ruang yang berkualitas dan berwawasan lingkungan.</w:t>
      </w:r>
    </w:p>
    <w:p w:rsidR="00632CD1" w:rsidRPr="009C6500" w:rsidRDefault="00632CD1" w:rsidP="00632CD1">
      <w:pPr>
        <w:numPr>
          <w:ilvl w:val="0"/>
          <w:numId w:val="24"/>
        </w:numPr>
        <w:spacing w:before="100" w:beforeAutospacing="1" w:after="100" w:afterAutospacing="1"/>
        <w:ind w:left="375"/>
        <w:rPr>
          <w:rFonts w:ascii="Times New Roman" w:eastAsia="Times New Roman" w:hAnsi="Times New Roman" w:cs="Times New Roman"/>
          <w:sz w:val="24"/>
          <w:szCs w:val="24"/>
          <w:shd w:val="clear" w:color="auto" w:fill="FFFFFF"/>
          <w:lang w:eastAsia="id-ID"/>
        </w:rPr>
      </w:pPr>
      <w:r w:rsidRPr="009C6500">
        <w:rPr>
          <w:rFonts w:ascii="Times New Roman" w:eastAsia="Times New Roman" w:hAnsi="Times New Roman" w:cs="Times New Roman"/>
          <w:sz w:val="24"/>
          <w:szCs w:val="24"/>
          <w:shd w:val="clear" w:color="auto" w:fill="FFFFFF"/>
          <w:lang w:eastAsia="id-ID"/>
        </w:rPr>
        <w:t>Menghadirkan tata kelola pemerintahan yang akuntabel, bersih dan melayani</w:t>
      </w:r>
    </w:p>
    <w:p w:rsidR="00632CD1" w:rsidRPr="009C6500" w:rsidRDefault="00632CD1" w:rsidP="00632CD1">
      <w:pPr>
        <w:numPr>
          <w:ilvl w:val="0"/>
          <w:numId w:val="24"/>
        </w:numPr>
        <w:spacing w:before="100" w:beforeAutospacing="1" w:after="100" w:afterAutospacing="1"/>
        <w:ind w:left="375"/>
        <w:rPr>
          <w:rFonts w:ascii="Times New Roman" w:eastAsia="Times New Roman" w:hAnsi="Times New Roman" w:cs="Times New Roman"/>
          <w:sz w:val="24"/>
          <w:szCs w:val="24"/>
          <w:shd w:val="clear" w:color="auto" w:fill="FFFFFF"/>
          <w:lang w:eastAsia="id-ID"/>
        </w:rPr>
      </w:pPr>
      <w:r w:rsidRPr="009C6500">
        <w:rPr>
          <w:rFonts w:ascii="Times New Roman" w:eastAsia="Times New Roman" w:hAnsi="Times New Roman" w:cs="Times New Roman"/>
          <w:sz w:val="24"/>
          <w:szCs w:val="24"/>
          <w:shd w:val="clear" w:color="auto" w:fill="FFFFFF"/>
          <w:lang w:eastAsia="id-ID"/>
        </w:rPr>
        <w:t>Membangun masyarakat yang mandiri, berkualitas dan berdaya saing</w:t>
      </w:r>
    </w:p>
    <w:p w:rsidR="00632CD1" w:rsidRPr="009C6500" w:rsidRDefault="00632CD1" w:rsidP="00632CD1">
      <w:pPr>
        <w:numPr>
          <w:ilvl w:val="0"/>
          <w:numId w:val="24"/>
        </w:numPr>
        <w:ind w:left="375"/>
        <w:rPr>
          <w:rFonts w:ascii="Times New Roman" w:eastAsia="Times New Roman" w:hAnsi="Times New Roman" w:cs="Times New Roman"/>
          <w:sz w:val="24"/>
          <w:szCs w:val="24"/>
          <w:shd w:val="clear" w:color="auto" w:fill="FFFFFF"/>
          <w:lang w:eastAsia="id-ID"/>
        </w:rPr>
      </w:pPr>
      <w:r w:rsidRPr="009C6500">
        <w:rPr>
          <w:rFonts w:ascii="Times New Roman" w:eastAsia="Times New Roman" w:hAnsi="Times New Roman" w:cs="Times New Roman"/>
          <w:sz w:val="24"/>
          <w:szCs w:val="24"/>
          <w:shd w:val="clear" w:color="auto" w:fill="FFFFFF"/>
          <w:lang w:eastAsia="id-ID"/>
        </w:rPr>
        <w:t>Membangun perekonomian yang kokoh, maju, dan berkeadilan.</w:t>
      </w:r>
    </w:p>
    <w:p w:rsidR="00632CD1" w:rsidRPr="009C6500" w:rsidRDefault="00632CD1" w:rsidP="00632CD1">
      <w:pPr>
        <w:ind w:left="0" w:firstLine="720"/>
        <w:rPr>
          <w:rFonts w:ascii="Times New Roman" w:hAnsi="Times New Roman" w:cs="Times New Roman"/>
          <w:sz w:val="24"/>
          <w:szCs w:val="24"/>
        </w:rPr>
      </w:pPr>
      <w:r w:rsidRPr="009C6500">
        <w:rPr>
          <w:rFonts w:ascii="Times New Roman" w:hAnsi="Times New Roman" w:cs="Times New Roman"/>
          <w:sz w:val="24"/>
          <w:szCs w:val="24"/>
        </w:rPr>
        <w:t xml:space="preserve">Suasana Kota Bandung yang sejuk menjadi nilai tambah dan pertambahan penduduk dari tahun ke tahun. </w:t>
      </w:r>
      <w:r>
        <w:rPr>
          <w:rFonts w:ascii="Times New Roman" w:hAnsi="Times New Roman" w:cs="Times New Roman"/>
          <w:sz w:val="24"/>
          <w:szCs w:val="24"/>
        </w:rPr>
        <w:t>Petambahan penduduk di K</w:t>
      </w:r>
      <w:r w:rsidRPr="009C6500">
        <w:rPr>
          <w:rFonts w:ascii="Times New Roman" w:hAnsi="Times New Roman" w:cs="Times New Roman"/>
          <w:sz w:val="24"/>
          <w:szCs w:val="24"/>
        </w:rPr>
        <w:t xml:space="preserve">ota Bandung </w:t>
      </w:r>
      <w:r>
        <w:rPr>
          <w:rFonts w:ascii="Times New Roman" w:hAnsi="Times New Roman" w:cs="Times New Roman"/>
          <w:sz w:val="24"/>
          <w:szCs w:val="24"/>
        </w:rPr>
        <w:t xml:space="preserve">menciptakan </w:t>
      </w:r>
      <w:r w:rsidRPr="009C6500">
        <w:rPr>
          <w:rFonts w:ascii="Times New Roman" w:hAnsi="Times New Roman" w:cs="Times New Roman"/>
          <w:sz w:val="24"/>
          <w:szCs w:val="24"/>
        </w:rPr>
        <w:t xml:space="preserve">masyarakat yang multikulturalisme. </w:t>
      </w:r>
      <w:r>
        <w:rPr>
          <w:rFonts w:ascii="Times New Roman" w:hAnsi="Times New Roman" w:cs="Times New Roman"/>
          <w:sz w:val="24"/>
          <w:szCs w:val="24"/>
        </w:rPr>
        <w:t>Masyarakat Kota Bandung didominasi oleh etnis Sunda adapun etnis lain seperti Jawa, Minang, Batak, Cina, Betawi, Arab dan lain-lain juga mewarnai Kota Bandung.</w:t>
      </w:r>
    </w:p>
    <w:p w:rsidR="00632CD1" w:rsidRDefault="00632CD1" w:rsidP="00632CD1">
      <w:pPr>
        <w:ind w:left="0" w:firstLine="0"/>
        <w:rPr>
          <w:rFonts w:ascii="Times New Roman" w:hAnsi="Times New Roman" w:cs="Times New Roman"/>
          <w:sz w:val="24"/>
          <w:szCs w:val="24"/>
        </w:rPr>
      </w:pPr>
      <w:r w:rsidRPr="009C6500">
        <w:rPr>
          <w:rFonts w:ascii="Times New Roman" w:hAnsi="Times New Roman" w:cs="Times New Roman"/>
          <w:sz w:val="24"/>
          <w:szCs w:val="24"/>
        </w:rPr>
        <w:lastRenderedPageBreak/>
        <w:t xml:space="preserve"> </w:t>
      </w:r>
      <w:r>
        <w:rPr>
          <w:rFonts w:ascii="Times New Roman" w:hAnsi="Times New Roman" w:cs="Times New Roman"/>
          <w:sz w:val="24"/>
          <w:szCs w:val="24"/>
        </w:rPr>
        <w:tab/>
        <w:t>Keadaan masyarakat Kota Bandung yang multikultural membuat masyarakatnya sangat heterogen baik dari jenis pekerjaan, suku, agama, ras dan lain sebagainya. Hal tersebut juga berpengaruh dalam membentuk persepsi yang jelas berbeda dari setiap masyarakatnya termasuk dalam memilih calon gubernur dan wakilnya.</w:t>
      </w:r>
    </w:p>
    <w:p w:rsidR="00632CD1" w:rsidRPr="00320B95" w:rsidRDefault="00632CD1" w:rsidP="00632CD1">
      <w:pPr>
        <w:ind w:left="0" w:firstLine="0"/>
        <w:rPr>
          <w:rFonts w:ascii="Times New Roman" w:hAnsi="Times New Roman" w:cs="Times New Roman"/>
          <w:sz w:val="24"/>
          <w:szCs w:val="24"/>
        </w:rPr>
      </w:pPr>
    </w:p>
    <w:p w:rsidR="00632CD1" w:rsidRPr="00FF36A2" w:rsidRDefault="00632CD1" w:rsidP="00632CD1">
      <w:pPr>
        <w:pStyle w:val="ListParagraph"/>
        <w:numPr>
          <w:ilvl w:val="0"/>
          <w:numId w:val="1"/>
        </w:numPr>
        <w:ind w:left="426" w:hanging="426"/>
        <w:rPr>
          <w:rFonts w:ascii="Times New Roman" w:hAnsi="Times New Roman" w:cs="Times New Roman"/>
          <w:b/>
          <w:sz w:val="24"/>
          <w:szCs w:val="24"/>
        </w:rPr>
      </w:pPr>
      <w:r w:rsidRPr="00FF36A2">
        <w:rPr>
          <w:rFonts w:ascii="Times New Roman" w:hAnsi="Times New Roman" w:cs="Times New Roman"/>
          <w:b/>
          <w:sz w:val="24"/>
          <w:szCs w:val="24"/>
        </w:rPr>
        <w:t>Deskripsi Data Hasil Penelitian</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Setelah penelitian selesai dilaksanakan yakni dengan cara membagikan angket kepada masyarakat Kota Bandung, dan melaksanakan wawancara. Akhirnya diperoleh data, akan tetapi data yang ada masih perlu dipilih lebih lanjut karena masih belum tersusun dengan rapi dan dikelompokkan dengan baik dan benar. Hal ini sangat diperlukan untuk mempermudah dalam menjelaskan apa yang telah diteliti. </w:t>
      </w:r>
    </w:p>
    <w:p w:rsidR="00632CD1" w:rsidRPr="006B35DB" w:rsidRDefault="00632CD1" w:rsidP="00632CD1">
      <w:pPr>
        <w:ind w:left="0" w:firstLine="720"/>
        <w:rPr>
          <w:rFonts w:ascii="Times New Roman" w:hAnsi="Times New Roman" w:cs="Times New Roman"/>
          <w:sz w:val="24"/>
          <w:szCs w:val="24"/>
        </w:rPr>
      </w:pPr>
      <w:r w:rsidRPr="006B35DB">
        <w:rPr>
          <w:rFonts w:ascii="Times New Roman" w:hAnsi="Times New Roman" w:cs="Times New Roman"/>
          <w:sz w:val="24"/>
          <w:szCs w:val="24"/>
        </w:rPr>
        <w:t>Sumber data beras</w:t>
      </w:r>
      <w:r w:rsidR="003A203E">
        <w:rPr>
          <w:rFonts w:ascii="Times New Roman" w:hAnsi="Times New Roman" w:cs="Times New Roman"/>
          <w:sz w:val="24"/>
          <w:szCs w:val="24"/>
        </w:rPr>
        <w:t xml:space="preserve">al dari masyarakat Kota Bandung, sebelumnya penulis telah  menetapkan proporsi strata dari populasi terjangkau </w:t>
      </w:r>
      <w:r w:rsidR="000737D7">
        <w:rPr>
          <w:rFonts w:ascii="Times New Roman" w:hAnsi="Times New Roman" w:cs="Times New Roman"/>
          <w:sz w:val="24"/>
          <w:szCs w:val="24"/>
        </w:rPr>
        <w:t xml:space="preserve">yakni </w:t>
      </w:r>
      <w:r w:rsidR="000737D7">
        <w:rPr>
          <w:rFonts w:ascii="Times New Roman" w:hAnsi="Times New Roman" w:cs="Times New Roman"/>
          <w:sz w:val="24"/>
          <w:szCs w:val="24"/>
          <w:shd w:val="clear" w:color="auto" w:fill="FFFFFF"/>
        </w:rPr>
        <w:t>berdomisili di Kelurahan Ancol, RW 04.</w:t>
      </w:r>
      <w:r w:rsidR="000737D7" w:rsidRPr="006B35DB">
        <w:rPr>
          <w:rFonts w:ascii="Times New Roman" w:hAnsi="Times New Roman" w:cs="Times New Roman"/>
          <w:sz w:val="24"/>
          <w:szCs w:val="24"/>
        </w:rPr>
        <w:t xml:space="preserve"> </w:t>
      </w:r>
      <w:r w:rsidRPr="006B35DB">
        <w:rPr>
          <w:rFonts w:ascii="Times New Roman" w:hAnsi="Times New Roman" w:cs="Times New Roman"/>
          <w:sz w:val="24"/>
          <w:szCs w:val="24"/>
        </w:rPr>
        <w:t>Dari hasil penelitian yang telah dilakukan gambaran responden berdasarkan jenis kelamin adalah sebagai berikut:</w:t>
      </w:r>
    </w:p>
    <w:p w:rsidR="00632CD1" w:rsidRPr="000737D7" w:rsidRDefault="00632CD1" w:rsidP="00ED374E">
      <w:pPr>
        <w:spacing w:line="240" w:lineRule="auto"/>
        <w:ind w:left="0" w:firstLine="720"/>
        <w:jc w:val="center"/>
        <w:rPr>
          <w:rFonts w:ascii="Times New Roman" w:hAnsi="Times New Roman" w:cs="Times New Roman"/>
          <w:sz w:val="24"/>
          <w:szCs w:val="24"/>
        </w:rPr>
      </w:pPr>
      <w:r w:rsidRPr="000737D7">
        <w:rPr>
          <w:rFonts w:ascii="Times New Roman" w:hAnsi="Times New Roman" w:cs="Times New Roman"/>
          <w:sz w:val="24"/>
          <w:szCs w:val="24"/>
        </w:rPr>
        <w:t>Tabel 4.2</w:t>
      </w:r>
    </w:p>
    <w:p w:rsidR="00632CD1" w:rsidRPr="000737D7" w:rsidRDefault="00632CD1" w:rsidP="00ED374E">
      <w:pPr>
        <w:spacing w:line="240" w:lineRule="auto"/>
        <w:ind w:left="0" w:firstLine="720"/>
        <w:jc w:val="center"/>
        <w:rPr>
          <w:rFonts w:ascii="Times New Roman" w:hAnsi="Times New Roman" w:cs="Times New Roman"/>
          <w:sz w:val="24"/>
          <w:szCs w:val="24"/>
          <w:lang w:val="en-US"/>
        </w:rPr>
      </w:pPr>
      <w:r w:rsidRPr="000737D7">
        <w:rPr>
          <w:rFonts w:ascii="Times New Roman" w:hAnsi="Times New Roman" w:cs="Times New Roman"/>
          <w:sz w:val="24"/>
          <w:szCs w:val="24"/>
        </w:rPr>
        <w:t>Karakteristik Responden Berdasarkan Jenis Kelamin</w:t>
      </w:r>
    </w:p>
    <w:p w:rsidR="00ED374E" w:rsidRPr="000737D7" w:rsidRDefault="00ED374E" w:rsidP="00ED374E">
      <w:pPr>
        <w:spacing w:line="240" w:lineRule="auto"/>
        <w:ind w:left="0" w:firstLine="720"/>
        <w:jc w:val="center"/>
        <w:rPr>
          <w:rFonts w:ascii="Times New Roman" w:hAnsi="Times New Roman" w:cs="Times New Roman"/>
          <w:b/>
          <w:sz w:val="24"/>
          <w:szCs w:val="24"/>
          <w:lang w:val="en-US"/>
        </w:rPr>
      </w:pPr>
    </w:p>
    <w:tbl>
      <w:tblPr>
        <w:tblStyle w:val="TableGrid"/>
        <w:tblW w:w="0" w:type="auto"/>
        <w:tblInd w:w="1347" w:type="dxa"/>
        <w:tblLook w:val="04A0" w:firstRow="1" w:lastRow="0" w:firstColumn="1" w:lastColumn="0" w:noHBand="0" w:noVBand="1"/>
      </w:tblPr>
      <w:tblGrid>
        <w:gridCol w:w="2216"/>
        <w:gridCol w:w="1798"/>
        <w:gridCol w:w="2116"/>
      </w:tblGrid>
      <w:tr w:rsidR="00632CD1" w:rsidRPr="000737D7" w:rsidTr="00632CD1">
        <w:tc>
          <w:tcPr>
            <w:tcW w:w="2216" w:type="dxa"/>
          </w:tcPr>
          <w:p w:rsidR="00632CD1" w:rsidRPr="000737D7" w:rsidRDefault="00632CD1" w:rsidP="00ED374E">
            <w:pPr>
              <w:spacing w:line="240" w:lineRule="auto"/>
              <w:ind w:left="0" w:firstLine="0"/>
              <w:jc w:val="center"/>
              <w:rPr>
                <w:rFonts w:ascii="Times New Roman" w:hAnsi="Times New Roman" w:cs="Times New Roman"/>
                <w:sz w:val="24"/>
                <w:szCs w:val="24"/>
              </w:rPr>
            </w:pPr>
            <w:r w:rsidRPr="000737D7">
              <w:rPr>
                <w:rFonts w:ascii="Times New Roman" w:hAnsi="Times New Roman" w:cs="Times New Roman"/>
                <w:sz w:val="24"/>
                <w:szCs w:val="24"/>
              </w:rPr>
              <w:t>Jenis Kelamin</w:t>
            </w:r>
          </w:p>
        </w:tc>
        <w:tc>
          <w:tcPr>
            <w:tcW w:w="1798" w:type="dxa"/>
          </w:tcPr>
          <w:p w:rsidR="00632CD1" w:rsidRPr="000737D7" w:rsidRDefault="00632CD1" w:rsidP="00ED374E">
            <w:pPr>
              <w:spacing w:line="240" w:lineRule="auto"/>
              <w:ind w:left="0" w:firstLine="0"/>
              <w:jc w:val="center"/>
              <w:rPr>
                <w:rFonts w:ascii="Times New Roman" w:hAnsi="Times New Roman" w:cs="Times New Roman"/>
                <w:sz w:val="24"/>
                <w:szCs w:val="24"/>
              </w:rPr>
            </w:pPr>
            <w:r w:rsidRPr="000737D7">
              <w:rPr>
                <w:rFonts w:ascii="Times New Roman" w:hAnsi="Times New Roman" w:cs="Times New Roman"/>
                <w:sz w:val="24"/>
                <w:szCs w:val="24"/>
              </w:rPr>
              <w:t>Frekuensi</w:t>
            </w:r>
          </w:p>
        </w:tc>
        <w:tc>
          <w:tcPr>
            <w:tcW w:w="2116" w:type="dxa"/>
          </w:tcPr>
          <w:p w:rsidR="00632CD1" w:rsidRPr="000737D7" w:rsidRDefault="00632CD1" w:rsidP="00ED374E">
            <w:pPr>
              <w:spacing w:line="240" w:lineRule="auto"/>
              <w:ind w:left="0" w:firstLine="0"/>
              <w:jc w:val="center"/>
              <w:rPr>
                <w:rFonts w:ascii="Times New Roman" w:hAnsi="Times New Roman" w:cs="Times New Roman"/>
                <w:sz w:val="24"/>
                <w:szCs w:val="24"/>
              </w:rPr>
            </w:pPr>
            <w:r w:rsidRPr="000737D7">
              <w:rPr>
                <w:rFonts w:ascii="Times New Roman" w:hAnsi="Times New Roman" w:cs="Times New Roman"/>
                <w:sz w:val="24"/>
                <w:szCs w:val="24"/>
              </w:rPr>
              <w:t>Persentase (%)</w:t>
            </w:r>
          </w:p>
        </w:tc>
      </w:tr>
      <w:tr w:rsidR="00632CD1" w:rsidRPr="000737D7" w:rsidTr="00632CD1">
        <w:tc>
          <w:tcPr>
            <w:tcW w:w="2216" w:type="dxa"/>
          </w:tcPr>
          <w:p w:rsidR="00632CD1" w:rsidRPr="000737D7" w:rsidRDefault="00632CD1" w:rsidP="00ED374E">
            <w:pPr>
              <w:spacing w:line="240" w:lineRule="auto"/>
              <w:ind w:left="0" w:firstLine="0"/>
              <w:jc w:val="center"/>
              <w:rPr>
                <w:rFonts w:ascii="Times New Roman" w:hAnsi="Times New Roman" w:cs="Times New Roman"/>
                <w:sz w:val="24"/>
                <w:szCs w:val="24"/>
              </w:rPr>
            </w:pPr>
            <w:r w:rsidRPr="000737D7">
              <w:rPr>
                <w:rFonts w:ascii="Times New Roman" w:hAnsi="Times New Roman" w:cs="Times New Roman"/>
                <w:sz w:val="24"/>
                <w:szCs w:val="24"/>
              </w:rPr>
              <w:t>Laki-laki</w:t>
            </w:r>
          </w:p>
        </w:tc>
        <w:tc>
          <w:tcPr>
            <w:tcW w:w="1798" w:type="dxa"/>
          </w:tcPr>
          <w:p w:rsidR="00632CD1" w:rsidRPr="000737D7" w:rsidRDefault="003A203E" w:rsidP="00ED374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59</w:t>
            </w:r>
          </w:p>
        </w:tc>
        <w:tc>
          <w:tcPr>
            <w:tcW w:w="2116" w:type="dxa"/>
          </w:tcPr>
          <w:p w:rsidR="00632CD1" w:rsidRPr="000737D7" w:rsidRDefault="00722452" w:rsidP="00ED374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50,4</w:t>
            </w:r>
            <w:r w:rsidR="003A203E">
              <w:rPr>
                <w:rFonts w:ascii="Times New Roman" w:hAnsi="Times New Roman" w:cs="Times New Roman"/>
                <w:sz w:val="24"/>
                <w:szCs w:val="24"/>
              </w:rPr>
              <w:t xml:space="preserve"> </w:t>
            </w:r>
            <w:r w:rsidR="00632CD1" w:rsidRPr="000737D7">
              <w:rPr>
                <w:rFonts w:ascii="Times New Roman" w:hAnsi="Times New Roman" w:cs="Times New Roman"/>
                <w:sz w:val="24"/>
                <w:szCs w:val="24"/>
              </w:rPr>
              <w:t>%</w:t>
            </w:r>
          </w:p>
        </w:tc>
      </w:tr>
      <w:tr w:rsidR="00632CD1" w:rsidRPr="000737D7" w:rsidTr="00632CD1">
        <w:tc>
          <w:tcPr>
            <w:tcW w:w="2216" w:type="dxa"/>
          </w:tcPr>
          <w:p w:rsidR="00632CD1" w:rsidRPr="000737D7" w:rsidRDefault="00632CD1" w:rsidP="00ED374E">
            <w:pPr>
              <w:spacing w:line="240" w:lineRule="auto"/>
              <w:ind w:left="0" w:firstLine="0"/>
              <w:jc w:val="center"/>
              <w:rPr>
                <w:rFonts w:ascii="Times New Roman" w:hAnsi="Times New Roman" w:cs="Times New Roman"/>
                <w:sz w:val="24"/>
                <w:szCs w:val="24"/>
              </w:rPr>
            </w:pPr>
            <w:r w:rsidRPr="000737D7">
              <w:rPr>
                <w:rFonts w:ascii="Times New Roman" w:hAnsi="Times New Roman" w:cs="Times New Roman"/>
                <w:sz w:val="24"/>
                <w:szCs w:val="24"/>
              </w:rPr>
              <w:t>Perempuan</w:t>
            </w:r>
          </w:p>
        </w:tc>
        <w:tc>
          <w:tcPr>
            <w:tcW w:w="1798" w:type="dxa"/>
          </w:tcPr>
          <w:p w:rsidR="00632CD1" w:rsidRPr="000737D7" w:rsidRDefault="003A203E" w:rsidP="00ED374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2116" w:type="dxa"/>
          </w:tcPr>
          <w:p w:rsidR="00632CD1" w:rsidRPr="000737D7" w:rsidRDefault="00722452" w:rsidP="00ED374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49,6</w:t>
            </w:r>
            <w:r w:rsidR="003A203E">
              <w:rPr>
                <w:rFonts w:ascii="Times New Roman" w:hAnsi="Times New Roman" w:cs="Times New Roman"/>
                <w:sz w:val="24"/>
                <w:szCs w:val="24"/>
              </w:rPr>
              <w:t xml:space="preserve"> </w:t>
            </w:r>
            <w:r w:rsidR="00632CD1" w:rsidRPr="000737D7">
              <w:rPr>
                <w:rFonts w:ascii="Times New Roman" w:hAnsi="Times New Roman" w:cs="Times New Roman"/>
                <w:sz w:val="24"/>
                <w:szCs w:val="24"/>
              </w:rPr>
              <w:t>%</w:t>
            </w:r>
          </w:p>
        </w:tc>
      </w:tr>
      <w:tr w:rsidR="00632CD1" w:rsidRPr="000737D7" w:rsidTr="00632CD1">
        <w:tc>
          <w:tcPr>
            <w:tcW w:w="2216" w:type="dxa"/>
          </w:tcPr>
          <w:p w:rsidR="00632CD1" w:rsidRPr="000737D7" w:rsidRDefault="00632CD1" w:rsidP="00ED374E">
            <w:pPr>
              <w:spacing w:line="240" w:lineRule="auto"/>
              <w:ind w:left="0" w:firstLine="0"/>
              <w:jc w:val="center"/>
              <w:rPr>
                <w:rFonts w:ascii="Times New Roman" w:hAnsi="Times New Roman" w:cs="Times New Roman"/>
                <w:sz w:val="24"/>
                <w:szCs w:val="24"/>
              </w:rPr>
            </w:pPr>
            <w:r w:rsidRPr="000737D7">
              <w:rPr>
                <w:rFonts w:ascii="Times New Roman" w:hAnsi="Times New Roman" w:cs="Times New Roman"/>
                <w:sz w:val="24"/>
                <w:szCs w:val="24"/>
              </w:rPr>
              <w:t>Jumlah</w:t>
            </w:r>
          </w:p>
        </w:tc>
        <w:tc>
          <w:tcPr>
            <w:tcW w:w="1798" w:type="dxa"/>
          </w:tcPr>
          <w:p w:rsidR="00632CD1" w:rsidRPr="000737D7" w:rsidRDefault="003A203E" w:rsidP="00ED374E">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117</w:t>
            </w:r>
          </w:p>
        </w:tc>
        <w:tc>
          <w:tcPr>
            <w:tcW w:w="2116" w:type="dxa"/>
          </w:tcPr>
          <w:p w:rsidR="00632CD1" w:rsidRPr="000737D7" w:rsidRDefault="00632CD1" w:rsidP="00ED374E">
            <w:pPr>
              <w:spacing w:line="240" w:lineRule="auto"/>
              <w:ind w:left="0" w:firstLine="0"/>
              <w:jc w:val="center"/>
              <w:rPr>
                <w:rFonts w:ascii="Times New Roman" w:hAnsi="Times New Roman" w:cs="Times New Roman"/>
                <w:sz w:val="24"/>
                <w:szCs w:val="24"/>
              </w:rPr>
            </w:pPr>
            <w:r w:rsidRPr="000737D7">
              <w:rPr>
                <w:rFonts w:ascii="Times New Roman" w:hAnsi="Times New Roman" w:cs="Times New Roman"/>
                <w:sz w:val="24"/>
                <w:szCs w:val="24"/>
              </w:rPr>
              <w:t>100</w:t>
            </w:r>
            <w:r w:rsidR="003A203E">
              <w:rPr>
                <w:rFonts w:ascii="Times New Roman" w:hAnsi="Times New Roman" w:cs="Times New Roman"/>
                <w:sz w:val="24"/>
                <w:szCs w:val="24"/>
              </w:rPr>
              <w:t xml:space="preserve"> %</w:t>
            </w:r>
          </w:p>
        </w:tc>
      </w:tr>
    </w:tbl>
    <w:p w:rsidR="00632CD1" w:rsidRPr="005C094F" w:rsidRDefault="005C094F" w:rsidP="00ED374E">
      <w:pPr>
        <w:ind w:left="0" w:firstLine="720"/>
        <w:jc w:val="center"/>
        <w:rPr>
          <w:rFonts w:ascii="Times New Roman" w:hAnsi="Times New Roman" w:cs="Times New Roman"/>
          <w:sz w:val="24"/>
          <w:szCs w:val="24"/>
          <w:lang w:val="en-US"/>
        </w:rPr>
      </w:pPr>
      <w:r w:rsidRPr="000737D7">
        <w:rPr>
          <w:rFonts w:ascii="Times New Roman" w:hAnsi="Times New Roman" w:cs="Times New Roman"/>
          <w:sz w:val="24"/>
          <w:szCs w:val="24"/>
          <w:lang w:val="en-US"/>
        </w:rPr>
        <w:t>(</w:t>
      </w:r>
      <w:r w:rsidR="00632CD1" w:rsidRPr="000737D7">
        <w:rPr>
          <w:rFonts w:ascii="Times New Roman" w:hAnsi="Times New Roman" w:cs="Times New Roman"/>
          <w:sz w:val="24"/>
          <w:szCs w:val="24"/>
        </w:rPr>
        <w:t>Sumber: Hasil Pengolahan Data, 2014</w:t>
      </w:r>
      <w:r w:rsidRPr="000737D7">
        <w:rPr>
          <w:rFonts w:ascii="Times New Roman" w:hAnsi="Times New Roman" w:cs="Times New Roman"/>
          <w:sz w:val="24"/>
          <w:szCs w:val="24"/>
          <w:lang w:val="en-US"/>
        </w:rPr>
        <w:t>)</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Lalu yang menjadi narasumber wawancara dalam penelitian ini adalah perwakilan dari KPU Kota Bandung dan Partai Politik seperti PKS, Partai Demokrat dan PDIP. </w:t>
      </w:r>
      <w:r w:rsidRPr="00C6588F">
        <w:rPr>
          <w:rFonts w:ascii="Times New Roman" w:hAnsi="Times New Roman" w:cs="Times New Roman"/>
          <w:sz w:val="24"/>
          <w:szCs w:val="24"/>
        </w:rPr>
        <w:t>Berikut deskripsi hasil penelitian untu</w:t>
      </w:r>
      <w:r>
        <w:rPr>
          <w:rFonts w:ascii="Times New Roman" w:hAnsi="Times New Roman" w:cs="Times New Roman"/>
          <w:sz w:val="24"/>
          <w:szCs w:val="24"/>
        </w:rPr>
        <w:t>k memudahkan proses pembahasan:</w:t>
      </w:r>
    </w:p>
    <w:p w:rsidR="00632CD1" w:rsidRDefault="00632CD1" w:rsidP="00632CD1">
      <w:pPr>
        <w:ind w:left="0" w:firstLine="720"/>
        <w:rPr>
          <w:rFonts w:ascii="Times New Roman" w:hAnsi="Times New Roman" w:cs="Times New Roman"/>
          <w:sz w:val="24"/>
          <w:szCs w:val="24"/>
        </w:rPr>
      </w:pPr>
    </w:p>
    <w:p w:rsidR="00A360D6" w:rsidRPr="00ED4E9D" w:rsidRDefault="00632CD1" w:rsidP="00ED4E9D">
      <w:pPr>
        <w:pStyle w:val="ListParagraph"/>
        <w:numPr>
          <w:ilvl w:val="1"/>
          <w:numId w:val="4"/>
        </w:numPr>
        <w:ind w:left="426" w:hanging="426"/>
        <w:rPr>
          <w:rFonts w:ascii="Times New Roman" w:hAnsi="Times New Roman" w:cs="Times New Roman"/>
          <w:b/>
          <w:sz w:val="24"/>
          <w:szCs w:val="24"/>
        </w:rPr>
      </w:pPr>
      <w:r w:rsidRPr="00150203">
        <w:rPr>
          <w:rFonts w:ascii="Times New Roman" w:hAnsi="Times New Roman" w:cs="Times New Roman"/>
          <w:b/>
          <w:sz w:val="24"/>
          <w:szCs w:val="24"/>
        </w:rPr>
        <w:t>Data Hasil Pengolahan Angke</w:t>
      </w:r>
      <w:r w:rsidR="00ED4E9D">
        <w:rPr>
          <w:rFonts w:ascii="Times New Roman" w:hAnsi="Times New Roman" w:cs="Times New Roman"/>
          <w:b/>
          <w:sz w:val="24"/>
          <w:szCs w:val="24"/>
        </w:rPr>
        <w:t>t</w:t>
      </w:r>
    </w:p>
    <w:p w:rsidR="00A360D6" w:rsidRDefault="00A360D6" w:rsidP="008B0597">
      <w:pPr>
        <w:ind w:left="0" w:firstLine="720"/>
        <w:rPr>
          <w:rFonts w:ascii="Times New Roman" w:hAnsi="Times New Roman" w:cs="Times New Roman"/>
          <w:sz w:val="24"/>
          <w:szCs w:val="24"/>
        </w:rPr>
      </w:pPr>
      <w:r w:rsidRPr="00A360D6">
        <w:rPr>
          <w:rFonts w:ascii="Times New Roman" w:hAnsi="Times New Roman" w:cs="Times New Roman"/>
          <w:sz w:val="24"/>
          <w:szCs w:val="24"/>
        </w:rPr>
        <w:lastRenderedPageBreak/>
        <w:t>Mendeskripsikan variabel penelitian diperlukan kriteria tertentu yang mengacu pada rerata skor dari tiap-tiap butir angket yang diperoleh dari responden dengan menggunakan skala Likert. Dalam penelitian ini penulis menggunakan skala satu sampai dengan empat sebagai kategori perolehan skornya, sedangkan skala Likert mempunyai rentang satu sampai dengan lima. Kriteria penilaian skor diadaptasi dari Sambas dkk. (2006, hlm 146),</w:t>
      </w:r>
      <w:r w:rsidR="001B39E6">
        <w:rPr>
          <w:rFonts w:ascii="Times New Roman" w:hAnsi="Times New Roman" w:cs="Times New Roman"/>
          <w:sz w:val="24"/>
          <w:szCs w:val="24"/>
        </w:rPr>
        <w:t xml:space="preserve"> seperti tampak pada Tabel 4.3</w:t>
      </w:r>
      <w:r w:rsidRPr="00A360D6">
        <w:rPr>
          <w:rFonts w:ascii="Times New Roman" w:hAnsi="Times New Roman" w:cs="Times New Roman"/>
          <w:sz w:val="24"/>
          <w:szCs w:val="24"/>
        </w:rPr>
        <w:t xml:space="preserve"> berikut ini, dan kemudian penulis kembangkan disesuaikan dengan rentang dalam penelitian ini.</w:t>
      </w:r>
    </w:p>
    <w:p w:rsidR="00A360D6" w:rsidRP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Tabel 4.</w:t>
      </w:r>
      <w:r w:rsidR="00875FF1">
        <w:rPr>
          <w:rFonts w:ascii="Times New Roman" w:hAnsi="Times New Roman" w:cs="Times New Roman"/>
          <w:sz w:val="24"/>
          <w:szCs w:val="24"/>
        </w:rPr>
        <w:t>3</w:t>
      </w:r>
    </w:p>
    <w:p w:rsidR="00A360D6" w:rsidRDefault="00A360D6" w:rsidP="00ED4E9D">
      <w:pPr>
        <w:spacing w:line="240" w:lineRule="auto"/>
        <w:ind w:left="0" w:firstLine="0"/>
        <w:jc w:val="center"/>
        <w:rPr>
          <w:rFonts w:ascii="Times New Roman" w:hAnsi="Times New Roman" w:cs="Times New Roman"/>
          <w:sz w:val="24"/>
          <w:szCs w:val="24"/>
        </w:rPr>
      </w:pPr>
      <w:r w:rsidRPr="00A360D6">
        <w:rPr>
          <w:rFonts w:ascii="Times New Roman" w:hAnsi="Times New Roman" w:cs="Times New Roman"/>
          <w:sz w:val="24"/>
          <w:szCs w:val="24"/>
        </w:rPr>
        <w:t>Kriteria Penafsiran Skor</w:t>
      </w:r>
    </w:p>
    <w:p w:rsidR="00ED4E9D" w:rsidRPr="00A360D6" w:rsidRDefault="00ED4E9D" w:rsidP="00ED4E9D">
      <w:pPr>
        <w:spacing w:line="240" w:lineRule="auto"/>
        <w:ind w:left="0" w:firstLine="0"/>
        <w:jc w:val="center"/>
        <w:rPr>
          <w:rFonts w:ascii="Times New Roman" w:hAnsi="Times New Roman" w:cs="Times New Roman"/>
          <w:sz w:val="24"/>
          <w:szCs w:val="24"/>
        </w:rPr>
      </w:pP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283"/>
        <w:gridCol w:w="2296"/>
      </w:tblGrid>
      <w:tr w:rsidR="00A360D6" w:rsidTr="00A360D6">
        <w:trPr>
          <w:jc w:val="center"/>
        </w:trPr>
        <w:tc>
          <w:tcPr>
            <w:tcW w:w="1774" w:type="dxa"/>
            <w:vMerge w:val="restart"/>
            <w:vAlign w:val="center"/>
          </w:tcPr>
          <w:p w:rsidR="00A360D6" w:rsidRPr="00C0693C" w:rsidRDefault="00A360D6" w:rsidP="00ED4E9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Rentang Kategori Skor</w:t>
            </w:r>
          </w:p>
        </w:tc>
        <w:tc>
          <w:tcPr>
            <w:tcW w:w="4579" w:type="dxa"/>
            <w:gridSpan w:val="2"/>
            <w:vAlign w:val="center"/>
          </w:tcPr>
          <w:p w:rsidR="00A360D6" w:rsidRPr="00C0693C" w:rsidRDefault="00A360D6" w:rsidP="00ED4E9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Penafsiran</w:t>
            </w:r>
          </w:p>
        </w:tc>
      </w:tr>
      <w:tr w:rsidR="00A360D6" w:rsidTr="00A360D6">
        <w:trPr>
          <w:jc w:val="center"/>
        </w:trPr>
        <w:tc>
          <w:tcPr>
            <w:tcW w:w="1774" w:type="dxa"/>
            <w:vMerge/>
            <w:vAlign w:val="center"/>
          </w:tcPr>
          <w:p w:rsidR="00A360D6" w:rsidRPr="00C0693C" w:rsidRDefault="00A360D6" w:rsidP="00ED4E9D">
            <w:pPr>
              <w:spacing w:line="240" w:lineRule="auto"/>
              <w:ind w:left="0" w:firstLine="0"/>
              <w:jc w:val="center"/>
              <w:rPr>
                <w:rFonts w:ascii="Times New Roman" w:hAnsi="Times New Roman" w:cs="Times New Roman"/>
                <w:b/>
                <w:sz w:val="24"/>
                <w:szCs w:val="24"/>
              </w:rPr>
            </w:pPr>
          </w:p>
        </w:tc>
        <w:tc>
          <w:tcPr>
            <w:tcW w:w="2283" w:type="dxa"/>
            <w:vAlign w:val="center"/>
          </w:tcPr>
          <w:p w:rsidR="00A360D6" w:rsidRPr="00C0693C" w:rsidRDefault="00A360D6" w:rsidP="00ED4E9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X</w:t>
            </w:r>
          </w:p>
        </w:tc>
        <w:tc>
          <w:tcPr>
            <w:tcW w:w="2296" w:type="dxa"/>
            <w:vAlign w:val="center"/>
          </w:tcPr>
          <w:p w:rsidR="00A360D6" w:rsidRPr="00C0693C" w:rsidRDefault="00A360D6" w:rsidP="00ED4E9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Y</w:t>
            </w:r>
          </w:p>
        </w:tc>
      </w:tr>
      <w:tr w:rsidR="00A360D6" w:rsidTr="00A360D6">
        <w:trPr>
          <w:jc w:val="center"/>
        </w:trPr>
        <w:tc>
          <w:tcPr>
            <w:tcW w:w="1774"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 – 1,79</w:t>
            </w:r>
          </w:p>
        </w:tc>
        <w:tc>
          <w:tcPr>
            <w:tcW w:w="2283"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2296"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Sangat rendah</w:t>
            </w:r>
          </w:p>
        </w:tc>
      </w:tr>
      <w:tr w:rsidR="00A360D6" w:rsidTr="00A360D6">
        <w:trPr>
          <w:jc w:val="center"/>
        </w:trPr>
        <w:tc>
          <w:tcPr>
            <w:tcW w:w="1774"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1,80 – 2,59</w:t>
            </w:r>
          </w:p>
        </w:tc>
        <w:tc>
          <w:tcPr>
            <w:tcW w:w="2283"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Tidak setuju</w:t>
            </w:r>
          </w:p>
        </w:tc>
        <w:tc>
          <w:tcPr>
            <w:tcW w:w="2296"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Rendah</w:t>
            </w:r>
          </w:p>
        </w:tc>
      </w:tr>
      <w:tr w:rsidR="00A360D6" w:rsidTr="00A360D6">
        <w:trPr>
          <w:jc w:val="center"/>
        </w:trPr>
        <w:tc>
          <w:tcPr>
            <w:tcW w:w="1774"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2,60 – 3,39</w:t>
            </w:r>
          </w:p>
        </w:tc>
        <w:tc>
          <w:tcPr>
            <w:tcW w:w="2283"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Kurang setuju</w:t>
            </w:r>
          </w:p>
        </w:tc>
        <w:tc>
          <w:tcPr>
            <w:tcW w:w="2296"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Sedang/cukup tinggi</w:t>
            </w:r>
          </w:p>
        </w:tc>
      </w:tr>
      <w:tr w:rsidR="00A360D6" w:rsidTr="00A360D6">
        <w:trPr>
          <w:jc w:val="center"/>
        </w:trPr>
        <w:tc>
          <w:tcPr>
            <w:tcW w:w="1774"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3,40 – 4,19</w:t>
            </w:r>
          </w:p>
        </w:tc>
        <w:tc>
          <w:tcPr>
            <w:tcW w:w="2283"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Setuju</w:t>
            </w:r>
          </w:p>
        </w:tc>
        <w:tc>
          <w:tcPr>
            <w:tcW w:w="2296"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Tinggi</w:t>
            </w:r>
          </w:p>
        </w:tc>
      </w:tr>
      <w:tr w:rsidR="00A360D6" w:rsidTr="00A360D6">
        <w:trPr>
          <w:jc w:val="center"/>
        </w:trPr>
        <w:tc>
          <w:tcPr>
            <w:tcW w:w="1774"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4,20 – 5,00</w:t>
            </w:r>
          </w:p>
        </w:tc>
        <w:tc>
          <w:tcPr>
            <w:tcW w:w="2283"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Sangat setuju</w:t>
            </w:r>
          </w:p>
        </w:tc>
        <w:tc>
          <w:tcPr>
            <w:tcW w:w="2296" w:type="dxa"/>
          </w:tcPr>
          <w:p w:rsidR="00A360D6" w:rsidRDefault="00A360D6" w:rsidP="00ED4E9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Sangat tinggi</w:t>
            </w:r>
          </w:p>
        </w:tc>
      </w:tr>
    </w:tbl>
    <w:p w:rsidR="00A360D6" w:rsidRPr="00A360D6" w:rsidRDefault="008B0597" w:rsidP="00A360D6">
      <w:pPr>
        <w:ind w:left="0" w:firstLine="720"/>
        <w:rPr>
          <w:rFonts w:ascii="Times New Roman" w:hAnsi="Times New Roman" w:cs="Times New Roman"/>
          <w:sz w:val="24"/>
          <w:szCs w:val="24"/>
        </w:rPr>
      </w:pPr>
      <w:r>
        <w:rPr>
          <w:rFonts w:ascii="Times New Roman" w:hAnsi="Times New Roman" w:cs="Times New Roman"/>
          <w:sz w:val="24"/>
          <w:szCs w:val="24"/>
        </w:rPr>
        <w:t>(</w:t>
      </w:r>
      <w:r w:rsidR="00A360D6" w:rsidRPr="00A360D6">
        <w:rPr>
          <w:rFonts w:ascii="Times New Roman" w:hAnsi="Times New Roman" w:cs="Times New Roman"/>
          <w:sz w:val="24"/>
          <w:szCs w:val="24"/>
        </w:rPr>
        <w:t>Sumber: Sambas dkk</w:t>
      </w:r>
      <w:r>
        <w:rPr>
          <w:rFonts w:ascii="Times New Roman" w:hAnsi="Times New Roman" w:cs="Times New Roman"/>
          <w:sz w:val="24"/>
          <w:szCs w:val="24"/>
        </w:rPr>
        <w:t xml:space="preserve">. </w:t>
      </w:r>
      <w:r w:rsidR="00A360D6" w:rsidRPr="00A360D6">
        <w:rPr>
          <w:rFonts w:ascii="Times New Roman" w:hAnsi="Times New Roman" w:cs="Times New Roman"/>
          <w:sz w:val="24"/>
          <w:szCs w:val="24"/>
        </w:rPr>
        <w:t>2006, hlm. 146)</w:t>
      </w:r>
    </w:p>
    <w:p w:rsidR="00A360D6" w:rsidRDefault="00A360D6" w:rsidP="00A360D6">
      <w:pPr>
        <w:ind w:left="0" w:firstLine="720"/>
        <w:rPr>
          <w:rFonts w:ascii="Times New Roman" w:hAnsi="Times New Roman"/>
          <w:sz w:val="24"/>
        </w:rPr>
      </w:pPr>
      <w:r w:rsidRPr="00C0693C">
        <w:rPr>
          <w:rFonts w:ascii="Times New Roman" w:hAnsi="Times New Roman"/>
          <w:sz w:val="24"/>
        </w:rPr>
        <w:t>Untuk menginterpretasikan data deskriptif yang telah diperoleh maka penulis akan menganilisis data dengan cara mengitung rerata perolehan skor dan dibuat kriteria berdasarkan rentang skor dengan rumus yang sebagai berikut:</w:t>
      </w:r>
    </w:p>
    <w:p w:rsidR="00A360D6" w:rsidRDefault="00A360D6" w:rsidP="00A360D6">
      <w:pPr>
        <w:pStyle w:val="ListParagraph"/>
        <w:tabs>
          <w:tab w:val="left" w:pos="1701"/>
        </w:tabs>
        <w:ind w:left="0" w:firstLine="0"/>
        <w:rPr>
          <w:rFonts w:ascii="Times New Roman" w:hAnsi="Times New Roman"/>
          <w:sz w:val="24"/>
        </w:rPr>
      </w:pPr>
      <w:r>
        <w:rPr>
          <w:rFonts w:ascii="Times New Roman" w:hAnsi="Times New Roman"/>
          <w:sz w:val="24"/>
        </w:rPr>
        <w:t xml:space="preserve">Rentang </w:t>
      </w:r>
      <w:r>
        <w:rPr>
          <w:rFonts w:ascii="Times New Roman" w:hAnsi="Times New Roman"/>
          <w:sz w:val="24"/>
        </w:rPr>
        <w:tab/>
        <w:t>=  Skor tertinggi – Skor terendah</w:t>
      </w:r>
    </w:p>
    <w:p w:rsidR="00A360D6" w:rsidRDefault="00A360D6" w:rsidP="00A360D6">
      <w:pPr>
        <w:pStyle w:val="ListParagraph"/>
        <w:tabs>
          <w:tab w:val="left" w:pos="1701"/>
        </w:tabs>
        <w:ind w:left="0" w:firstLine="0"/>
        <w:rPr>
          <w:rFonts w:ascii="Times New Roman" w:hAnsi="Times New Roman"/>
          <w:sz w:val="24"/>
        </w:rPr>
      </w:pPr>
      <w:r>
        <w:rPr>
          <w:rFonts w:ascii="Times New Roman" w:hAnsi="Times New Roman"/>
          <w:sz w:val="24"/>
        </w:rPr>
        <w:tab/>
        <w:t>= 4 – 1 = 3</w:t>
      </w:r>
    </w:p>
    <w:p w:rsidR="00A360D6" w:rsidRDefault="00A360D6" w:rsidP="00A360D6">
      <w:pPr>
        <w:pStyle w:val="ListParagraph"/>
        <w:tabs>
          <w:tab w:val="left" w:pos="1701"/>
          <w:tab w:val="left" w:pos="2268"/>
          <w:tab w:val="left" w:pos="2552"/>
        </w:tabs>
        <w:ind w:left="0" w:firstLine="0"/>
        <w:rPr>
          <w:rFonts w:ascii="Times New Roman" w:hAnsi="Times New Roman"/>
          <w:sz w:val="24"/>
        </w:rPr>
      </w:pPr>
      <w:r>
        <w:rPr>
          <w:rFonts w:ascii="Times New Roman" w:hAnsi="Times New Roman"/>
          <w:sz w:val="24"/>
        </w:rPr>
        <w:t>Rentang Kriteria</w:t>
      </w:r>
      <w:r>
        <w:rPr>
          <w:rFonts w:ascii="Times New Roman" w:hAnsi="Times New Roman"/>
          <w:sz w:val="24"/>
        </w:rPr>
        <w:tab/>
        <w:t xml:space="preserve">= </w:t>
      </w:r>
      <m:oMath>
        <m:f>
          <m:fPr>
            <m:ctrlPr>
              <w:rPr>
                <w:rFonts w:ascii="Cambria Math" w:hAnsi="Cambria Math"/>
                <w:sz w:val="24"/>
                <w:szCs w:val="24"/>
              </w:rPr>
            </m:ctrlPr>
          </m:fPr>
          <m:num>
            <m:r>
              <m:rPr>
                <m:sty m:val="p"/>
              </m:rPr>
              <w:rPr>
                <w:rFonts w:ascii="Cambria Math" w:hAnsi="Cambria Math"/>
                <w:sz w:val="24"/>
                <w:szCs w:val="24"/>
              </w:rPr>
              <m:t>Rentang</m:t>
            </m:r>
          </m:num>
          <m:den>
            <m:r>
              <m:rPr>
                <m:sty m:val="p"/>
              </m:rPr>
              <w:rPr>
                <w:rFonts w:ascii="Cambria Math" w:hAnsi="Cambria Math"/>
                <w:sz w:val="24"/>
                <w:szCs w:val="24"/>
              </w:rPr>
              <m:t>Banyaknya kriteria</m:t>
            </m:r>
          </m:den>
        </m:f>
      </m:oMath>
      <w:r>
        <w:rPr>
          <w:rFonts w:ascii="Times New Roman" w:hAnsi="Times New Roman"/>
          <w:sz w:val="24"/>
          <w:szCs w:val="24"/>
        </w:rPr>
        <w:t xml:space="preserve"> x </w:t>
      </w:r>
      <m:oMath>
        <m:f>
          <m:fPr>
            <m:ctrlPr>
              <w:rPr>
                <w:rFonts w:ascii="Cambria Math" w:hAnsi="Cambria Math"/>
                <w:sz w:val="24"/>
                <w:szCs w:val="24"/>
              </w:rPr>
            </m:ctrlPr>
          </m:fPr>
          <m:num>
            <m:r>
              <m:rPr>
                <m:sty m:val="p"/>
              </m:rPr>
              <w:rPr>
                <w:rFonts w:ascii="Cambria Math" w:hAnsi="Cambria Math"/>
                <w:sz w:val="24"/>
                <w:szCs w:val="24"/>
              </w:rPr>
              <m:t>Banyaknya kriteria</m:t>
            </m:r>
          </m:num>
          <m:den>
            <m:r>
              <m:rPr>
                <m:sty m:val="p"/>
              </m:rPr>
              <w:rPr>
                <w:rFonts w:ascii="Cambria Math" w:hAnsi="Cambria Math"/>
                <w:sz w:val="24"/>
                <w:szCs w:val="24"/>
              </w:rPr>
              <m:t>Kriteria tertinggi Likert</m:t>
            </m:r>
          </m:den>
        </m:f>
      </m:oMath>
    </w:p>
    <w:p w:rsidR="00A360D6" w:rsidRDefault="00A360D6" w:rsidP="00A360D6">
      <w:pPr>
        <w:pStyle w:val="ListParagraph"/>
        <w:tabs>
          <w:tab w:val="left" w:pos="1701"/>
          <w:tab w:val="left" w:pos="2268"/>
          <w:tab w:val="left" w:pos="2552"/>
        </w:tabs>
        <w:ind w:left="0" w:firstLine="0"/>
        <w:rPr>
          <w:rFonts w:ascii="Times New Roman" w:hAnsi="Times New Roman"/>
          <w:sz w:val="24"/>
        </w:rPr>
      </w:pPr>
      <w:r>
        <w:rPr>
          <w:rFonts w:ascii="Times New Roman" w:hAnsi="Times New Roman"/>
          <w:sz w:val="24"/>
        </w:rPr>
        <w:tab/>
        <w:t>= 3/4 x 4/5= 0,6</w:t>
      </w:r>
    </w:p>
    <w:p w:rsidR="00ED4E9D" w:rsidRDefault="00A360D6" w:rsidP="00ED4E9D">
      <w:pPr>
        <w:pStyle w:val="ListParagraph"/>
        <w:tabs>
          <w:tab w:val="left" w:pos="1701"/>
          <w:tab w:val="left" w:pos="2268"/>
          <w:tab w:val="left" w:pos="2552"/>
        </w:tabs>
        <w:ind w:left="0" w:firstLine="0"/>
        <w:rPr>
          <w:rFonts w:ascii="Times New Roman" w:hAnsi="Times New Roman"/>
          <w:sz w:val="24"/>
        </w:rPr>
      </w:pPr>
      <w:r>
        <w:rPr>
          <w:rFonts w:ascii="Times New Roman" w:hAnsi="Times New Roman"/>
          <w:sz w:val="24"/>
        </w:rPr>
        <w:t>Sehingga kriteria penafsiran skor sebagaimana tampak pada tabel berikut ini.</w:t>
      </w:r>
    </w:p>
    <w:p w:rsidR="00ED4E9D" w:rsidRDefault="00ED4E9D" w:rsidP="00ED4E9D">
      <w:pPr>
        <w:pStyle w:val="ListParagraph"/>
        <w:tabs>
          <w:tab w:val="left" w:pos="1701"/>
          <w:tab w:val="left" w:pos="2268"/>
          <w:tab w:val="left" w:pos="2552"/>
        </w:tabs>
        <w:ind w:left="0" w:firstLine="0"/>
        <w:jc w:val="center"/>
        <w:rPr>
          <w:rFonts w:ascii="Times New Roman" w:hAnsi="Times New Roman"/>
          <w:sz w:val="24"/>
        </w:rPr>
      </w:pPr>
    </w:p>
    <w:p w:rsidR="00A360D6" w:rsidRPr="00ED4E9D" w:rsidRDefault="00A360D6" w:rsidP="00E36673">
      <w:pPr>
        <w:pStyle w:val="ListParagraph"/>
        <w:tabs>
          <w:tab w:val="left" w:pos="1701"/>
          <w:tab w:val="left" w:pos="2268"/>
          <w:tab w:val="left" w:pos="2552"/>
        </w:tabs>
        <w:spacing w:line="240" w:lineRule="auto"/>
        <w:ind w:left="0" w:firstLine="0"/>
        <w:jc w:val="center"/>
        <w:rPr>
          <w:rFonts w:ascii="Times New Roman" w:hAnsi="Times New Roman"/>
          <w:sz w:val="24"/>
        </w:rPr>
      </w:pPr>
      <w:r>
        <w:rPr>
          <w:rFonts w:ascii="Times New Roman" w:hAnsi="Times New Roman" w:cs="Times New Roman"/>
          <w:sz w:val="24"/>
          <w:szCs w:val="24"/>
        </w:rPr>
        <w:t>Tabel 4.</w:t>
      </w:r>
      <w:r w:rsidR="00875FF1">
        <w:rPr>
          <w:rFonts w:ascii="Times New Roman" w:hAnsi="Times New Roman" w:cs="Times New Roman"/>
          <w:sz w:val="24"/>
          <w:szCs w:val="24"/>
        </w:rPr>
        <w:t>4</w:t>
      </w:r>
    </w:p>
    <w:p w:rsidR="00A360D6" w:rsidRDefault="00A360D6" w:rsidP="00E36673">
      <w:pPr>
        <w:spacing w:line="240" w:lineRule="auto"/>
        <w:ind w:left="0" w:firstLine="0"/>
        <w:jc w:val="center"/>
        <w:rPr>
          <w:rFonts w:ascii="Times New Roman" w:hAnsi="Times New Roman" w:cs="Times New Roman"/>
          <w:sz w:val="24"/>
          <w:szCs w:val="24"/>
        </w:rPr>
      </w:pPr>
      <w:r w:rsidRPr="00A360D6">
        <w:rPr>
          <w:rFonts w:ascii="Times New Roman" w:hAnsi="Times New Roman" w:cs="Times New Roman"/>
          <w:sz w:val="24"/>
          <w:szCs w:val="24"/>
        </w:rPr>
        <w:t>Pengembangan Kriteria Penafsiran Skor</w:t>
      </w:r>
    </w:p>
    <w:p w:rsidR="00ED4E9D" w:rsidRPr="00A360D6" w:rsidRDefault="00ED4E9D" w:rsidP="00ED4E9D">
      <w:pPr>
        <w:spacing w:line="240" w:lineRule="auto"/>
        <w:ind w:left="0" w:firstLine="0"/>
        <w:jc w:val="center"/>
        <w:rPr>
          <w:rFonts w:ascii="Times New Roman" w:hAnsi="Times New Roman" w:cs="Times New Roman"/>
          <w:sz w:val="24"/>
          <w:szCs w:val="24"/>
        </w:rPr>
      </w:pP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283"/>
        <w:gridCol w:w="2296"/>
      </w:tblGrid>
      <w:tr w:rsidR="00A360D6" w:rsidRPr="008B0597" w:rsidTr="00A360D6">
        <w:trPr>
          <w:jc w:val="center"/>
        </w:trPr>
        <w:tc>
          <w:tcPr>
            <w:tcW w:w="1774" w:type="dxa"/>
            <w:vMerge w:val="restart"/>
            <w:vAlign w:val="center"/>
          </w:tcPr>
          <w:p w:rsidR="00A360D6" w:rsidRPr="008B0597" w:rsidRDefault="00A360D6" w:rsidP="00A360D6">
            <w:pPr>
              <w:spacing w:line="240" w:lineRule="auto"/>
              <w:ind w:left="0" w:firstLine="0"/>
              <w:jc w:val="center"/>
              <w:rPr>
                <w:rFonts w:ascii="Times New Roman" w:hAnsi="Times New Roman" w:cs="Times New Roman"/>
                <w:b/>
                <w:sz w:val="24"/>
                <w:szCs w:val="24"/>
              </w:rPr>
            </w:pPr>
            <w:r w:rsidRPr="008B0597">
              <w:rPr>
                <w:rFonts w:ascii="Times New Roman" w:hAnsi="Times New Roman" w:cs="Times New Roman"/>
                <w:b/>
                <w:sz w:val="24"/>
                <w:szCs w:val="24"/>
              </w:rPr>
              <w:t>Rentang Kategori Skor</w:t>
            </w:r>
          </w:p>
        </w:tc>
        <w:tc>
          <w:tcPr>
            <w:tcW w:w="4579" w:type="dxa"/>
            <w:gridSpan w:val="2"/>
            <w:vAlign w:val="center"/>
          </w:tcPr>
          <w:p w:rsidR="00A360D6" w:rsidRPr="008B0597" w:rsidRDefault="00A360D6" w:rsidP="00A360D6">
            <w:pPr>
              <w:spacing w:line="240" w:lineRule="auto"/>
              <w:ind w:left="0" w:firstLine="0"/>
              <w:jc w:val="center"/>
              <w:rPr>
                <w:rFonts w:ascii="Times New Roman" w:hAnsi="Times New Roman" w:cs="Times New Roman"/>
                <w:b/>
                <w:sz w:val="24"/>
                <w:szCs w:val="24"/>
              </w:rPr>
            </w:pPr>
            <w:r w:rsidRPr="008B0597">
              <w:rPr>
                <w:rFonts w:ascii="Times New Roman" w:hAnsi="Times New Roman" w:cs="Times New Roman"/>
                <w:b/>
                <w:sz w:val="24"/>
                <w:szCs w:val="24"/>
              </w:rPr>
              <w:t>Penafsiran</w:t>
            </w:r>
          </w:p>
        </w:tc>
      </w:tr>
      <w:tr w:rsidR="00A360D6" w:rsidRPr="008B0597" w:rsidTr="00A360D6">
        <w:trPr>
          <w:jc w:val="center"/>
        </w:trPr>
        <w:tc>
          <w:tcPr>
            <w:tcW w:w="1774" w:type="dxa"/>
            <w:vMerge/>
            <w:vAlign w:val="center"/>
          </w:tcPr>
          <w:p w:rsidR="00A360D6" w:rsidRPr="008B0597" w:rsidRDefault="00A360D6" w:rsidP="00A360D6">
            <w:pPr>
              <w:spacing w:line="240" w:lineRule="auto"/>
              <w:ind w:left="0" w:firstLine="0"/>
              <w:jc w:val="center"/>
              <w:rPr>
                <w:rFonts w:ascii="Times New Roman" w:hAnsi="Times New Roman" w:cs="Times New Roman"/>
                <w:b/>
                <w:sz w:val="24"/>
                <w:szCs w:val="24"/>
              </w:rPr>
            </w:pPr>
          </w:p>
        </w:tc>
        <w:tc>
          <w:tcPr>
            <w:tcW w:w="2283" w:type="dxa"/>
            <w:vAlign w:val="center"/>
          </w:tcPr>
          <w:p w:rsidR="00A360D6" w:rsidRPr="008B0597" w:rsidRDefault="00A360D6" w:rsidP="00A360D6">
            <w:pPr>
              <w:spacing w:line="240" w:lineRule="auto"/>
              <w:ind w:left="0" w:firstLine="0"/>
              <w:jc w:val="center"/>
              <w:rPr>
                <w:rFonts w:ascii="Times New Roman" w:hAnsi="Times New Roman" w:cs="Times New Roman"/>
                <w:b/>
                <w:sz w:val="24"/>
                <w:szCs w:val="24"/>
              </w:rPr>
            </w:pPr>
            <w:r w:rsidRPr="008B0597">
              <w:rPr>
                <w:rFonts w:ascii="Times New Roman" w:hAnsi="Times New Roman" w:cs="Times New Roman"/>
                <w:b/>
                <w:sz w:val="24"/>
                <w:szCs w:val="24"/>
              </w:rPr>
              <w:t>X</w:t>
            </w:r>
          </w:p>
        </w:tc>
        <w:tc>
          <w:tcPr>
            <w:tcW w:w="2296" w:type="dxa"/>
            <w:vAlign w:val="center"/>
          </w:tcPr>
          <w:p w:rsidR="00A360D6" w:rsidRPr="008B0597" w:rsidRDefault="00A360D6" w:rsidP="00A360D6">
            <w:pPr>
              <w:spacing w:line="240" w:lineRule="auto"/>
              <w:ind w:left="0" w:firstLine="0"/>
              <w:jc w:val="center"/>
              <w:rPr>
                <w:rFonts w:ascii="Times New Roman" w:hAnsi="Times New Roman" w:cs="Times New Roman"/>
                <w:b/>
                <w:sz w:val="24"/>
                <w:szCs w:val="24"/>
              </w:rPr>
            </w:pPr>
            <w:r w:rsidRPr="008B0597">
              <w:rPr>
                <w:rFonts w:ascii="Times New Roman" w:hAnsi="Times New Roman" w:cs="Times New Roman"/>
                <w:b/>
                <w:sz w:val="24"/>
                <w:szCs w:val="24"/>
              </w:rPr>
              <w:t>Y</w:t>
            </w:r>
          </w:p>
        </w:tc>
      </w:tr>
      <w:tr w:rsidR="00A360D6" w:rsidRPr="008B0597" w:rsidTr="00A360D6">
        <w:trPr>
          <w:jc w:val="center"/>
        </w:trPr>
        <w:tc>
          <w:tcPr>
            <w:tcW w:w="1774"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1,00 – 1,60</w:t>
            </w:r>
          </w:p>
        </w:tc>
        <w:tc>
          <w:tcPr>
            <w:tcW w:w="2283"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Sangat tidak setuju</w:t>
            </w:r>
          </w:p>
        </w:tc>
        <w:tc>
          <w:tcPr>
            <w:tcW w:w="2296"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Sangat rendah</w:t>
            </w:r>
          </w:p>
        </w:tc>
      </w:tr>
      <w:tr w:rsidR="00A360D6" w:rsidRPr="008B0597" w:rsidTr="00A360D6">
        <w:trPr>
          <w:jc w:val="center"/>
        </w:trPr>
        <w:tc>
          <w:tcPr>
            <w:tcW w:w="1774"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1,61 – 2,21</w:t>
            </w:r>
          </w:p>
        </w:tc>
        <w:tc>
          <w:tcPr>
            <w:tcW w:w="2283"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Tidak setuju</w:t>
            </w:r>
          </w:p>
        </w:tc>
        <w:tc>
          <w:tcPr>
            <w:tcW w:w="2296"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Rendah</w:t>
            </w:r>
          </w:p>
        </w:tc>
      </w:tr>
      <w:tr w:rsidR="00A360D6" w:rsidRPr="008B0597" w:rsidTr="00A360D6">
        <w:trPr>
          <w:jc w:val="center"/>
        </w:trPr>
        <w:tc>
          <w:tcPr>
            <w:tcW w:w="1774"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lastRenderedPageBreak/>
              <w:t>2,22 – 2,82</w:t>
            </w:r>
          </w:p>
        </w:tc>
        <w:tc>
          <w:tcPr>
            <w:tcW w:w="2283"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Kurang setuju</w:t>
            </w:r>
          </w:p>
        </w:tc>
        <w:tc>
          <w:tcPr>
            <w:tcW w:w="2296"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Sedang/cukup tinggi</w:t>
            </w:r>
          </w:p>
        </w:tc>
      </w:tr>
      <w:tr w:rsidR="00A360D6" w:rsidRPr="008B0597" w:rsidTr="00A360D6">
        <w:trPr>
          <w:jc w:val="center"/>
        </w:trPr>
        <w:tc>
          <w:tcPr>
            <w:tcW w:w="1774"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2,83 – 3,43</w:t>
            </w:r>
          </w:p>
        </w:tc>
        <w:tc>
          <w:tcPr>
            <w:tcW w:w="2283"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Setuju</w:t>
            </w:r>
          </w:p>
        </w:tc>
        <w:tc>
          <w:tcPr>
            <w:tcW w:w="2296"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Tinggi</w:t>
            </w:r>
          </w:p>
        </w:tc>
      </w:tr>
      <w:tr w:rsidR="00A360D6" w:rsidRPr="008B0597" w:rsidTr="00A360D6">
        <w:trPr>
          <w:jc w:val="center"/>
        </w:trPr>
        <w:tc>
          <w:tcPr>
            <w:tcW w:w="1774"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3,44 – 4,00</w:t>
            </w:r>
          </w:p>
        </w:tc>
        <w:tc>
          <w:tcPr>
            <w:tcW w:w="2283"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Sangat setuju</w:t>
            </w:r>
          </w:p>
        </w:tc>
        <w:tc>
          <w:tcPr>
            <w:tcW w:w="2296" w:type="dxa"/>
          </w:tcPr>
          <w:p w:rsidR="00A360D6" w:rsidRPr="008B0597" w:rsidRDefault="00A360D6" w:rsidP="00A360D6">
            <w:pPr>
              <w:spacing w:line="240" w:lineRule="auto"/>
              <w:ind w:left="0" w:firstLine="0"/>
              <w:jc w:val="center"/>
              <w:rPr>
                <w:rFonts w:ascii="Times New Roman" w:hAnsi="Times New Roman" w:cs="Times New Roman"/>
                <w:sz w:val="24"/>
                <w:szCs w:val="24"/>
              </w:rPr>
            </w:pPr>
            <w:r w:rsidRPr="008B0597">
              <w:rPr>
                <w:rFonts w:ascii="Times New Roman" w:hAnsi="Times New Roman" w:cs="Times New Roman"/>
                <w:sz w:val="24"/>
                <w:szCs w:val="24"/>
              </w:rPr>
              <w:t>Sangat tinggi</w:t>
            </w:r>
          </w:p>
        </w:tc>
      </w:tr>
    </w:tbl>
    <w:p w:rsidR="00A360D6" w:rsidRPr="00A360D6" w:rsidRDefault="00A360D6" w:rsidP="00A360D6">
      <w:pPr>
        <w:ind w:left="720" w:firstLine="0"/>
        <w:rPr>
          <w:rFonts w:ascii="Times New Roman" w:hAnsi="Times New Roman" w:cs="Times New Roman"/>
          <w:sz w:val="24"/>
          <w:szCs w:val="24"/>
        </w:rPr>
      </w:pPr>
      <w:r>
        <w:rPr>
          <w:rFonts w:ascii="Times New Roman" w:hAnsi="Times New Roman" w:cs="Times New Roman"/>
          <w:sz w:val="24"/>
          <w:szCs w:val="24"/>
        </w:rPr>
        <w:t>(</w:t>
      </w:r>
      <w:r w:rsidRPr="00A360D6">
        <w:rPr>
          <w:rFonts w:ascii="Times New Roman" w:hAnsi="Times New Roman" w:cs="Times New Roman"/>
          <w:sz w:val="24"/>
          <w:szCs w:val="24"/>
        </w:rPr>
        <w:t xml:space="preserve">Sumber: </w:t>
      </w:r>
      <w:r>
        <w:rPr>
          <w:rFonts w:ascii="Times New Roman" w:hAnsi="Times New Roman" w:cs="Times New Roman"/>
          <w:sz w:val="24"/>
          <w:szCs w:val="24"/>
        </w:rPr>
        <w:t>diolah peneliti, 2014)</w:t>
      </w:r>
    </w:p>
    <w:p w:rsidR="00AC4087" w:rsidRDefault="007F1840" w:rsidP="00ED4E9D">
      <w:pPr>
        <w:ind w:left="0" w:firstLine="720"/>
        <w:rPr>
          <w:rFonts w:ascii="Times New Roman" w:hAnsi="Times New Roman" w:cs="Times New Roman"/>
          <w:sz w:val="24"/>
          <w:szCs w:val="24"/>
        </w:rPr>
      </w:pPr>
      <w:r>
        <w:rPr>
          <w:rFonts w:ascii="Times New Roman" w:hAnsi="Times New Roman" w:cs="Times New Roman"/>
          <w:sz w:val="24"/>
          <w:szCs w:val="24"/>
        </w:rPr>
        <w:t xml:space="preserve">Penelitian ini memiliki dua variabel yakni figur artis (X) dan preferensi masyarakat (Y). Pertanyaan mengenai variabel figur artis pada angket berjumlah 16 soal, sedangkan mengenai variabel preferensi masyarakat berjumlah 22 soal. Setiap peryataan positif diberi skor 4 untuk jawaban Sangat Setuju (SS), diberi skor 3 untuk jawaban Setuju (S), diberi skor 2 untuk jawaban Tidak Setuju (TS) dan diberi skor 1 untuk jawaban Sangat Tidak Setuju (STS). Begitupun sebaliknya pada pertanyaan yang bersifat negatif dan diberi skor 0 untuk jawaban yang tidak dijawab oleh responden. Dalam mengolah data angket peneliti menggunakan bantuan Ms. Excel 2007. </w:t>
      </w:r>
      <w:r w:rsidRPr="00117F8D">
        <w:rPr>
          <w:rFonts w:ascii="Times New Roman" w:hAnsi="Times New Roman" w:cs="Times New Roman"/>
          <w:sz w:val="24"/>
          <w:szCs w:val="24"/>
        </w:rPr>
        <w:t xml:space="preserve">Berdasarkan hasil pengolahan data angket </w:t>
      </w:r>
      <w:r>
        <w:rPr>
          <w:rFonts w:ascii="Times New Roman" w:hAnsi="Times New Roman" w:cs="Times New Roman"/>
          <w:sz w:val="24"/>
          <w:szCs w:val="24"/>
        </w:rPr>
        <w:t>terhadap 117 orang</w:t>
      </w:r>
      <w:r w:rsidRPr="00117F8D">
        <w:rPr>
          <w:rFonts w:ascii="Times New Roman" w:hAnsi="Times New Roman" w:cs="Times New Roman"/>
          <w:sz w:val="24"/>
          <w:szCs w:val="24"/>
        </w:rPr>
        <w:t xml:space="preserve"> responden, berikut tanggapan </w:t>
      </w:r>
      <w:r>
        <w:rPr>
          <w:rFonts w:ascii="Times New Roman" w:hAnsi="Times New Roman" w:cs="Times New Roman"/>
          <w:sz w:val="24"/>
          <w:szCs w:val="24"/>
        </w:rPr>
        <w:t>masyarakat mengenai peryataan pada variabel figur artis (X) dan preferensi masyarakat (Y):</w:t>
      </w:r>
    </w:p>
    <w:p w:rsidR="00ED4E9D" w:rsidRPr="00ED4E9D" w:rsidRDefault="00ED4E9D" w:rsidP="00ED4E9D">
      <w:pPr>
        <w:ind w:left="0" w:firstLine="720"/>
        <w:rPr>
          <w:rFonts w:ascii="Times New Roman" w:hAnsi="Times New Roman" w:cs="Times New Roman"/>
          <w:sz w:val="24"/>
          <w:szCs w:val="24"/>
        </w:rPr>
      </w:pPr>
    </w:p>
    <w:p w:rsidR="003E3B76" w:rsidRDefault="00632CD1" w:rsidP="006C7EAD">
      <w:pPr>
        <w:pStyle w:val="ListParagraph"/>
        <w:numPr>
          <w:ilvl w:val="0"/>
          <w:numId w:val="26"/>
        </w:numPr>
        <w:ind w:left="426" w:hanging="426"/>
        <w:rPr>
          <w:rFonts w:ascii="Times New Roman" w:hAnsi="Times New Roman" w:cs="Times New Roman"/>
          <w:b/>
          <w:sz w:val="24"/>
          <w:szCs w:val="24"/>
        </w:rPr>
      </w:pPr>
      <w:r w:rsidRPr="006C7EAD">
        <w:rPr>
          <w:rFonts w:ascii="Times New Roman" w:hAnsi="Times New Roman" w:cs="Times New Roman"/>
          <w:b/>
          <w:sz w:val="24"/>
          <w:szCs w:val="24"/>
        </w:rPr>
        <w:t>Tanggapan Responden Mengenai  Pernyataan pada Variabel (X)</w:t>
      </w:r>
    </w:p>
    <w:p w:rsidR="00C43630" w:rsidRPr="00F70AE9" w:rsidRDefault="00F70AE9" w:rsidP="00F70AE9">
      <w:pPr>
        <w:ind w:left="0" w:firstLine="720"/>
        <w:rPr>
          <w:rFonts w:ascii="Times New Roman" w:hAnsi="Times New Roman"/>
          <w:sz w:val="24"/>
          <w:szCs w:val="24"/>
        </w:rPr>
      </w:pPr>
      <w:r w:rsidRPr="00F70AE9">
        <w:rPr>
          <w:rFonts w:ascii="Times New Roman" w:hAnsi="Times New Roman"/>
          <w:sz w:val="24"/>
          <w:szCs w:val="24"/>
          <w:lang w:val="en-US"/>
        </w:rPr>
        <w:t xml:space="preserve">Data hasil angket </w:t>
      </w:r>
      <w:r>
        <w:rPr>
          <w:rFonts w:ascii="Times New Roman" w:hAnsi="Times New Roman"/>
          <w:sz w:val="24"/>
          <w:szCs w:val="24"/>
        </w:rPr>
        <w:t xml:space="preserve">tanggapan responden mengenai pernyataan pada variabel X </w:t>
      </w:r>
      <w:r w:rsidRPr="00F70AE9">
        <w:rPr>
          <w:rFonts w:ascii="Times New Roman" w:hAnsi="Times New Roman"/>
          <w:sz w:val="24"/>
          <w:szCs w:val="24"/>
          <w:lang w:val="en-US"/>
        </w:rPr>
        <w:t>dapat dilihat pada tabel berikut ini:</w:t>
      </w:r>
    </w:p>
    <w:p w:rsidR="00C43630" w:rsidRPr="00060FA3" w:rsidRDefault="00C43630" w:rsidP="00ED4E9D">
      <w:pPr>
        <w:spacing w:line="240" w:lineRule="auto"/>
        <w:jc w:val="center"/>
        <w:rPr>
          <w:rFonts w:ascii="Times New Roman" w:hAnsi="Times New Roman" w:cs="Times New Roman"/>
          <w:sz w:val="24"/>
          <w:szCs w:val="24"/>
        </w:rPr>
      </w:pPr>
      <w:r w:rsidRPr="00060FA3">
        <w:rPr>
          <w:rFonts w:ascii="Times New Roman" w:hAnsi="Times New Roman" w:cs="Times New Roman"/>
          <w:sz w:val="24"/>
          <w:szCs w:val="24"/>
        </w:rPr>
        <w:t>Tabel 4</w:t>
      </w:r>
      <w:r w:rsidR="00ED4E9D">
        <w:rPr>
          <w:rFonts w:ascii="Times New Roman" w:hAnsi="Times New Roman" w:cs="Times New Roman"/>
          <w:sz w:val="24"/>
          <w:szCs w:val="24"/>
        </w:rPr>
        <w:t>.5</w:t>
      </w:r>
    </w:p>
    <w:p w:rsidR="00C43630" w:rsidRPr="00060FA3" w:rsidRDefault="00C43630" w:rsidP="00ED4E9D">
      <w:pPr>
        <w:spacing w:line="240" w:lineRule="auto"/>
        <w:jc w:val="center"/>
        <w:rPr>
          <w:rFonts w:ascii="Times New Roman" w:hAnsi="Times New Roman" w:cs="Times New Roman"/>
          <w:sz w:val="24"/>
          <w:szCs w:val="24"/>
        </w:rPr>
      </w:pPr>
      <w:r w:rsidRPr="00060FA3">
        <w:rPr>
          <w:rFonts w:ascii="Times New Roman" w:hAnsi="Times New Roman" w:cs="Times New Roman"/>
          <w:sz w:val="24"/>
          <w:szCs w:val="24"/>
        </w:rPr>
        <w:t>Perolehan Skor Variabel Figur Artis Responden Laki-laki</w:t>
      </w:r>
    </w:p>
    <w:p w:rsidR="00C43630" w:rsidRDefault="00C43630" w:rsidP="00C43630">
      <w:pPr>
        <w:spacing w:line="240" w:lineRule="auto"/>
        <w:jc w:val="center"/>
        <w:rPr>
          <w:rFonts w:ascii="Times New Roman" w:hAnsi="Times New Roman" w:cs="Times New Roman"/>
          <w:b/>
          <w:sz w:val="24"/>
          <w:szCs w:val="24"/>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24"/>
        <w:gridCol w:w="399"/>
        <w:gridCol w:w="519"/>
        <w:gridCol w:w="399"/>
        <w:gridCol w:w="519"/>
        <w:gridCol w:w="399"/>
        <w:gridCol w:w="519"/>
        <w:gridCol w:w="399"/>
        <w:gridCol w:w="519"/>
        <w:gridCol w:w="792"/>
        <w:gridCol w:w="878"/>
        <w:gridCol w:w="634"/>
        <w:gridCol w:w="794"/>
      </w:tblGrid>
      <w:tr w:rsidR="006C7EAD" w:rsidRPr="00274756" w:rsidTr="006C7EAD">
        <w:trPr>
          <w:trHeight w:val="170"/>
          <w:jc w:val="center"/>
        </w:trPr>
        <w:tc>
          <w:tcPr>
            <w:tcW w:w="1212" w:type="dxa"/>
            <w:vMerge w:val="restart"/>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Indikator</w:t>
            </w:r>
          </w:p>
        </w:tc>
        <w:tc>
          <w:tcPr>
            <w:tcW w:w="624" w:type="dxa"/>
            <w:vMerge w:val="restart"/>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Item</w:t>
            </w:r>
          </w:p>
        </w:tc>
        <w:tc>
          <w:tcPr>
            <w:tcW w:w="3672" w:type="dxa"/>
            <w:gridSpan w:val="8"/>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Frekuensi Skala</w:t>
            </w:r>
            <w:r>
              <w:rPr>
                <w:rFonts w:ascii="Times New Roman" w:eastAsia="Times New Roman" w:hAnsi="Times New Roman" w:cs="Times New Roman"/>
                <w:color w:val="000000"/>
                <w:sz w:val="16"/>
                <w:szCs w:val="16"/>
                <w:lang w:eastAsia="id-ID"/>
              </w:rPr>
              <w:t xml:space="preserve"> dan Persentase</w:t>
            </w:r>
          </w:p>
        </w:tc>
        <w:tc>
          <w:tcPr>
            <w:tcW w:w="792" w:type="dxa"/>
            <w:vMerge w:val="restart"/>
            <w:shd w:val="clear" w:color="auto" w:fill="auto"/>
            <w:noWrap/>
            <w:vAlign w:val="center"/>
            <w:hideMark/>
          </w:tcPr>
          <w:p w:rsidR="006C7EAD" w:rsidRPr="00274756" w:rsidRDefault="006C7EAD" w:rsidP="006C7EAD">
            <w:pPr>
              <w:spacing w:line="240" w:lineRule="auto"/>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Jml</w:t>
            </w:r>
            <w:r>
              <w:rPr>
                <w:rFonts w:ascii="Times New Roman" w:eastAsia="Times New Roman" w:hAnsi="Times New Roman" w:cs="Times New Roman"/>
                <w:color w:val="000000"/>
                <w:sz w:val="16"/>
                <w:szCs w:val="16"/>
                <w:lang w:eastAsia="id-ID"/>
              </w:rPr>
              <w:t xml:space="preserve"> data</w:t>
            </w:r>
          </w:p>
        </w:tc>
        <w:tc>
          <w:tcPr>
            <w:tcW w:w="878" w:type="dxa"/>
            <w:vMerge w:val="restart"/>
            <w:vAlign w:val="center"/>
          </w:tcPr>
          <w:p w:rsidR="006C7EAD" w:rsidRPr="00274756" w:rsidRDefault="006C7EAD" w:rsidP="006C7EAD">
            <w:pPr>
              <w:spacing w:line="240" w:lineRule="auto"/>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Jml skor</w:t>
            </w:r>
          </w:p>
        </w:tc>
        <w:tc>
          <w:tcPr>
            <w:tcW w:w="428" w:type="dxa"/>
            <w:vMerge w:val="restart"/>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Rerata</w:t>
            </w:r>
          </w:p>
        </w:tc>
        <w:tc>
          <w:tcPr>
            <w:tcW w:w="794" w:type="dxa"/>
            <w:vMerge w:val="restart"/>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Varians</w:t>
            </w:r>
          </w:p>
        </w:tc>
      </w:tr>
      <w:tr w:rsidR="006C7EAD" w:rsidRPr="00274756" w:rsidTr="006C7EAD">
        <w:trPr>
          <w:trHeight w:val="170"/>
          <w:jc w:val="center"/>
        </w:trPr>
        <w:tc>
          <w:tcPr>
            <w:tcW w:w="1212" w:type="dxa"/>
            <w:vMerge/>
            <w:vAlign w:val="center"/>
            <w:hideMark/>
          </w:tcPr>
          <w:p w:rsidR="006C7EAD" w:rsidRPr="00274756" w:rsidRDefault="006C7EAD" w:rsidP="003656AE">
            <w:pPr>
              <w:spacing w:line="240" w:lineRule="auto"/>
              <w:rPr>
                <w:rFonts w:ascii="Times New Roman" w:eastAsia="Times New Roman" w:hAnsi="Times New Roman" w:cs="Times New Roman"/>
                <w:color w:val="000000"/>
                <w:sz w:val="16"/>
                <w:szCs w:val="16"/>
                <w:lang w:eastAsia="id-ID"/>
              </w:rPr>
            </w:pPr>
          </w:p>
        </w:tc>
        <w:tc>
          <w:tcPr>
            <w:tcW w:w="624" w:type="dxa"/>
            <w:vMerge/>
            <w:vAlign w:val="center"/>
            <w:hideMark/>
          </w:tcPr>
          <w:p w:rsidR="006C7EAD" w:rsidRPr="00274756" w:rsidRDefault="006C7EAD" w:rsidP="003656AE">
            <w:pPr>
              <w:spacing w:line="240" w:lineRule="auto"/>
              <w:rPr>
                <w:rFonts w:ascii="Times New Roman" w:eastAsia="Times New Roman" w:hAnsi="Times New Roman" w:cs="Times New Roman"/>
                <w:color w:val="000000"/>
                <w:sz w:val="16"/>
                <w:szCs w:val="16"/>
                <w:lang w:eastAsia="id-ID"/>
              </w:rPr>
            </w:pPr>
          </w:p>
        </w:tc>
        <w:tc>
          <w:tcPr>
            <w:tcW w:w="39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p>
        </w:tc>
        <w:tc>
          <w:tcPr>
            <w:tcW w:w="51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2</w:t>
            </w:r>
          </w:p>
        </w:tc>
        <w:tc>
          <w:tcPr>
            <w:tcW w:w="51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3</w:t>
            </w:r>
          </w:p>
        </w:tc>
        <w:tc>
          <w:tcPr>
            <w:tcW w:w="51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4</w:t>
            </w:r>
          </w:p>
        </w:tc>
        <w:tc>
          <w:tcPr>
            <w:tcW w:w="519"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792" w:type="dxa"/>
            <w:vMerge/>
            <w:vAlign w:val="center"/>
            <w:hideMark/>
          </w:tcPr>
          <w:p w:rsidR="006C7EAD" w:rsidRPr="00274756" w:rsidRDefault="006C7EAD" w:rsidP="003656AE">
            <w:pPr>
              <w:spacing w:line="240" w:lineRule="auto"/>
              <w:rPr>
                <w:rFonts w:ascii="Times New Roman" w:eastAsia="Times New Roman" w:hAnsi="Times New Roman" w:cs="Times New Roman"/>
                <w:color w:val="000000"/>
                <w:sz w:val="16"/>
                <w:szCs w:val="16"/>
                <w:lang w:eastAsia="id-ID"/>
              </w:rPr>
            </w:pPr>
          </w:p>
        </w:tc>
        <w:tc>
          <w:tcPr>
            <w:tcW w:w="878" w:type="dxa"/>
            <w:vMerge/>
            <w:vAlign w:val="center"/>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428" w:type="dxa"/>
            <w:vMerge/>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794" w:type="dxa"/>
            <w:vMerge/>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r>
      <w:tr w:rsidR="006C7EAD" w:rsidRPr="00274756" w:rsidTr="006C7EAD">
        <w:trPr>
          <w:trHeight w:val="170"/>
          <w:jc w:val="center"/>
        </w:trPr>
        <w:tc>
          <w:tcPr>
            <w:tcW w:w="1212" w:type="dxa"/>
            <w:vMerge w:val="restart"/>
            <w:shd w:val="clear" w:color="auto" w:fill="auto"/>
            <w:noWrap/>
            <w:vAlign w:val="center"/>
            <w:hideMark/>
          </w:tcPr>
          <w:p w:rsidR="006C7EAD" w:rsidRPr="00274756" w:rsidRDefault="006C7EAD" w:rsidP="003656AE">
            <w:pPr>
              <w:spacing w:line="240" w:lineRule="auto"/>
              <w:rPr>
                <w:rFonts w:ascii="Times New Roman" w:eastAsia="Times New Roman" w:hAnsi="Times New Roman" w:cs="Times New Roman"/>
                <w:color w:val="000000"/>
                <w:sz w:val="16"/>
                <w:szCs w:val="16"/>
                <w:lang w:eastAsia="id-ID"/>
              </w:rPr>
            </w:pPr>
            <w:r w:rsidRPr="00274756">
              <w:rPr>
                <w:rFonts w:ascii="Times New Roman" w:hAnsi="Times New Roman" w:cs="Times New Roman"/>
                <w:sz w:val="16"/>
                <w:szCs w:val="16"/>
              </w:rPr>
              <w:t>Tampil ditelevisi/layar lebar/panggung</w:t>
            </w: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16</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27,1</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32</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54,2</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18,6</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0,0</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113</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1,92</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0,46</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2</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69,0</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6,9</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0,0</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106</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1,80</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0,34</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3</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17,2</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46,6</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19,0</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17,2</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137</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2,32</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1,02</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4</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16,9</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28</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47,5</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28,8</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176</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2,98</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0,74</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5</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16</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27,1</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62,7</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3,4</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110</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1,86</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0,46</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6</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33</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56,9</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19,0</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0,0</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113</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1,92</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0,49</w:t>
            </w:r>
          </w:p>
        </w:tc>
      </w:tr>
      <w:tr w:rsidR="006C7EAD" w:rsidRPr="00274756" w:rsidTr="006C7EAD">
        <w:trPr>
          <w:trHeight w:val="170"/>
          <w:jc w:val="center"/>
        </w:trPr>
        <w:tc>
          <w:tcPr>
            <w:tcW w:w="1212" w:type="dxa"/>
            <w:vMerge w:val="restart"/>
            <w:shd w:val="clear" w:color="auto" w:fill="auto"/>
            <w:noWrap/>
            <w:vAlign w:val="center"/>
            <w:hideMark/>
          </w:tcPr>
          <w:p w:rsidR="006C7EAD" w:rsidRPr="00274756" w:rsidRDefault="006C7EAD" w:rsidP="003656AE">
            <w:pPr>
              <w:spacing w:line="240" w:lineRule="auto"/>
              <w:rPr>
                <w:rFonts w:ascii="Times New Roman" w:eastAsia="Times New Roman" w:hAnsi="Times New Roman" w:cs="Times New Roman"/>
                <w:color w:val="000000"/>
                <w:sz w:val="16"/>
                <w:szCs w:val="16"/>
                <w:lang w:eastAsia="id-ID"/>
              </w:rPr>
            </w:pPr>
            <w:r w:rsidRPr="00274756">
              <w:rPr>
                <w:rFonts w:ascii="Times New Roman" w:hAnsi="Times New Roman" w:cs="Times New Roman"/>
                <w:sz w:val="16"/>
                <w:szCs w:val="16"/>
              </w:rPr>
              <w:t>Sering menjadi contoh bagi masyarakat</w:t>
            </w: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7</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28,8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33</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55,9</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11,9</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3,4</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112</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1,90</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0,54</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22,0</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59,3</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8</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13,6</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5,1</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119</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2,02</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0,57</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9</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10,2</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31</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52,5</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28,8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8,5</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139</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2,36</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0,61</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10</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8,5</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11,9</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42,4</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22</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37,3</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182</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3,08</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0,84</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11</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9</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15,3</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59,3</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18,6</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6,8</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128</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2,17</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0,59</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12</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20,3</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22,0</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30</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50,8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6,8</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144</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2,44</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0,80</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13</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25,4</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23</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39,0</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28,8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6,8</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128</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2,17</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0,80</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14</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45,8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29</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49,2</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3,4</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95</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1,61</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0,41</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15</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5,1</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42,4</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27</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45,8</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6,8</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150</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2,54</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0,49</w:t>
            </w:r>
          </w:p>
        </w:tc>
      </w:tr>
      <w:tr w:rsidR="006C7EAD" w:rsidRPr="00274756" w:rsidTr="006C7EAD">
        <w:trPr>
          <w:trHeight w:val="170"/>
          <w:jc w:val="center"/>
        </w:trPr>
        <w:tc>
          <w:tcPr>
            <w:tcW w:w="1212" w:type="dxa"/>
            <w:vMerge/>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C7EAD" w:rsidRPr="00274756" w:rsidRDefault="006C7EAD" w:rsidP="003656AE">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16</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25,4</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19</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32,2</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23,7</w:t>
            </w:r>
          </w:p>
        </w:tc>
        <w:tc>
          <w:tcPr>
            <w:tcW w:w="39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w:t>
            </w:r>
          </w:p>
        </w:tc>
        <w:tc>
          <w:tcPr>
            <w:tcW w:w="519"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18,6</w:t>
            </w:r>
          </w:p>
        </w:tc>
        <w:tc>
          <w:tcPr>
            <w:tcW w:w="792" w:type="dxa"/>
            <w:shd w:val="clear" w:color="auto" w:fill="auto"/>
            <w:noWrap/>
            <w:vAlign w:val="center"/>
            <w:hideMark/>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59</w:t>
            </w:r>
          </w:p>
        </w:tc>
        <w:tc>
          <w:tcPr>
            <w:tcW w:w="878" w:type="dxa"/>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139</w:t>
            </w:r>
          </w:p>
        </w:tc>
        <w:tc>
          <w:tcPr>
            <w:tcW w:w="428"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2,36</w:t>
            </w:r>
          </w:p>
        </w:tc>
        <w:tc>
          <w:tcPr>
            <w:tcW w:w="794" w:type="dxa"/>
            <w:shd w:val="clear" w:color="auto" w:fill="auto"/>
            <w:noWrap/>
            <w:vAlign w:val="center"/>
            <w:hideMark/>
          </w:tcPr>
          <w:p w:rsidR="006C7EAD" w:rsidRPr="00C5428C" w:rsidRDefault="006C7EAD" w:rsidP="003656AE">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1,13</w:t>
            </w:r>
          </w:p>
        </w:tc>
      </w:tr>
      <w:tr w:rsidR="006C7EAD" w:rsidRPr="00274756" w:rsidTr="006C7EAD">
        <w:trPr>
          <w:trHeight w:val="170"/>
          <w:jc w:val="center"/>
        </w:trPr>
        <w:tc>
          <w:tcPr>
            <w:tcW w:w="7178" w:type="dxa"/>
            <w:gridSpan w:val="12"/>
            <w:shd w:val="clear" w:color="auto" w:fill="auto"/>
            <w:noWrap/>
            <w:vAlign w:val="center"/>
          </w:tcPr>
          <w:p w:rsidR="006C7EAD" w:rsidRPr="00F01596" w:rsidRDefault="006C7EAD" w:rsidP="003656AE">
            <w:pPr>
              <w:spacing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Total</w:t>
            </w:r>
          </w:p>
        </w:tc>
        <w:tc>
          <w:tcPr>
            <w:tcW w:w="428" w:type="dxa"/>
            <w:shd w:val="clear" w:color="auto" w:fill="auto"/>
            <w:noWrap/>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2,22</w:t>
            </w:r>
          </w:p>
        </w:tc>
        <w:tc>
          <w:tcPr>
            <w:tcW w:w="794" w:type="dxa"/>
            <w:shd w:val="clear" w:color="auto" w:fill="auto"/>
            <w:noWrap/>
            <w:vAlign w:val="center"/>
          </w:tcPr>
          <w:p w:rsidR="006C7EAD" w:rsidRPr="00F01596" w:rsidRDefault="006C7EAD" w:rsidP="003656AE">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0,79</w:t>
            </w:r>
          </w:p>
        </w:tc>
      </w:tr>
    </w:tbl>
    <w:p w:rsidR="00C43630" w:rsidRDefault="008B0597" w:rsidP="008B0597">
      <w:pPr>
        <w:ind w:left="0" w:firstLine="0"/>
        <w:rPr>
          <w:rFonts w:ascii="Times New Roman" w:hAnsi="Times New Roman" w:cs="Times New Roman"/>
          <w:b/>
          <w:sz w:val="24"/>
          <w:szCs w:val="24"/>
        </w:rPr>
      </w:pPr>
      <w:r>
        <w:rPr>
          <w:rFonts w:ascii="Times New Roman" w:hAnsi="Times New Roman" w:cs="Times New Roman"/>
          <w:sz w:val="24"/>
          <w:szCs w:val="24"/>
        </w:rPr>
        <w:t>(Sumber: diolah peneliti, 2014)</w:t>
      </w:r>
    </w:p>
    <w:p w:rsidR="00ED4E9D" w:rsidRDefault="00C43630" w:rsidP="00C43630">
      <w:pPr>
        <w:ind w:left="0" w:firstLine="720"/>
        <w:rPr>
          <w:rFonts w:ascii="Times New Roman" w:hAnsi="Times New Roman" w:cs="Times New Roman"/>
          <w:sz w:val="24"/>
          <w:szCs w:val="24"/>
        </w:rPr>
      </w:pPr>
      <w:r w:rsidRPr="000D70ED">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 tersebut, maka perolehan total rerata skor dari responden laki-laki yang berjumlah 59 orang untuk variabel figur artis adalah sebesar 2,22 yang t</w:t>
      </w:r>
      <w:r w:rsidR="008F0FBE">
        <w:rPr>
          <w:rFonts w:ascii="Times New Roman" w:hAnsi="Times New Roman" w:cs="Times New Roman"/>
          <w:sz w:val="24"/>
          <w:szCs w:val="24"/>
        </w:rPr>
        <w:t>ermasuk ke dalam kategori sedang</w:t>
      </w:r>
      <w:r>
        <w:rPr>
          <w:rFonts w:ascii="Times New Roman" w:hAnsi="Times New Roman" w:cs="Times New Roman"/>
          <w:sz w:val="24"/>
          <w:szCs w:val="24"/>
        </w:rPr>
        <w:t xml:space="preserve"> dan varians sebesar 0,79 masih lebih kecil dari pada 1, artinya responden laki-laki mempunyai persepsi yang sama atau homogen terhadap pernyataan dalam kuesioner pada variabel figur artis ini. Perolehan rerata skor tertinggi terdapat pada butir nomor 10 yaitu “Arti</w:t>
      </w:r>
      <w:r w:rsidR="0055456A">
        <w:rPr>
          <w:rFonts w:ascii="Times New Roman" w:hAnsi="Times New Roman" w:cs="Times New Roman"/>
          <w:sz w:val="24"/>
          <w:szCs w:val="24"/>
        </w:rPr>
        <w:t>s yang menjadi Cagub dan Cawagub</w:t>
      </w:r>
      <w:r>
        <w:rPr>
          <w:rFonts w:ascii="Times New Roman" w:hAnsi="Times New Roman" w:cs="Times New Roman"/>
          <w:sz w:val="24"/>
          <w:szCs w:val="24"/>
        </w:rPr>
        <w:t xml:space="preserve"> membuat saya tetap menjadi golput seperti tahun lalu”, dengan jumlah</w:t>
      </w:r>
      <w:r w:rsidR="00BF3DC8">
        <w:rPr>
          <w:rFonts w:ascii="Times New Roman" w:hAnsi="Times New Roman" w:cs="Times New Roman"/>
          <w:sz w:val="24"/>
          <w:szCs w:val="24"/>
        </w:rPr>
        <w:t xml:space="preserve"> </w:t>
      </w:r>
      <w:r>
        <w:rPr>
          <w:rFonts w:ascii="Times New Roman" w:hAnsi="Times New Roman" w:cs="Times New Roman"/>
          <w:sz w:val="24"/>
          <w:szCs w:val="24"/>
        </w:rPr>
        <w:t xml:space="preserve">sebesar 3,08 dan mempunyai keseragaman persepsi dari responden laki-laki ditandai dengan varians yang masih di bawah angka satu (0,84 &lt; 1). </w:t>
      </w:r>
      <w:r w:rsidR="00557149">
        <w:rPr>
          <w:rFonts w:ascii="Times New Roman" w:hAnsi="Times New Roman" w:cs="Times New Roman"/>
          <w:sz w:val="24"/>
          <w:szCs w:val="24"/>
        </w:rPr>
        <w:t xml:space="preserve">Mengenai jawaban dari soal nomor 10 diperoleh </w:t>
      </w:r>
      <w:r w:rsidR="0060415A">
        <w:rPr>
          <w:rFonts w:ascii="Times New Roman" w:hAnsi="Times New Roman" w:cs="Times New Roman"/>
          <w:sz w:val="24"/>
          <w:szCs w:val="24"/>
        </w:rPr>
        <w:t xml:space="preserve">bahwa </w:t>
      </w:r>
      <w:r w:rsidR="00557149">
        <w:rPr>
          <w:rFonts w:ascii="Times New Roman" w:hAnsi="Times New Roman" w:cs="Times New Roman"/>
          <w:sz w:val="24"/>
          <w:szCs w:val="24"/>
        </w:rPr>
        <w:t>42,4% berpendapat tidak setuju, 37,3 % berpendapat tidak setuju, 11,9 % menyatakan setuju dan 8,5% menyatakan sangat setuju. Hal tersebut menunjukkan bahwa dicalonkannya artis sebagai Cagub atau Cawagub tidak membuat masyarakat Kota Bandung menjadi Golput.</w:t>
      </w:r>
    </w:p>
    <w:p w:rsidR="0060415A" w:rsidRPr="00060FA3" w:rsidRDefault="00C43630" w:rsidP="00ED4E9D">
      <w:pPr>
        <w:ind w:left="0" w:firstLine="720"/>
        <w:rPr>
          <w:rFonts w:ascii="Times New Roman" w:hAnsi="Times New Roman" w:cs="Times New Roman"/>
          <w:sz w:val="24"/>
          <w:szCs w:val="24"/>
        </w:rPr>
      </w:pPr>
      <w:r>
        <w:rPr>
          <w:rFonts w:ascii="Times New Roman" w:hAnsi="Times New Roman" w:cs="Times New Roman"/>
          <w:sz w:val="24"/>
          <w:szCs w:val="24"/>
        </w:rPr>
        <w:t>Sedangkan untuk perolehan rerata skor terendah terdapat pada butir nomor 14 yaitu “Artis yang menjadi Cagub dan Cawagub boleh tetap aktif di dunia entertainmen”, dengan jumlah</w:t>
      </w:r>
      <w:r w:rsidR="00BF3DC8">
        <w:rPr>
          <w:rFonts w:ascii="Times New Roman" w:hAnsi="Times New Roman" w:cs="Times New Roman"/>
          <w:sz w:val="24"/>
          <w:szCs w:val="24"/>
        </w:rPr>
        <w:t xml:space="preserve"> </w:t>
      </w:r>
      <w:r>
        <w:rPr>
          <w:rFonts w:ascii="Times New Roman" w:hAnsi="Times New Roman" w:cs="Times New Roman"/>
          <w:sz w:val="24"/>
          <w:szCs w:val="24"/>
        </w:rPr>
        <w:t xml:space="preserve">sebesar 1,61 dan mempunyai keseragaman persepsi dari responden laki-laki indikasinya terlihat pada nilai varians yang masih di bawah satu (0,41 &lt; 1). </w:t>
      </w:r>
      <w:r w:rsidR="0060415A">
        <w:rPr>
          <w:rFonts w:ascii="Times New Roman" w:hAnsi="Times New Roman" w:cs="Times New Roman"/>
          <w:sz w:val="24"/>
          <w:szCs w:val="24"/>
        </w:rPr>
        <w:t>Mengenai jawaban dari soal nomor 14 diperoleh bahwa 45,8% menyatakan sangat tidak setuju, 49,2 % menyatakan tidak setuju, 3,4 % menyatakan setuju dan 1,7 % menyatakan sangat setuju. Hal ini menunjukkan bahwa masyarakat Kota Bandung tidak setuju apabila Cagub dan Cawagub tetap aktif di dunia entertainmen.</w:t>
      </w:r>
    </w:p>
    <w:p w:rsidR="00ED4E9D" w:rsidRPr="00060FA3" w:rsidRDefault="00ED4E9D" w:rsidP="00ED4E9D">
      <w:pPr>
        <w:ind w:left="0" w:firstLine="720"/>
        <w:rPr>
          <w:rFonts w:ascii="Times New Roman" w:hAnsi="Times New Roman" w:cs="Times New Roman"/>
          <w:sz w:val="24"/>
          <w:szCs w:val="24"/>
        </w:rPr>
      </w:pPr>
    </w:p>
    <w:p w:rsidR="006B35DB" w:rsidRPr="00060FA3" w:rsidRDefault="006B35DB" w:rsidP="00ED4E9D">
      <w:pPr>
        <w:spacing w:line="240" w:lineRule="auto"/>
        <w:jc w:val="center"/>
        <w:rPr>
          <w:rFonts w:ascii="Times New Roman" w:hAnsi="Times New Roman" w:cs="Times New Roman"/>
          <w:sz w:val="24"/>
          <w:szCs w:val="24"/>
        </w:rPr>
      </w:pPr>
      <w:r w:rsidRPr="00060FA3">
        <w:rPr>
          <w:rFonts w:ascii="Times New Roman" w:hAnsi="Times New Roman" w:cs="Times New Roman"/>
          <w:sz w:val="24"/>
          <w:szCs w:val="24"/>
        </w:rPr>
        <w:t xml:space="preserve">Tabel </w:t>
      </w:r>
      <w:r w:rsidR="00ED4E9D">
        <w:rPr>
          <w:rFonts w:ascii="Times New Roman" w:hAnsi="Times New Roman" w:cs="Times New Roman"/>
          <w:sz w:val="24"/>
          <w:szCs w:val="24"/>
        </w:rPr>
        <w:t>4.6</w:t>
      </w:r>
    </w:p>
    <w:p w:rsidR="006B35DB" w:rsidRPr="00060FA3" w:rsidRDefault="006B35DB" w:rsidP="00ED4E9D">
      <w:pPr>
        <w:spacing w:line="240" w:lineRule="auto"/>
        <w:jc w:val="center"/>
        <w:rPr>
          <w:rFonts w:ascii="Times New Roman" w:hAnsi="Times New Roman" w:cs="Times New Roman"/>
          <w:sz w:val="24"/>
          <w:szCs w:val="24"/>
        </w:rPr>
      </w:pPr>
      <w:r w:rsidRPr="00060FA3">
        <w:rPr>
          <w:rFonts w:ascii="Times New Roman" w:hAnsi="Times New Roman" w:cs="Times New Roman"/>
          <w:sz w:val="24"/>
          <w:szCs w:val="24"/>
        </w:rPr>
        <w:t>Variabel Figur Artis Responden Perempuan</w:t>
      </w:r>
    </w:p>
    <w:p w:rsidR="006B35DB" w:rsidRDefault="006B35DB" w:rsidP="006B35DB">
      <w:pPr>
        <w:spacing w:line="240" w:lineRule="auto"/>
        <w:jc w:val="center"/>
        <w:rPr>
          <w:rFonts w:ascii="Times New Roman" w:hAnsi="Times New Roman" w:cs="Times New Roman"/>
          <w:b/>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24"/>
        <w:gridCol w:w="399"/>
        <w:gridCol w:w="519"/>
        <w:gridCol w:w="399"/>
        <w:gridCol w:w="519"/>
        <w:gridCol w:w="399"/>
        <w:gridCol w:w="519"/>
        <w:gridCol w:w="399"/>
        <w:gridCol w:w="519"/>
        <w:gridCol w:w="812"/>
        <w:gridCol w:w="868"/>
        <w:gridCol w:w="634"/>
        <w:gridCol w:w="794"/>
      </w:tblGrid>
      <w:tr w:rsidR="006B35DB" w:rsidRPr="00274756" w:rsidTr="008F0FBE">
        <w:trPr>
          <w:trHeight w:val="170"/>
          <w:jc w:val="center"/>
        </w:trPr>
        <w:tc>
          <w:tcPr>
            <w:tcW w:w="1212" w:type="dxa"/>
            <w:vMerge w:val="restart"/>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Indikator</w:t>
            </w:r>
          </w:p>
        </w:tc>
        <w:tc>
          <w:tcPr>
            <w:tcW w:w="624" w:type="dxa"/>
            <w:vMerge w:val="restart"/>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Item</w:t>
            </w:r>
          </w:p>
        </w:tc>
        <w:tc>
          <w:tcPr>
            <w:tcW w:w="3672" w:type="dxa"/>
            <w:gridSpan w:val="8"/>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Frekuensi Skala</w:t>
            </w:r>
            <w:r>
              <w:rPr>
                <w:rFonts w:ascii="Times New Roman" w:eastAsia="Times New Roman" w:hAnsi="Times New Roman" w:cs="Times New Roman"/>
                <w:color w:val="000000"/>
                <w:sz w:val="16"/>
                <w:szCs w:val="16"/>
                <w:lang w:eastAsia="id-ID"/>
              </w:rPr>
              <w:t xml:space="preserve"> dan Persentase</w:t>
            </w:r>
          </w:p>
        </w:tc>
        <w:tc>
          <w:tcPr>
            <w:tcW w:w="812" w:type="dxa"/>
            <w:vMerge w:val="restart"/>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Jml</w:t>
            </w:r>
            <w:r>
              <w:rPr>
                <w:rFonts w:ascii="Times New Roman" w:eastAsia="Times New Roman" w:hAnsi="Times New Roman" w:cs="Times New Roman"/>
                <w:color w:val="000000"/>
                <w:sz w:val="16"/>
                <w:szCs w:val="16"/>
                <w:lang w:eastAsia="id-ID"/>
              </w:rPr>
              <w:t xml:space="preserve"> data</w:t>
            </w:r>
          </w:p>
        </w:tc>
        <w:tc>
          <w:tcPr>
            <w:tcW w:w="868" w:type="dxa"/>
            <w:vMerge w:val="restart"/>
            <w:vAlign w:val="center"/>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Jml skor</w:t>
            </w:r>
          </w:p>
        </w:tc>
        <w:tc>
          <w:tcPr>
            <w:tcW w:w="634" w:type="dxa"/>
            <w:vMerge w:val="restart"/>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Rerata</w:t>
            </w:r>
          </w:p>
        </w:tc>
        <w:tc>
          <w:tcPr>
            <w:tcW w:w="794" w:type="dxa"/>
            <w:vMerge w:val="restart"/>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Varians</w:t>
            </w:r>
          </w:p>
        </w:tc>
      </w:tr>
      <w:tr w:rsidR="006B35DB" w:rsidRPr="00274756" w:rsidTr="008F0FBE">
        <w:trPr>
          <w:trHeight w:val="170"/>
          <w:jc w:val="center"/>
        </w:trPr>
        <w:tc>
          <w:tcPr>
            <w:tcW w:w="1212" w:type="dxa"/>
            <w:vMerge/>
            <w:vAlign w:val="center"/>
            <w:hideMark/>
          </w:tcPr>
          <w:p w:rsidR="006B35DB" w:rsidRPr="00274756" w:rsidRDefault="006B35DB" w:rsidP="006B35DB">
            <w:pPr>
              <w:spacing w:line="240" w:lineRule="auto"/>
              <w:rPr>
                <w:rFonts w:ascii="Times New Roman" w:eastAsia="Times New Roman" w:hAnsi="Times New Roman" w:cs="Times New Roman"/>
                <w:color w:val="000000"/>
                <w:sz w:val="16"/>
                <w:szCs w:val="16"/>
                <w:lang w:eastAsia="id-ID"/>
              </w:rPr>
            </w:pPr>
          </w:p>
        </w:tc>
        <w:tc>
          <w:tcPr>
            <w:tcW w:w="624" w:type="dxa"/>
            <w:vMerge/>
            <w:vAlign w:val="center"/>
            <w:hideMark/>
          </w:tcPr>
          <w:p w:rsidR="006B35DB" w:rsidRPr="00274756" w:rsidRDefault="006B35DB" w:rsidP="006B35DB">
            <w:pPr>
              <w:spacing w:line="240" w:lineRule="auto"/>
              <w:rPr>
                <w:rFonts w:ascii="Times New Roman" w:eastAsia="Times New Roman" w:hAnsi="Times New Roman" w:cs="Times New Roman"/>
                <w:color w:val="000000"/>
                <w:sz w:val="16"/>
                <w:szCs w:val="16"/>
                <w:lang w:eastAsia="id-ID"/>
              </w:rPr>
            </w:pPr>
          </w:p>
        </w:tc>
        <w:tc>
          <w:tcPr>
            <w:tcW w:w="39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p>
        </w:tc>
        <w:tc>
          <w:tcPr>
            <w:tcW w:w="51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2</w:t>
            </w:r>
          </w:p>
        </w:tc>
        <w:tc>
          <w:tcPr>
            <w:tcW w:w="51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3</w:t>
            </w:r>
          </w:p>
        </w:tc>
        <w:tc>
          <w:tcPr>
            <w:tcW w:w="51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4</w:t>
            </w:r>
          </w:p>
        </w:tc>
        <w:tc>
          <w:tcPr>
            <w:tcW w:w="519"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812" w:type="dxa"/>
            <w:vMerge/>
            <w:vAlign w:val="center"/>
            <w:hideMark/>
          </w:tcPr>
          <w:p w:rsidR="006B35DB" w:rsidRPr="00274756" w:rsidRDefault="006B35DB" w:rsidP="006B35DB">
            <w:pPr>
              <w:spacing w:line="240" w:lineRule="auto"/>
              <w:rPr>
                <w:rFonts w:ascii="Times New Roman" w:eastAsia="Times New Roman" w:hAnsi="Times New Roman" w:cs="Times New Roman"/>
                <w:color w:val="000000"/>
                <w:sz w:val="16"/>
                <w:szCs w:val="16"/>
                <w:lang w:eastAsia="id-ID"/>
              </w:rPr>
            </w:pPr>
          </w:p>
        </w:tc>
        <w:tc>
          <w:tcPr>
            <w:tcW w:w="868" w:type="dxa"/>
            <w:vMerge/>
            <w:vAlign w:val="center"/>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34" w:type="dxa"/>
            <w:vMerge/>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794" w:type="dxa"/>
            <w:vMerge/>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r>
      <w:tr w:rsidR="006B35DB" w:rsidRPr="00274756" w:rsidTr="008F0FBE">
        <w:trPr>
          <w:trHeight w:val="170"/>
          <w:jc w:val="center"/>
        </w:trPr>
        <w:tc>
          <w:tcPr>
            <w:tcW w:w="1212" w:type="dxa"/>
            <w:vMerge w:val="restart"/>
            <w:shd w:val="clear" w:color="auto" w:fill="auto"/>
            <w:noWrap/>
            <w:vAlign w:val="center"/>
            <w:hideMark/>
          </w:tcPr>
          <w:p w:rsidR="006B35DB" w:rsidRPr="00274756" w:rsidRDefault="006B35DB" w:rsidP="006B35DB">
            <w:pPr>
              <w:spacing w:line="240" w:lineRule="auto"/>
              <w:rPr>
                <w:rFonts w:ascii="Times New Roman" w:eastAsia="Times New Roman" w:hAnsi="Times New Roman" w:cs="Times New Roman"/>
                <w:color w:val="000000"/>
                <w:sz w:val="16"/>
                <w:szCs w:val="16"/>
                <w:lang w:eastAsia="id-ID"/>
              </w:rPr>
            </w:pPr>
            <w:r w:rsidRPr="00274756">
              <w:rPr>
                <w:rFonts w:ascii="Times New Roman" w:hAnsi="Times New Roman" w:cs="Times New Roman"/>
                <w:sz w:val="16"/>
                <w:szCs w:val="16"/>
              </w:rPr>
              <w:t>Tampil ditelevisi/layar lebar/panggung</w:t>
            </w: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29</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50,0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20,7</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5,2</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120</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2,07</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0,66</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2</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55,2</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17,2</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3,4</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116</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2,00</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0,56</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3</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20,7</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20</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34,5</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31,0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13,8</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138</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2,38</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0,94</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13,8</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9</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15,5</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35</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60,3</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10,3</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155</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2,67</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0,72</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5</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26,3</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66,7</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7,0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0,0</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57</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103</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1,78</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0,35</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6</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19,0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31</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53,4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3,4</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123</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2,12</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0,56</w:t>
            </w:r>
          </w:p>
        </w:tc>
      </w:tr>
      <w:tr w:rsidR="006B35DB" w:rsidRPr="00274756" w:rsidTr="008F0FBE">
        <w:trPr>
          <w:trHeight w:val="170"/>
          <w:jc w:val="center"/>
        </w:trPr>
        <w:tc>
          <w:tcPr>
            <w:tcW w:w="1212" w:type="dxa"/>
            <w:vMerge w:val="restart"/>
            <w:shd w:val="clear" w:color="auto" w:fill="auto"/>
            <w:noWrap/>
            <w:vAlign w:val="center"/>
            <w:hideMark/>
          </w:tcPr>
          <w:p w:rsidR="006B35DB" w:rsidRPr="00274756" w:rsidRDefault="006B35DB" w:rsidP="006B35DB">
            <w:pPr>
              <w:spacing w:line="240" w:lineRule="auto"/>
              <w:rPr>
                <w:rFonts w:ascii="Times New Roman" w:eastAsia="Times New Roman" w:hAnsi="Times New Roman" w:cs="Times New Roman"/>
                <w:color w:val="000000"/>
                <w:sz w:val="16"/>
                <w:szCs w:val="16"/>
                <w:lang w:eastAsia="id-ID"/>
              </w:rPr>
            </w:pPr>
            <w:r w:rsidRPr="00274756">
              <w:rPr>
                <w:rFonts w:ascii="Times New Roman" w:hAnsi="Times New Roman" w:cs="Times New Roman"/>
                <w:sz w:val="16"/>
                <w:szCs w:val="16"/>
              </w:rPr>
              <w:lastRenderedPageBreak/>
              <w:t>Sering menjadi contoh bagi masyarakat</w:t>
            </w: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7</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56,9</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19,0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0,0</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113</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1,95</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0,44</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8</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16</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27,6</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37,9</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29,3</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5,2</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123</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2,12</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0,77</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9</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22,4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39,7</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31,0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6,9</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129</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2,22</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0,77</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25,9</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31</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53,4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10</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17,2</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165</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2,84</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0,55</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31,0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21</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36,2</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31,0</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118</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2,03</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0,70</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12</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13,8</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17</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29,3</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41,4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9</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15,5</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150</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2,59</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0,84</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13</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7</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48,3</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9</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15,5</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141</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2,43</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0,81</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15</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25,9</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32</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55,2</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8</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13,8</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5,2</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115</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1,98</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0,61</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15</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7</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39,7</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41,4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6,9</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141</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2,43</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0,64</w:t>
            </w:r>
          </w:p>
        </w:tc>
      </w:tr>
      <w:tr w:rsidR="006B35DB" w:rsidRPr="00274756" w:rsidTr="008F0FBE">
        <w:trPr>
          <w:trHeight w:val="170"/>
          <w:jc w:val="center"/>
        </w:trPr>
        <w:tc>
          <w:tcPr>
            <w:tcW w:w="1212" w:type="dxa"/>
            <w:vMerge/>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6B35DB" w:rsidRPr="00274756" w:rsidRDefault="006B35DB" w:rsidP="006B35DB">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16</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7</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12,1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41,4</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24,1</w:t>
            </w:r>
          </w:p>
        </w:tc>
        <w:tc>
          <w:tcPr>
            <w:tcW w:w="39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13</w:t>
            </w:r>
          </w:p>
        </w:tc>
        <w:tc>
          <w:tcPr>
            <w:tcW w:w="519"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22,4</w:t>
            </w:r>
          </w:p>
        </w:tc>
        <w:tc>
          <w:tcPr>
            <w:tcW w:w="812" w:type="dxa"/>
            <w:shd w:val="clear" w:color="auto" w:fill="auto"/>
            <w:noWrap/>
            <w:vAlign w:val="center"/>
            <w:hideMark/>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58</w:t>
            </w:r>
          </w:p>
        </w:tc>
        <w:tc>
          <w:tcPr>
            <w:tcW w:w="868" w:type="dxa"/>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sidRPr="00F01596">
              <w:rPr>
                <w:rFonts w:ascii="Times New Roman" w:hAnsi="Times New Roman" w:cs="Times New Roman"/>
                <w:color w:val="000000"/>
                <w:sz w:val="16"/>
                <w:szCs w:val="16"/>
              </w:rPr>
              <w:t>149</w:t>
            </w:r>
          </w:p>
        </w:tc>
        <w:tc>
          <w:tcPr>
            <w:tcW w:w="63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2,57</w:t>
            </w:r>
          </w:p>
        </w:tc>
        <w:tc>
          <w:tcPr>
            <w:tcW w:w="794" w:type="dxa"/>
            <w:shd w:val="clear" w:color="auto" w:fill="auto"/>
            <w:noWrap/>
            <w:vAlign w:val="center"/>
            <w:hideMark/>
          </w:tcPr>
          <w:p w:rsidR="006B35DB" w:rsidRPr="00C5428C" w:rsidRDefault="006B35DB" w:rsidP="006B35DB">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0,95</w:t>
            </w:r>
          </w:p>
        </w:tc>
      </w:tr>
      <w:tr w:rsidR="006B35DB" w:rsidRPr="00274756" w:rsidTr="008F0FBE">
        <w:trPr>
          <w:trHeight w:val="170"/>
          <w:jc w:val="center"/>
        </w:trPr>
        <w:tc>
          <w:tcPr>
            <w:tcW w:w="7188" w:type="dxa"/>
            <w:gridSpan w:val="12"/>
            <w:shd w:val="clear" w:color="auto" w:fill="auto"/>
            <w:noWrap/>
            <w:vAlign w:val="center"/>
          </w:tcPr>
          <w:p w:rsidR="006B35DB" w:rsidRPr="00F01596" w:rsidRDefault="006B35DB" w:rsidP="006B35DB">
            <w:pPr>
              <w:spacing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Rerata Skor Total</w:t>
            </w:r>
          </w:p>
        </w:tc>
        <w:tc>
          <w:tcPr>
            <w:tcW w:w="634" w:type="dxa"/>
            <w:shd w:val="clear" w:color="auto" w:fill="auto"/>
            <w:noWrap/>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2,26</w:t>
            </w:r>
          </w:p>
        </w:tc>
        <w:tc>
          <w:tcPr>
            <w:tcW w:w="794" w:type="dxa"/>
            <w:shd w:val="clear" w:color="auto" w:fill="auto"/>
            <w:noWrap/>
            <w:vAlign w:val="center"/>
          </w:tcPr>
          <w:p w:rsidR="006B35DB" w:rsidRPr="00F01596" w:rsidRDefault="006B35DB" w:rsidP="006B35DB">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r>
    </w:tbl>
    <w:p w:rsidR="008F0FBE" w:rsidRDefault="008F0FBE" w:rsidP="008F0FBE">
      <w:pPr>
        <w:ind w:left="0" w:firstLine="0"/>
        <w:jc w:val="left"/>
        <w:rPr>
          <w:rFonts w:ascii="Times New Roman" w:hAnsi="Times New Roman" w:cs="Times New Roman"/>
          <w:b/>
          <w:sz w:val="24"/>
          <w:szCs w:val="24"/>
        </w:rPr>
      </w:pPr>
      <w:r>
        <w:rPr>
          <w:rFonts w:ascii="Times New Roman" w:hAnsi="Times New Roman" w:cs="Times New Roman"/>
          <w:sz w:val="24"/>
          <w:szCs w:val="24"/>
        </w:rPr>
        <w:t>(Sumber: diolah peneliti, 2014)</w:t>
      </w:r>
    </w:p>
    <w:p w:rsidR="00941F56" w:rsidRPr="00941F56" w:rsidRDefault="00941F56" w:rsidP="000F661C">
      <w:pPr>
        <w:ind w:left="0" w:firstLine="720"/>
        <w:rPr>
          <w:rFonts w:ascii="Times New Roman" w:hAnsi="Times New Roman" w:cs="Times New Roman"/>
          <w:sz w:val="24"/>
          <w:szCs w:val="24"/>
          <w:lang w:val="en-US"/>
        </w:rPr>
      </w:pPr>
    </w:p>
    <w:p w:rsidR="00ED4E9D" w:rsidRDefault="008F0FBE" w:rsidP="00F00600">
      <w:pPr>
        <w:ind w:left="0" w:firstLine="720"/>
        <w:rPr>
          <w:rFonts w:ascii="Times New Roman" w:hAnsi="Times New Roman" w:cs="Times New Roman"/>
          <w:sz w:val="24"/>
          <w:szCs w:val="24"/>
        </w:rPr>
      </w:pPr>
      <w:r w:rsidRPr="000D70ED">
        <w:rPr>
          <w:rFonts w:ascii="Times New Roman" w:hAnsi="Times New Roman" w:cs="Times New Roman"/>
          <w:sz w:val="24"/>
          <w:szCs w:val="24"/>
        </w:rPr>
        <w:t xml:space="preserve">Berdasarkan </w:t>
      </w:r>
      <w:r>
        <w:rPr>
          <w:rFonts w:ascii="Times New Roman" w:hAnsi="Times New Roman" w:cs="Times New Roman"/>
          <w:sz w:val="24"/>
          <w:szCs w:val="24"/>
        </w:rPr>
        <w:t xml:space="preserve">tabel tersebut, maka perolehan total rerata skor dari responden perempuan yang berjumlah 58 orang untuk variabel figur artis adalah sebesar 2,26 yang termasuk ke dalam kategori sedang dan varians sebesar 0,76 masih lebih kecil dari pada 1, artinya responden perempuan mempunyai persepsi yang sama atau homogen terhadap pernyataan dalam kuesioner pada variabel figur artis ini. Perolehan rerata skor tertinggi terdapat pada butir nomor 10 yaitu “Artis yang menjadi Cagub dan Cawagub membuat saya tetap menjadi golput seperti tahun lalu”, dengan jumlah sebesar 2,84 dan mempunyai keseragaman persepsi dari responden perempuan </w:t>
      </w:r>
      <w:r w:rsidRPr="00914AF6">
        <w:rPr>
          <w:rFonts w:ascii="Times New Roman" w:hAnsi="Times New Roman" w:cs="Times New Roman"/>
          <w:sz w:val="24"/>
          <w:szCs w:val="24"/>
        </w:rPr>
        <w:t>ditandai dengan varians yang</w:t>
      </w:r>
      <w:r w:rsidR="00914AF6" w:rsidRPr="00914AF6">
        <w:rPr>
          <w:rFonts w:ascii="Times New Roman" w:hAnsi="Times New Roman" w:cs="Times New Roman"/>
          <w:sz w:val="24"/>
          <w:szCs w:val="24"/>
        </w:rPr>
        <w:t xml:space="preserve"> masih di bawah angka satu (0,55</w:t>
      </w:r>
      <w:r w:rsidRPr="00914AF6">
        <w:rPr>
          <w:rFonts w:ascii="Times New Roman" w:hAnsi="Times New Roman" w:cs="Times New Roman"/>
          <w:sz w:val="24"/>
          <w:szCs w:val="24"/>
        </w:rPr>
        <w:t xml:space="preserve"> &lt; 1). </w:t>
      </w:r>
      <w:r w:rsidR="00F00600">
        <w:rPr>
          <w:rFonts w:ascii="Times New Roman" w:hAnsi="Times New Roman" w:cs="Times New Roman"/>
          <w:sz w:val="24"/>
          <w:szCs w:val="24"/>
        </w:rPr>
        <w:t>Mengenai jawaban dari soal nomor 10 diperoleh bahwa 17,2% berpenda</w:t>
      </w:r>
      <w:r w:rsidR="006252DA">
        <w:rPr>
          <w:rFonts w:ascii="Times New Roman" w:hAnsi="Times New Roman" w:cs="Times New Roman"/>
          <w:sz w:val="24"/>
          <w:szCs w:val="24"/>
        </w:rPr>
        <w:t>pat sangat t</w:t>
      </w:r>
      <w:r w:rsidR="00F00600">
        <w:rPr>
          <w:rFonts w:ascii="Times New Roman" w:hAnsi="Times New Roman" w:cs="Times New Roman"/>
          <w:sz w:val="24"/>
          <w:szCs w:val="24"/>
        </w:rPr>
        <w:t>idak setuju, 53,4 % berpendapat tidak setuju, 25,9 % menyatakan setuju dan 3,4% menyatakan sangat setuju. Hal tersebut menunjukkan bahwa dicalonkannya artis sebagai Cagub atau Cawagub tidak membuat masyarakat Kota Bandung menjadi Golput.</w:t>
      </w:r>
    </w:p>
    <w:p w:rsidR="008F0FBE" w:rsidRDefault="008F0FBE" w:rsidP="006252DA">
      <w:pPr>
        <w:ind w:left="0" w:firstLine="720"/>
        <w:rPr>
          <w:rFonts w:ascii="Times New Roman" w:hAnsi="Times New Roman" w:cs="Times New Roman"/>
          <w:sz w:val="24"/>
          <w:szCs w:val="24"/>
        </w:rPr>
      </w:pPr>
      <w:r w:rsidRPr="00914AF6">
        <w:rPr>
          <w:rFonts w:ascii="Times New Roman" w:hAnsi="Times New Roman" w:cs="Times New Roman"/>
          <w:sz w:val="24"/>
          <w:szCs w:val="24"/>
        </w:rPr>
        <w:t xml:space="preserve">Sedangkan untuk perolehan rerata skor terendah terdapat pada butir nomor </w:t>
      </w:r>
      <w:r w:rsidR="00914AF6">
        <w:rPr>
          <w:rFonts w:ascii="Times New Roman" w:hAnsi="Times New Roman" w:cs="Times New Roman"/>
          <w:sz w:val="24"/>
          <w:szCs w:val="24"/>
        </w:rPr>
        <w:t>5 yaitu “Saya memilih Cagub dan Cawagub dari kalangan artis karena pengaruh keluarga</w:t>
      </w:r>
      <w:r w:rsidR="00914AF6" w:rsidRPr="00914AF6">
        <w:rPr>
          <w:rFonts w:ascii="Times New Roman" w:hAnsi="Times New Roman" w:cs="Times New Roman"/>
          <w:sz w:val="24"/>
          <w:szCs w:val="24"/>
        </w:rPr>
        <w:t>”, dengan jumlah sebesar 1,78</w:t>
      </w:r>
      <w:r w:rsidRPr="00914AF6">
        <w:rPr>
          <w:rFonts w:ascii="Times New Roman" w:hAnsi="Times New Roman" w:cs="Times New Roman"/>
          <w:sz w:val="24"/>
          <w:szCs w:val="24"/>
        </w:rPr>
        <w:t xml:space="preserve"> dan mempunyai keseragaman persepsi dari responden </w:t>
      </w:r>
      <w:r w:rsidR="001B39E6">
        <w:rPr>
          <w:rFonts w:ascii="Times New Roman" w:hAnsi="Times New Roman" w:cs="Times New Roman"/>
          <w:sz w:val="24"/>
          <w:szCs w:val="24"/>
        </w:rPr>
        <w:t xml:space="preserve">perempuan </w:t>
      </w:r>
      <w:r w:rsidRPr="00914AF6">
        <w:rPr>
          <w:rFonts w:ascii="Times New Roman" w:hAnsi="Times New Roman" w:cs="Times New Roman"/>
          <w:sz w:val="24"/>
          <w:szCs w:val="24"/>
        </w:rPr>
        <w:t>indikasinya terlihat pada nilai varia</w:t>
      </w:r>
      <w:r w:rsidR="002834AA">
        <w:rPr>
          <w:rFonts w:ascii="Times New Roman" w:hAnsi="Times New Roman" w:cs="Times New Roman"/>
          <w:sz w:val="24"/>
          <w:szCs w:val="24"/>
        </w:rPr>
        <w:t>ns yang masih di bawah satu (0,35</w:t>
      </w:r>
      <w:r w:rsidRPr="00914AF6">
        <w:rPr>
          <w:rFonts w:ascii="Times New Roman" w:hAnsi="Times New Roman" w:cs="Times New Roman"/>
          <w:sz w:val="24"/>
          <w:szCs w:val="24"/>
        </w:rPr>
        <w:t xml:space="preserve"> &lt; 1). </w:t>
      </w:r>
      <w:r w:rsidR="006252DA">
        <w:rPr>
          <w:rFonts w:ascii="Times New Roman" w:hAnsi="Times New Roman" w:cs="Times New Roman"/>
          <w:sz w:val="24"/>
          <w:szCs w:val="24"/>
        </w:rPr>
        <w:t>Mengenai jawaban dari soal nomor 5 diperoleh bahwa 26,3% berpendapat sangat tidak setuju, 66,7 % berpendapat tidak setuju, 7 % menyatakan setuju dan  0 % menyatakan sangat setuju. Hal tersebut menunjukkan bahwa</w:t>
      </w:r>
      <w:r w:rsidR="00D11E4A">
        <w:rPr>
          <w:rFonts w:ascii="Times New Roman" w:hAnsi="Times New Roman" w:cs="Times New Roman"/>
          <w:sz w:val="24"/>
          <w:szCs w:val="24"/>
        </w:rPr>
        <w:t xml:space="preserve"> dalam memilih Cagub dan Cawagub dari kalangan artis masyarakat Kota Bandung tidak dipengaruhi oleh keluarga </w:t>
      </w:r>
      <w:r w:rsidR="006252DA">
        <w:rPr>
          <w:rFonts w:ascii="Times New Roman" w:hAnsi="Times New Roman" w:cs="Times New Roman"/>
          <w:sz w:val="24"/>
          <w:szCs w:val="24"/>
        </w:rPr>
        <w:t>.</w:t>
      </w:r>
    </w:p>
    <w:p w:rsidR="00CB362E" w:rsidRDefault="00CB362E" w:rsidP="008F6B0E">
      <w:pPr>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Adapun dari variabel ini responden yang tidak menyantumkan jawaban terdapat pada butir nomor dua, tiga, lima, dan enam dengan pernyataan masing-masing secara berturut-turut adalah 1) “Saya memilih Cagub atau Cawagub dari kalangan artis karena pengaruh lingkungan sekitar”, 2) </w:t>
      </w:r>
      <w:r w:rsidR="00040CA2">
        <w:rPr>
          <w:rFonts w:ascii="Times New Roman" w:hAnsi="Times New Roman" w:cs="Times New Roman"/>
          <w:sz w:val="24"/>
          <w:szCs w:val="24"/>
        </w:rPr>
        <w:t xml:space="preserve">“Saya </w:t>
      </w:r>
      <w:r>
        <w:rPr>
          <w:rFonts w:ascii="Times New Roman" w:hAnsi="Times New Roman" w:cs="Times New Roman"/>
          <w:sz w:val="24"/>
          <w:szCs w:val="24"/>
        </w:rPr>
        <w:t>hanya mengetahui ada C</w:t>
      </w:r>
      <w:r w:rsidR="00D11E4A">
        <w:rPr>
          <w:rFonts w:ascii="Times New Roman" w:hAnsi="Times New Roman" w:cs="Times New Roman"/>
          <w:sz w:val="24"/>
          <w:szCs w:val="24"/>
        </w:rPr>
        <w:t>agub dan Cawagub</w:t>
      </w:r>
      <w:r>
        <w:rPr>
          <w:rFonts w:ascii="Times New Roman" w:hAnsi="Times New Roman" w:cs="Times New Roman"/>
          <w:sz w:val="24"/>
          <w:szCs w:val="24"/>
        </w:rPr>
        <w:t xml:space="preserve"> dari kalangan artis, tetapi tidak tahu banyak tentang mereka</w:t>
      </w:r>
      <w:r w:rsidR="00040CA2">
        <w:rPr>
          <w:rFonts w:ascii="Times New Roman" w:hAnsi="Times New Roman" w:cs="Times New Roman"/>
          <w:sz w:val="24"/>
          <w:szCs w:val="24"/>
        </w:rPr>
        <w:t>”</w:t>
      </w:r>
      <w:r>
        <w:rPr>
          <w:rFonts w:ascii="Times New Roman" w:hAnsi="Times New Roman" w:cs="Times New Roman"/>
          <w:sz w:val="24"/>
          <w:szCs w:val="24"/>
        </w:rPr>
        <w:t xml:space="preserve">, </w:t>
      </w:r>
      <w:r w:rsidR="00040CA2">
        <w:rPr>
          <w:rFonts w:ascii="Times New Roman" w:hAnsi="Times New Roman" w:cs="Times New Roman"/>
          <w:sz w:val="24"/>
          <w:szCs w:val="24"/>
        </w:rPr>
        <w:t xml:space="preserve">3) “Saya lebih baik golput dari pada memilih Cagub atau Cawagub dari kalangan artis” </w:t>
      </w:r>
      <w:r>
        <w:rPr>
          <w:rFonts w:ascii="Times New Roman" w:hAnsi="Times New Roman" w:cs="Times New Roman"/>
          <w:sz w:val="24"/>
          <w:szCs w:val="24"/>
        </w:rPr>
        <w:t>dan 4) “Saya memilih Cagub atau Cawagub dari kalangan artis karena pengaruh keluarga”.</w:t>
      </w:r>
    </w:p>
    <w:p w:rsidR="000C44A9" w:rsidRPr="00F70AE9" w:rsidRDefault="000C44A9" w:rsidP="00632CD1">
      <w:pPr>
        <w:pStyle w:val="ListParagraph"/>
        <w:ind w:left="0" w:firstLine="0"/>
        <w:rPr>
          <w:rFonts w:ascii="Times New Roman" w:hAnsi="Times New Roman" w:cs="Times New Roman"/>
          <w:sz w:val="24"/>
          <w:szCs w:val="24"/>
        </w:rPr>
      </w:pPr>
    </w:p>
    <w:p w:rsidR="006B35DB" w:rsidRPr="00F70AE9" w:rsidRDefault="00632CD1" w:rsidP="00F70AE9">
      <w:pPr>
        <w:pStyle w:val="ListParagraph"/>
        <w:numPr>
          <w:ilvl w:val="0"/>
          <w:numId w:val="26"/>
        </w:numPr>
        <w:ind w:left="426" w:hanging="426"/>
        <w:rPr>
          <w:rFonts w:ascii="Times New Roman" w:hAnsi="Times New Roman" w:cs="Times New Roman"/>
          <w:b/>
          <w:sz w:val="24"/>
          <w:szCs w:val="24"/>
        </w:rPr>
      </w:pPr>
      <w:r w:rsidRPr="00FF42C7">
        <w:rPr>
          <w:rFonts w:ascii="Times New Roman" w:hAnsi="Times New Roman" w:cs="Times New Roman"/>
          <w:b/>
          <w:sz w:val="24"/>
          <w:szCs w:val="24"/>
        </w:rPr>
        <w:t xml:space="preserve">Tanggapan Responden Mengenai </w:t>
      </w:r>
      <w:r>
        <w:rPr>
          <w:rFonts w:ascii="Times New Roman" w:hAnsi="Times New Roman" w:cs="Times New Roman"/>
          <w:b/>
          <w:sz w:val="24"/>
          <w:szCs w:val="24"/>
        </w:rPr>
        <w:t xml:space="preserve"> Peryataan pada Variabel (Y)</w:t>
      </w:r>
    </w:p>
    <w:p w:rsidR="00F70AE9" w:rsidRPr="00F70AE9" w:rsidRDefault="00F70AE9" w:rsidP="00F70AE9">
      <w:pPr>
        <w:ind w:left="0" w:firstLine="720"/>
        <w:rPr>
          <w:rFonts w:ascii="Times New Roman" w:hAnsi="Times New Roman"/>
          <w:sz w:val="24"/>
          <w:szCs w:val="24"/>
        </w:rPr>
      </w:pPr>
      <w:r w:rsidRPr="00F70AE9">
        <w:rPr>
          <w:rFonts w:ascii="Times New Roman" w:hAnsi="Times New Roman"/>
          <w:sz w:val="24"/>
          <w:szCs w:val="24"/>
          <w:lang w:val="en-US"/>
        </w:rPr>
        <w:t xml:space="preserve">Data hasil angket </w:t>
      </w:r>
      <w:r w:rsidRPr="00F70AE9">
        <w:rPr>
          <w:rFonts w:ascii="Times New Roman" w:hAnsi="Times New Roman"/>
          <w:sz w:val="24"/>
          <w:szCs w:val="24"/>
        </w:rPr>
        <w:t>tanggapan responden mengenai pernyata</w:t>
      </w:r>
      <w:r>
        <w:rPr>
          <w:rFonts w:ascii="Times New Roman" w:hAnsi="Times New Roman"/>
          <w:sz w:val="24"/>
          <w:szCs w:val="24"/>
        </w:rPr>
        <w:t>an pada variabel Y</w:t>
      </w:r>
      <w:r w:rsidRPr="00F70AE9">
        <w:rPr>
          <w:rFonts w:ascii="Times New Roman" w:hAnsi="Times New Roman"/>
          <w:sz w:val="24"/>
          <w:szCs w:val="24"/>
        </w:rPr>
        <w:t xml:space="preserve"> </w:t>
      </w:r>
      <w:r w:rsidRPr="00F70AE9">
        <w:rPr>
          <w:rFonts w:ascii="Times New Roman" w:hAnsi="Times New Roman"/>
          <w:sz w:val="24"/>
          <w:szCs w:val="24"/>
          <w:lang w:val="en-US"/>
        </w:rPr>
        <w:t>dapat dilihat pada tabel berikut ini:</w:t>
      </w:r>
    </w:p>
    <w:p w:rsidR="006B35DB" w:rsidRPr="00060FA3" w:rsidRDefault="00E65748" w:rsidP="00F70AE9">
      <w:pPr>
        <w:jc w:val="center"/>
        <w:rPr>
          <w:rFonts w:ascii="Times New Roman" w:hAnsi="Times New Roman" w:cs="Times New Roman"/>
          <w:sz w:val="24"/>
          <w:szCs w:val="24"/>
        </w:rPr>
      </w:pPr>
      <w:r>
        <w:rPr>
          <w:rFonts w:ascii="Times New Roman" w:hAnsi="Times New Roman" w:cs="Times New Roman"/>
          <w:sz w:val="24"/>
          <w:szCs w:val="24"/>
        </w:rPr>
        <w:t>Tabel 4.7</w:t>
      </w:r>
    </w:p>
    <w:p w:rsidR="006B35DB" w:rsidRPr="00060FA3" w:rsidRDefault="006B35DB" w:rsidP="00060FA3">
      <w:pPr>
        <w:jc w:val="center"/>
        <w:rPr>
          <w:rFonts w:ascii="Times New Roman" w:hAnsi="Times New Roman" w:cs="Times New Roman"/>
          <w:sz w:val="24"/>
          <w:szCs w:val="24"/>
        </w:rPr>
      </w:pPr>
      <w:r w:rsidRPr="00060FA3">
        <w:rPr>
          <w:rFonts w:ascii="Times New Roman" w:hAnsi="Times New Roman" w:cs="Times New Roman"/>
          <w:sz w:val="24"/>
          <w:szCs w:val="24"/>
        </w:rPr>
        <w:t>Variabel Preferensi Masyarakat Responden Laki-laki</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624"/>
        <w:gridCol w:w="399"/>
        <w:gridCol w:w="519"/>
        <w:gridCol w:w="399"/>
        <w:gridCol w:w="519"/>
        <w:gridCol w:w="399"/>
        <w:gridCol w:w="519"/>
        <w:gridCol w:w="399"/>
        <w:gridCol w:w="519"/>
        <w:gridCol w:w="508"/>
        <w:gridCol w:w="723"/>
        <w:gridCol w:w="714"/>
        <w:gridCol w:w="794"/>
      </w:tblGrid>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Indikator</w:t>
            </w:r>
          </w:p>
        </w:tc>
        <w:tc>
          <w:tcPr>
            <w:tcW w:w="624"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Item</w:t>
            </w:r>
          </w:p>
        </w:tc>
        <w:tc>
          <w:tcPr>
            <w:tcW w:w="3672" w:type="dxa"/>
            <w:gridSpan w:val="8"/>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Frekuensi Skala</w:t>
            </w:r>
            <w:r>
              <w:rPr>
                <w:rFonts w:ascii="Times New Roman" w:eastAsia="Times New Roman" w:hAnsi="Times New Roman" w:cs="Times New Roman"/>
                <w:color w:val="000000"/>
                <w:sz w:val="16"/>
                <w:szCs w:val="16"/>
                <w:lang w:eastAsia="id-ID"/>
              </w:rPr>
              <w:t xml:space="preserve"> dan Persentase</w:t>
            </w:r>
          </w:p>
        </w:tc>
        <w:tc>
          <w:tcPr>
            <w:tcW w:w="508"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Jml</w:t>
            </w:r>
            <w:r>
              <w:rPr>
                <w:rFonts w:ascii="Times New Roman" w:eastAsia="Times New Roman" w:hAnsi="Times New Roman" w:cs="Times New Roman"/>
                <w:color w:val="000000"/>
                <w:sz w:val="16"/>
                <w:szCs w:val="16"/>
                <w:lang w:eastAsia="id-ID"/>
              </w:rPr>
              <w:t xml:space="preserve"> data</w:t>
            </w:r>
          </w:p>
        </w:tc>
        <w:tc>
          <w:tcPr>
            <w:tcW w:w="723" w:type="dxa"/>
            <w:vMerge w:val="restart"/>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Jml skor</w:t>
            </w:r>
          </w:p>
        </w:tc>
        <w:tc>
          <w:tcPr>
            <w:tcW w:w="714"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Rerata</w:t>
            </w:r>
          </w:p>
        </w:tc>
        <w:tc>
          <w:tcPr>
            <w:tcW w:w="794"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Varians</w:t>
            </w:r>
          </w:p>
        </w:tc>
      </w:tr>
      <w:tr w:rsidR="00E65748" w:rsidRPr="00274756" w:rsidTr="0060415A">
        <w:trPr>
          <w:trHeight w:val="170"/>
          <w:jc w:val="center"/>
        </w:trPr>
        <w:tc>
          <w:tcPr>
            <w:tcW w:w="1195"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2</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3</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4</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508"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723" w:type="dxa"/>
            <w:vMerge/>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714"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794"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r>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r>
              <w:rPr>
                <w:rFonts w:ascii="Times New Roman" w:hAnsi="Times New Roman" w:cs="Times New Roman"/>
                <w:sz w:val="16"/>
                <w:szCs w:val="16"/>
              </w:rPr>
              <w:t>Kesukaan</w:t>
            </w: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r>
              <w:rPr>
                <w:rFonts w:ascii="Times New Roman" w:eastAsia="Times New Roman" w:hAnsi="Times New Roman" w:cs="Times New Roman"/>
                <w:color w:val="000000"/>
                <w:sz w:val="16"/>
                <w:szCs w:val="16"/>
                <w:lang w:eastAsia="id-ID"/>
              </w:rPr>
              <w:t>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64,4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0,0</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115</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1,95</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0,36</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40,7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40,7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8,5</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2,47</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0,63</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66,1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8,5</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162</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2,75</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0,54</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74,6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163</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2,76</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0,36</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23,7</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163</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2,76</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0,87</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61,0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15,3</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171</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2,90</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0,44</w:t>
            </w:r>
          </w:p>
        </w:tc>
      </w:tr>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r>
              <w:rPr>
                <w:rFonts w:ascii="Times New Roman" w:hAnsi="Times New Roman" w:cs="Times New Roman"/>
                <w:sz w:val="16"/>
                <w:szCs w:val="16"/>
              </w:rPr>
              <w:t>Ketertarikan</w:t>
            </w: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61,0</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207</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3,51</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0,50</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57,6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32,2</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188</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3,19</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0,50</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61,0</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211</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3,58</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0,32</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47,5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18,6</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117</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1,98</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1,33</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50,0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37,9</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188</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3,19</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0,67</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19,0</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168</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2,85</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0,75</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52,5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0,0</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2,14</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0,46</w:t>
            </w:r>
          </w:p>
        </w:tc>
      </w:tr>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Popularitas</w:t>
            </w: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37,3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35,6</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179</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3,03</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0,79</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49,2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113</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1,92</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0,56</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44,1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52,5</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3,49</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0,32</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78,0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0,0</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119</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2,02</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0,22</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34</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40,7</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35,6</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182</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3,08</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0,70</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35</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18,6</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41</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69,5</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11,9</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0,0</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114</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1,93</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0,31</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36</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8,5</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11,9</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162</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2,75</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0,61</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37</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10,2</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39,0</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37,3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13,6</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59</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150</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2,54</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0,74</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38</w:t>
            </w:r>
          </w:p>
        </w:tc>
        <w:tc>
          <w:tcPr>
            <w:tcW w:w="39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9</w:t>
            </w:r>
          </w:p>
        </w:tc>
        <w:tc>
          <w:tcPr>
            <w:tcW w:w="51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15,3</w:t>
            </w:r>
          </w:p>
        </w:tc>
        <w:tc>
          <w:tcPr>
            <w:tcW w:w="39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27</w:t>
            </w:r>
          </w:p>
        </w:tc>
        <w:tc>
          <w:tcPr>
            <w:tcW w:w="51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45,8</w:t>
            </w:r>
          </w:p>
        </w:tc>
        <w:tc>
          <w:tcPr>
            <w:tcW w:w="39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21</w:t>
            </w:r>
          </w:p>
        </w:tc>
        <w:tc>
          <w:tcPr>
            <w:tcW w:w="51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35,6</w:t>
            </w:r>
          </w:p>
        </w:tc>
        <w:tc>
          <w:tcPr>
            <w:tcW w:w="39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2</w:t>
            </w:r>
          </w:p>
        </w:tc>
        <w:tc>
          <w:tcPr>
            <w:tcW w:w="519"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3,4</w:t>
            </w:r>
          </w:p>
        </w:tc>
        <w:tc>
          <w:tcPr>
            <w:tcW w:w="508"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59</w:t>
            </w:r>
          </w:p>
        </w:tc>
        <w:tc>
          <w:tcPr>
            <w:tcW w:w="723" w:type="dxa"/>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134</w:t>
            </w:r>
          </w:p>
        </w:tc>
        <w:tc>
          <w:tcPr>
            <w:tcW w:w="714"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2,27</w:t>
            </w:r>
          </w:p>
        </w:tc>
        <w:tc>
          <w:tcPr>
            <w:tcW w:w="794" w:type="dxa"/>
            <w:shd w:val="clear" w:color="auto" w:fill="auto"/>
            <w:noWrap/>
            <w:vAlign w:val="center"/>
          </w:tcPr>
          <w:p w:rsidR="00E65748" w:rsidRPr="00807DCB" w:rsidRDefault="00E65748" w:rsidP="0060415A">
            <w:pPr>
              <w:spacing w:line="240" w:lineRule="auto"/>
              <w:jc w:val="center"/>
              <w:rPr>
                <w:rFonts w:ascii="Times New Roman" w:hAnsi="Times New Roman" w:cs="Times New Roman"/>
                <w:color w:val="000000"/>
                <w:sz w:val="16"/>
                <w:szCs w:val="16"/>
              </w:rPr>
            </w:pPr>
            <w:r w:rsidRPr="00807DCB">
              <w:rPr>
                <w:rFonts w:ascii="Times New Roman" w:hAnsi="Times New Roman" w:cs="Times New Roman"/>
                <w:color w:val="000000"/>
                <w:sz w:val="16"/>
                <w:szCs w:val="16"/>
              </w:rPr>
              <w:t>0,58</w:t>
            </w:r>
          </w:p>
        </w:tc>
      </w:tr>
      <w:tr w:rsidR="00E65748" w:rsidRPr="00274756" w:rsidTr="0060415A">
        <w:trPr>
          <w:trHeight w:val="170"/>
          <w:jc w:val="center"/>
        </w:trPr>
        <w:tc>
          <w:tcPr>
            <w:tcW w:w="6722" w:type="dxa"/>
            <w:gridSpan w:val="12"/>
            <w:shd w:val="clear" w:color="auto" w:fill="auto"/>
            <w:noWrap/>
            <w:vAlign w:val="center"/>
          </w:tcPr>
          <w:p w:rsidR="00E65748" w:rsidRPr="00C5428C" w:rsidRDefault="00E65748" w:rsidP="0060415A">
            <w:pPr>
              <w:spacing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Rerata Skor Total</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2,68</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0,84</w:t>
            </w:r>
          </w:p>
        </w:tc>
      </w:tr>
    </w:tbl>
    <w:p w:rsidR="00F70AE9" w:rsidRDefault="00E65748" w:rsidP="00F70AE9">
      <w:pPr>
        <w:ind w:left="0"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00F70AE9">
        <w:rPr>
          <w:rFonts w:ascii="Times New Roman" w:hAnsi="Times New Roman" w:cs="Times New Roman"/>
          <w:sz w:val="24"/>
          <w:szCs w:val="24"/>
        </w:rPr>
        <w:t>(Sumber: diolah peneliti, 2014)</w:t>
      </w:r>
    </w:p>
    <w:p w:rsidR="00F70AE9" w:rsidRPr="00941F56" w:rsidRDefault="00F70AE9" w:rsidP="00F70AE9">
      <w:pPr>
        <w:ind w:left="0" w:firstLine="720"/>
        <w:rPr>
          <w:rFonts w:ascii="Times New Roman" w:hAnsi="Times New Roman" w:cs="Times New Roman"/>
          <w:sz w:val="24"/>
          <w:szCs w:val="24"/>
          <w:lang w:val="en-US"/>
        </w:rPr>
      </w:pPr>
    </w:p>
    <w:p w:rsidR="00F70AE9" w:rsidRDefault="00F70AE9" w:rsidP="00F70AE9">
      <w:pPr>
        <w:ind w:left="0" w:firstLine="720"/>
        <w:rPr>
          <w:rFonts w:ascii="Times New Roman" w:hAnsi="Times New Roman" w:cs="Times New Roman"/>
          <w:sz w:val="24"/>
          <w:szCs w:val="24"/>
        </w:rPr>
      </w:pPr>
      <w:r w:rsidRPr="000D70ED">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tabel tersebut, maka perolehan total rerata skor dari responden </w:t>
      </w:r>
      <w:r w:rsidR="00BF3DC8">
        <w:rPr>
          <w:rFonts w:ascii="Times New Roman" w:hAnsi="Times New Roman" w:cs="Times New Roman"/>
          <w:sz w:val="24"/>
          <w:szCs w:val="24"/>
        </w:rPr>
        <w:t xml:space="preserve">laki-laki </w:t>
      </w:r>
      <w:r>
        <w:rPr>
          <w:rFonts w:ascii="Times New Roman" w:hAnsi="Times New Roman" w:cs="Times New Roman"/>
          <w:sz w:val="24"/>
          <w:szCs w:val="24"/>
        </w:rPr>
        <w:t>yang b</w:t>
      </w:r>
      <w:r w:rsidR="00BF3DC8">
        <w:rPr>
          <w:rFonts w:ascii="Times New Roman" w:hAnsi="Times New Roman" w:cs="Times New Roman"/>
          <w:sz w:val="24"/>
          <w:szCs w:val="24"/>
        </w:rPr>
        <w:t>erjumlah 59</w:t>
      </w:r>
      <w:r>
        <w:rPr>
          <w:rFonts w:ascii="Times New Roman" w:hAnsi="Times New Roman" w:cs="Times New Roman"/>
          <w:sz w:val="24"/>
          <w:szCs w:val="24"/>
        </w:rPr>
        <w:t xml:space="preserve"> orang untuk variabel </w:t>
      </w:r>
      <w:r w:rsidR="00BF3DC8">
        <w:rPr>
          <w:rFonts w:ascii="Times New Roman" w:hAnsi="Times New Roman" w:cs="Times New Roman"/>
          <w:sz w:val="24"/>
          <w:szCs w:val="24"/>
        </w:rPr>
        <w:t>preferensi masyarakat adalah sebesar 2,68</w:t>
      </w:r>
      <w:r>
        <w:rPr>
          <w:rFonts w:ascii="Times New Roman" w:hAnsi="Times New Roman" w:cs="Times New Roman"/>
          <w:sz w:val="24"/>
          <w:szCs w:val="24"/>
        </w:rPr>
        <w:t xml:space="preserve"> yang termasuk ke dalam kategori</w:t>
      </w:r>
      <w:r w:rsidR="0056358F">
        <w:rPr>
          <w:rFonts w:ascii="Times New Roman" w:hAnsi="Times New Roman" w:cs="Times New Roman"/>
          <w:sz w:val="24"/>
          <w:szCs w:val="24"/>
        </w:rPr>
        <w:t xml:space="preserve"> tinggi </w:t>
      </w:r>
      <w:r w:rsidR="00BF3DC8">
        <w:rPr>
          <w:rFonts w:ascii="Times New Roman" w:hAnsi="Times New Roman" w:cs="Times New Roman"/>
          <w:sz w:val="24"/>
          <w:szCs w:val="24"/>
        </w:rPr>
        <w:t>dan varians sebesar 0,84</w:t>
      </w:r>
      <w:r>
        <w:rPr>
          <w:rFonts w:ascii="Times New Roman" w:hAnsi="Times New Roman" w:cs="Times New Roman"/>
          <w:sz w:val="24"/>
          <w:szCs w:val="24"/>
        </w:rPr>
        <w:t xml:space="preserve"> masih lebih kecil dari pad</w:t>
      </w:r>
      <w:r w:rsidR="00BF3DC8">
        <w:rPr>
          <w:rFonts w:ascii="Times New Roman" w:hAnsi="Times New Roman" w:cs="Times New Roman"/>
          <w:sz w:val="24"/>
          <w:szCs w:val="24"/>
        </w:rPr>
        <w:t>a 1, artinya responden laki-laki</w:t>
      </w:r>
      <w:r>
        <w:rPr>
          <w:rFonts w:ascii="Times New Roman" w:hAnsi="Times New Roman" w:cs="Times New Roman"/>
          <w:sz w:val="24"/>
          <w:szCs w:val="24"/>
        </w:rPr>
        <w:t xml:space="preserve"> mempunyai persepsi yang sama atau homogen terhadap pernyataan dalam kue</w:t>
      </w:r>
      <w:r w:rsidR="00BF3DC8">
        <w:rPr>
          <w:rFonts w:ascii="Times New Roman" w:hAnsi="Times New Roman" w:cs="Times New Roman"/>
          <w:sz w:val="24"/>
          <w:szCs w:val="24"/>
        </w:rPr>
        <w:t>sioner pada variabel</w:t>
      </w:r>
      <w:r>
        <w:rPr>
          <w:rFonts w:ascii="Times New Roman" w:hAnsi="Times New Roman" w:cs="Times New Roman"/>
          <w:sz w:val="24"/>
          <w:szCs w:val="24"/>
        </w:rPr>
        <w:t xml:space="preserve"> ini. Perolehan rerata skor tertin</w:t>
      </w:r>
      <w:r w:rsidR="00BF3DC8">
        <w:rPr>
          <w:rFonts w:ascii="Times New Roman" w:hAnsi="Times New Roman" w:cs="Times New Roman"/>
          <w:sz w:val="24"/>
          <w:szCs w:val="24"/>
        </w:rPr>
        <w:t>ggi terdapat pada butir nomor 25</w:t>
      </w:r>
      <w:r>
        <w:rPr>
          <w:rFonts w:ascii="Times New Roman" w:hAnsi="Times New Roman" w:cs="Times New Roman"/>
          <w:sz w:val="24"/>
          <w:szCs w:val="24"/>
        </w:rPr>
        <w:t xml:space="preserve"> yaitu “</w:t>
      </w:r>
      <w:r w:rsidR="00BF3DC8">
        <w:rPr>
          <w:rFonts w:ascii="Times New Roman" w:hAnsi="Times New Roman" w:cs="Times New Roman"/>
          <w:sz w:val="24"/>
          <w:szCs w:val="24"/>
        </w:rPr>
        <w:t>Saya memilih pasangan Cagub dan Cawagub tertentu karena memiliki visi misi yang bagus</w:t>
      </w:r>
      <w:r>
        <w:rPr>
          <w:rFonts w:ascii="Times New Roman" w:hAnsi="Times New Roman" w:cs="Times New Roman"/>
          <w:sz w:val="24"/>
          <w:szCs w:val="24"/>
        </w:rPr>
        <w:t xml:space="preserve">”, dengan jumlah sebesar 2,84 dan mempunyai keseragaman persepsi dari responden perempuan </w:t>
      </w:r>
      <w:r w:rsidRPr="00914AF6">
        <w:rPr>
          <w:rFonts w:ascii="Times New Roman" w:hAnsi="Times New Roman" w:cs="Times New Roman"/>
          <w:sz w:val="24"/>
          <w:szCs w:val="24"/>
        </w:rPr>
        <w:t>ditandai dengan varians yang</w:t>
      </w:r>
      <w:r w:rsidR="0056358F">
        <w:rPr>
          <w:rFonts w:ascii="Times New Roman" w:hAnsi="Times New Roman" w:cs="Times New Roman"/>
          <w:sz w:val="24"/>
          <w:szCs w:val="24"/>
        </w:rPr>
        <w:t xml:space="preserve"> masih di bawah angka satu (0,32</w:t>
      </w:r>
      <w:r w:rsidRPr="00914AF6">
        <w:rPr>
          <w:rFonts w:ascii="Times New Roman" w:hAnsi="Times New Roman" w:cs="Times New Roman"/>
          <w:sz w:val="24"/>
          <w:szCs w:val="24"/>
        </w:rPr>
        <w:t xml:space="preserve"> &lt; 1). </w:t>
      </w:r>
    </w:p>
    <w:p w:rsidR="0056358F" w:rsidRDefault="00F70AE9" w:rsidP="00F70AE9">
      <w:pPr>
        <w:ind w:left="0" w:firstLine="720"/>
        <w:rPr>
          <w:rFonts w:ascii="Times New Roman" w:hAnsi="Times New Roman" w:cs="Times New Roman"/>
          <w:sz w:val="24"/>
          <w:szCs w:val="24"/>
        </w:rPr>
      </w:pPr>
      <w:r w:rsidRPr="00914AF6">
        <w:rPr>
          <w:rFonts w:ascii="Times New Roman" w:hAnsi="Times New Roman" w:cs="Times New Roman"/>
          <w:sz w:val="24"/>
          <w:szCs w:val="24"/>
        </w:rPr>
        <w:t xml:space="preserve">Sedangkan untuk perolehan rerata skor terendah terdapat pada butir nomor </w:t>
      </w:r>
      <w:r w:rsidR="0056358F">
        <w:rPr>
          <w:rFonts w:ascii="Times New Roman" w:hAnsi="Times New Roman" w:cs="Times New Roman"/>
          <w:sz w:val="24"/>
          <w:szCs w:val="24"/>
        </w:rPr>
        <w:t>36</w:t>
      </w:r>
      <w:r>
        <w:rPr>
          <w:rFonts w:ascii="Times New Roman" w:hAnsi="Times New Roman" w:cs="Times New Roman"/>
          <w:sz w:val="24"/>
          <w:szCs w:val="24"/>
        </w:rPr>
        <w:t xml:space="preserve"> yaitu “Saya</w:t>
      </w:r>
      <w:r w:rsidR="0056358F">
        <w:rPr>
          <w:rFonts w:ascii="Times New Roman" w:hAnsi="Times New Roman" w:cs="Times New Roman"/>
          <w:sz w:val="24"/>
          <w:szCs w:val="24"/>
        </w:rPr>
        <w:t xml:space="preserve"> merasa </w:t>
      </w:r>
      <w:r w:rsidR="00D11E4A">
        <w:rPr>
          <w:rFonts w:ascii="Times New Roman" w:hAnsi="Times New Roman" w:cs="Times New Roman"/>
          <w:sz w:val="24"/>
          <w:szCs w:val="24"/>
        </w:rPr>
        <w:t>bosan memilih Cagub atau Cawagub</w:t>
      </w:r>
      <w:r w:rsidR="0056358F">
        <w:rPr>
          <w:rFonts w:ascii="Times New Roman" w:hAnsi="Times New Roman" w:cs="Times New Roman"/>
          <w:sz w:val="24"/>
          <w:szCs w:val="24"/>
        </w:rPr>
        <w:t xml:space="preserve"> dari partai politik”, dengan jumlah sebesar 1,93</w:t>
      </w:r>
      <w:r w:rsidRPr="00914AF6">
        <w:rPr>
          <w:rFonts w:ascii="Times New Roman" w:hAnsi="Times New Roman" w:cs="Times New Roman"/>
          <w:sz w:val="24"/>
          <w:szCs w:val="24"/>
        </w:rPr>
        <w:t xml:space="preserve"> dan mempunyai keseragaman p</w:t>
      </w:r>
      <w:r w:rsidR="00442850">
        <w:rPr>
          <w:rFonts w:ascii="Times New Roman" w:hAnsi="Times New Roman" w:cs="Times New Roman"/>
          <w:sz w:val="24"/>
          <w:szCs w:val="24"/>
        </w:rPr>
        <w:t xml:space="preserve">ersepsi dari responden </w:t>
      </w:r>
      <w:r w:rsidR="001B39E6">
        <w:rPr>
          <w:rFonts w:ascii="Times New Roman" w:hAnsi="Times New Roman" w:cs="Times New Roman"/>
          <w:sz w:val="24"/>
          <w:szCs w:val="24"/>
        </w:rPr>
        <w:t>laki-laki</w:t>
      </w:r>
      <w:r w:rsidRPr="00914AF6">
        <w:rPr>
          <w:rFonts w:ascii="Times New Roman" w:hAnsi="Times New Roman" w:cs="Times New Roman"/>
          <w:sz w:val="24"/>
          <w:szCs w:val="24"/>
        </w:rPr>
        <w:t xml:space="preserve"> indikasinya terlihat pada nilai varia</w:t>
      </w:r>
      <w:r>
        <w:rPr>
          <w:rFonts w:ascii="Times New Roman" w:hAnsi="Times New Roman" w:cs="Times New Roman"/>
          <w:sz w:val="24"/>
          <w:szCs w:val="24"/>
        </w:rPr>
        <w:t>n</w:t>
      </w:r>
      <w:r w:rsidR="0056358F">
        <w:rPr>
          <w:rFonts w:ascii="Times New Roman" w:hAnsi="Times New Roman" w:cs="Times New Roman"/>
          <w:sz w:val="24"/>
          <w:szCs w:val="24"/>
        </w:rPr>
        <w:t>s yang masih di bawah satu (0,31</w:t>
      </w:r>
      <w:r w:rsidRPr="00914AF6">
        <w:rPr>
          <w:rFonts w:ascii="Times New Roman" w:hAnsi="Times New Roman" w:cs="Times New Roman"/>
          <w:sz w:val="24"/>
          <w:szCs w:val="24"/>
        </w:rPr>
        <w:t xml:space="preserve"> &lt; 1). </w:t>
      </w:r>
    </w:p>
    <w:p w:rsidR="006B35DB" w:rsidRDefault="006B35DB" w:rsidP="00BF3DC8">
      <w:pPr>
        <w:spacing w:line="240" w:lineRule="auto"/>
        <w:ind w:left="0" w:firstLine="0"/>
        <w:rPr>
          <w:rFonts w:ascii="Times New Roman" w:hAnsi="Times New Roman" w:cs="Times New Roman"/>
          <w:b/>
          <w:sz w:val="24"/>
          <w:szCs w:val="24"/>
        </w:rPr>
      </w:pPr>
    </w:p>
    <w:p w:rsidR="006B35DB" w:rsidRPr="00060FA3" w:rsidRDefault="00674E71" w:rsidP="00F70AE9">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4.8</w:t>
      </w:r>
    </w:p>
    <w:p w:rsidR="006B35DB" w:rsidRDefault="006B35DB" w:rsidP="00F70AE9">
      <w:pPr>
        <w:spacing w:line="240" w:lineRule="auto"/>
        <w:jc w:val="center"/>
        <w:rPr>
          <w:rFonts w:ascii="Times New Roman" w:hAnsi="Times New Roman" w:cs="Times New Roman"/>
          <w:sz w:val="24"/>
          <w:szCs w:val="24"/>
        </w:rPr>
      </w:pPr>
      <w:r w:rsidRPr="00060FA3">
        <w:rPr>
          <w:rFonts w:ascii="Times New Roman" w:hAnsi="Times New Roman" w:cs="Times New Roman"/>
          <w:sz w:val="24"/>
          <w:szCs w:val="24"/>
        </w:rPr>
        <w:t>Variabel Preferensi Masyarakat Responden Perempuan</w:t>
      </w:r>
    </w:p>
    <w:p w:rsidR="00F70AE9" w:rsidRPr="00060FA3" w:rsidRDefault="00F70AE9" w:rsidP="00F70AE9">
      <w:pPr>
        <w:spacing w:line="240" w:lineRule="auto"/>
        <w:jc w:val="center"/>
        <w:rPr>
          <w:rFonts w:ascii="Times New Roman" w:hAnsi="Times New Roman" w:cs="Times New Roman"/>
          <w:sz w:val="24"/>
          <w:szCs w:val="24"/>
        </w:rPr>
      </w:pP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624"/>
        <w:gridCol w:w="399"/>
        <w:gridCol w:w="519"/>
        <w:gridCol w:w="399"/>
        <w:gridCol w:w="519"/>
        <w:gridCol w:w="399"/>
        <w:gridCol w:w="519"/>
        <w:gridCol w:w="399"/>
        <w:gridCol w:w="519"/>
        <w:gridCol w:w="508"/>
        <w:gridCol w:w="723"/>
        <w:gridCol w:w="714"/>
        <w:gridCol w:w="794"/>
      </w:tblGrid>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Indikator</w:t>
            </w:r>
          </w:p>
        </w:tc>
        <w:tc>
          <w:tcPr>
            <w:tcW w:w="624"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Item</w:t>
            </w:r>
          </w:p>
        </w:tc>
        <w:tc>
          <w:tcPr>
            <w:tcW w:w="3672" w:type="dxa"/>
            <w:gridSpan w:val="8"/>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Frekuensi Skala</w:t>
            </w:r>
            <w:r>
              <w:rPr>
                <w:rFonts w:ascii="Times New Roman" w:eastAsia="Times New Roman" w:hAnsi="Times New Roman" w:cs="Times New Roman"/>
                <w:color w:val="000000"/>
                <w:sz w:val="16"/>
                <w:szCs w:val="16"/>
                <w:lang w:eastAsia="id-ID"/>
              </w:rPr>
              <w:t xml:space="preserve"> dan Persentase</w:t>
            </w:r>
          </w:p>
        </w:tc>
        <w:tc>
          <w:tcPr>
            <w:tcW w:w="508"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Jml</w:t>
            </w:r>
            <w:r>
              <w:rPr>
                <w:rFonts w:ascii="Times New Roman" w:eastAsia="Times New Roman" w:hAnsi="Times New Roman" w:cs="Times New Roman"/>
                <w:color w:val="000000"/>
                <w:sz w:val="16"/>
                <w:szCs w:val="16"/>
                <w:lang w:eastAsia="id-ID"/>
              </w:rPr>
              <w:t xml:space="preserve"> data</w:t>
            </w:r>
          </w:p>
        </w:tc>
        <w:tc>
          <w:tcPr>
            <w:tcW w:w="723" w:type="dxa"/>
            <w:vMerge w:val="restart"/>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Jml skor</w:t>
            </w:r>
          </w:p>
        </w:tc>
        <w:tc>
          <w:tcPr>
            <w:tcW w:w="714"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Rerata</w:t>
            </w:r>
          </w:p>
        </w:tc>
        <w:tc>
          <w:tcPr>
            <w:tcW w:w="794" w:type="dxa"/>
            <w:vMerge w:val="restart"/>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Varians</w:t>
            </w:r>
          </w:p>
        </w:tc>
      </w:tr>
      <w:tr w:rsidR="00E65748" w:rsidRPr="00274756" w:rsidTr="0060415A">
        <w:trPr>
          <w:trHeight w:val="170"/>
          <w:jc w:val="center"/>
        </w:trPr>
        <w:tc>
          <w:tcPr>
            <w:tcW w:w="1195"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2</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3</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39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4</w:t>
            </w:r>
          </w:p>
        </w:tc>
        <w:tc>
          <w:tcPr>
            <w:tcW w:w="519"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w:t>
            </w:r>
          </w:p>
        </w:tc>
        <w:tc>
          <w:tcPr>
            <w:tcW w:w="508"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723" w:type="dxa"/>
            <w:vMerge/>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714"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794" w:type="dxa"/>
            <w:vMerge/>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r>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r>
              <w:rPr>
                <w:rFonts w:ascii="Times New Roman" w:hAnsi="Times New Roman" w:cs="Times New Roman"/>
                <w:sz w:val="16"/>
                <w:szCs w:val="16"/>
              </w:rPr>
              <w:t>Kesukaan</w:t>
            </w: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sidRPr="00274756">
              <w:rPr>
                <w:rFonts w:ascii="Times New Roman" w:eastAsia="Times New Roman" w:hAnsi="Times New Roman" w:cs="Times New Roman"/>
                <w:color w:val="000000"/>
                <w:sz w:val="16"/>
                <w:szCs w:val="16"/>
                <w:lang w:eastAsia="id-ID"/>
              </w:rPr>
              <w:t>1</w:t>
            </w:r>
            <w:r>
              <w:rPr>
                <w:rFonts w:ascii="Times New Roman" w:eastAsia="Times New Roman" w:hAnsi="Times New Roman" w:cs="Times New Roman"/>
                <w:color w:val="000000"/>
                <w:sz w:val="16"/>
                <w:szCs w:val="16"/>
                <w:lang w:eastAsia="id-ID"/>
              </w:rPr>
              <w:t>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51,7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24,1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134</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2,31</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0,71</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36,2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12,1</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2,52</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0,75</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65,5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158</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2,72</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0,69</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48,3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17,2</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157</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2,71</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0,81</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36,2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55,2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2,52</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0,43</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51,7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2,52</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0,43</w:t>
            </w:r>
          </w:p>
        </w:tc>
      </w:tr>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r>
              <w:rPr>
                <w:rFonts w:ascii="Times New Roman" w:hAnsi="Times New Roman" w:cs="Times New Roman"/>
                <w:sz w:val="16"/>
                <w:szCs w:val="16"/>
              </w:rPr>
              <w:t>Ketertarikan</w:t>
            </w: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53,4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32,8</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181</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3,12</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0,67</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32</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55,2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13,8</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2,69</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0,78</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60,3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27,6</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180</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3,10</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0,55</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43,1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8,6</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1,83</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0,85</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27</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53,4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22,4</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2,86</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0,82</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22,4</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8,6</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154</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2,66</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0,62</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29</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44,6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23</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41,1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1,8</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56</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130</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2,24</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0,68</w:t>
            </w:r>
          </w:p>
        </w:tc>
      </w:tr>
      <w:tr w:rsidR="00E65748" w:rsidRPr="00274756" w:rsidTr="0060415A">
        <w:trPr>
          <w:trHeight w:val="170"/>
          <w:jc w:val="center"/>
        </w:trPr>
        <w:tc>
          <w:tcPr>
            <w:tcW w:w="1195" w:type="dxa"/>
            <w:vMerge w:val="restart"/>
            <w:shd w:val="clear" w:color="auto" w:fill="auto"/>
            <w:noWrap/>
            <w:vAlign w:val="center"/>
            <w:hideMark/>
          </w:tcPr>
          <w:p w:rsidR="00E65748" w:rsidRPr="00274756" w:rsidRDefault="00E65748" w:rsidP="0060415A">
            <w:pPr>
              <w:spacing w:line="240" w:lineRule="auto"/>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Popularitas</w:t>
            </w: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30</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58,6</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12,1</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156</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2,69</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0,74</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31</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67,2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8,6</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124</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2,14</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0,58</w:t>
            </w:r>
          </w:p>
        </w:tc>
      </w:tr>
      <w:tr w:rsidR="00E65748" w:rsidRPr="00274756" w:rsidTr="0060415A">
        <w:trPr>
          <w:trHeight w:val="170"/>
          <w:jc w:val="center"/>
        </w:trPr>
        <w:tc>
          <w:tcPr>
            <w:tcW w:w="1195" w:type="dxa"/>
            <w:vMerge/>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hideMark/>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32</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9</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15,5</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26</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44,8</w:t>
            </w:r>
          </w:p>
        </w:tc>
        <w:tc>
          <w:tcPr>
            <w:tcW w:w="39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w:t>
            </w:r>
          </w:p>
        </w:tc>
        <w:tc>
          <w:tcPr>
            <w:tcW w:w="519"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29,3</w:t>
            </w:r>
          </w:p>
        </w:tc>
        <w:tc>
          <w:tcPr>
            <w:tcW w:w="508"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170</w:t>
            </w:r>
          </w:p>
        </w:tc>
        <w:tc>
          <w:tcPr>
            <w:tcW w:w="71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2,93</w:t>
            </w:r>
          </w:p>
        </w:tc>
        <w:tc>
          <w:tcPr>
            <w:tcW w:w="794" w:type="dxa"/>
            <w:shd w:val="clear" w:color="auto" w:fill="auto"/>
            <w:noWrap/>
            <w:vAlign w:val="center"/>
            <w:hideMark/>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0,87</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19,0</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39</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67,2</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8,6</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5,2</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116</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2,00</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0,49</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34</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19,3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35</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61,4</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14,0</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57</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162</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2,79</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0,66</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35</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13,8</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72,4</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118</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2,03</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0,38</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36</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3,4</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16</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27,6</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36</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62,1</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6,9</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158</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2,72</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0,41</w:t>
            </w:r>
          </w:p>
        </w:tc>
      </w:tr>
      <w:tr w:rsidR="00E65748" w:rsidRPr="00274756" w:rsidTr="0060415A">
        <w:trPr>
          <w:trHeight w:val="170"/>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37</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6</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10,3</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22</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37,9</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43,1</w:t>
            </w:r>
          </w:p>
        </w:tc>
        <w:tc>
          <w:tcPr>
            <w:tcW w:w="39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w:t>
            </w:r>
          </w:p>
        </w:tc>
        <w:tc>
          <w:tcPr>
            <w:tcW w:w="519"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8,6</w:t>
            </w:r>
          </w:p>
        </w:tc>
        <w:tc>
          <w:tcPr>
            <w:tcW w:w="508"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58</w:t>
            </w:r>
          </w:p>
        </w:tc>
        <w:tc>
          <w:tcPr>
            <w:tcW w:w="723" w:type="dxa"/>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145</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2,50</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sidRPr="00C5428C">
              <w:rPr>
                <w:rFonts w:ascii="Times New Roman" w:hAnsi="Times New Roman" w:cs="Times New Roman"/>
                <w:color w:val="000000"/>
                <w:sz w:val="16"/>
                <w:szCs w:val="16"/>
              </w:rPr>
              <w:t>0,64</w:t>
            </w:r>
          </w:p>
        </w:tc>
      </w:tr>
      <w:tr w:rsidR="00E65748" w:rsidRPr="00274756" w:rsidTr="0060415A">
        <w:trPr>
          <w:trHeight w:val="225"/>
          <w:jc w:val="center"/>
        </w:trPr>
        <w:tc>
          <w:tcPr>
            <w:tcW w:w="1195" w:type="dxa"/>
            <w:vMerge/>
            <w:shd w:val="clear" w:color="auto" w:fill="auto"/>
            <w:noWrap/>
            <w:vAlign w:val="center"/>
          </w:tcPr>
          <w:p w:rsidR="00E65748" w:rsidRPr="00274756" w:rsidRDefault="00E65748" w:rsidP="0060415A">
            <w:pPr>
              <w:spacing w:line="240" w:lineRule="auto"/>
              <w:jc w:val="center"/>
              <w:rPr>
                <w:rFonts w:ascii="Times New Roman" w:eastAsia="Times New Roman" w:hAnsi="Times New Roman" w:cs="Times New Roman"/>
                <w:color w:val="000000"/>
                <w:sz w:val="16"/>
                <w:szCs w:val="16"/>
                <w:lang w:eastAsia="id-ID"/>
              </w:rPr>
            </w:pPr>
          </w:p>
        </w:tc>
        <w:tc>
          <w:tcPr>
            <w:tcW w:w="624" w:type="dxa"/>
            <w:shd w:val="clear" w:color="auto" w:fill="auto"/>
            <w:noWrap/>
            <w:vAlign w:val="center"/>
          </w:tcPr>
          <w:p w:rsidR="00E65748" w:rsidRDefault="00E65748" w:rsidP="0060415A">
            <w:pPr>
              <w:spacing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38</w:t>
            </w:r>
          </w:p>
        </w:tc>
        <w:tc>
          <w:tcPr>
            <w:tcW w:w="39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10</w:t>
            </w:r>
          </w:p>
        </w:tc>
        <w:tc>
          <w:tcPr>
            <w:tcW w:w="51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17,2</w:t>
            </w:r>
          </w:p>
        </w:tc>
        <w:tc>
          <w:tcPr>
            <w:tcW w:w="39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24</w:t>
            </w:r>
          </w:p>
        </w:tc>
        <w:tc>
          <w:tcPr>
            <w:tcW w:w="51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41,4</w:t>
            </w:r>
          </w:p>
        </w:tc>
        <w:tc>
          <w:tcPr>
            <w:tcW w:w="39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18</w:t>
            </w:r>
          </w:p>
        </w:tc>
        <w:tc>
          <w:tcPr>
            <w:tcW w:w="51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31,0</w:t>
            </w:r>
          </w:p>
        </w:tc>
        <w:tc>
          <w:tcPr>
            <w:tcW w:w="39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6</w:t>
            </w:r>
          </w:p>
        </w:tc>
        <w:tc>
          <w:tcPr>
            <w:tcW w:w="519"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10,3</w:t>
            </w:r>
          </w:p>
        </w:tc>
        <w:tc>
          <w:tcPr>
            <w:tcW w:w="508"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58</w:t>
            </w:r>
          </w:p>
        </w:tc>
        <w:tc>
          <w:tcPr>
            <w:tcW w:w="723" w:type="dxa"/>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136</w:t>
            </w:r>
          </w:p>
        </w:tc>
        <w:tc>
          <w:tcPr>
            <w:tcW w:w="714"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2,34</w:t>
            </w:r>
          </w:p>
        </w:tc>
        <w:tc>
          <w:tcPr>
            <w:tcW w:w="794" w:type="dxa"/>
            <w:shd w:val="clear" w:color="auto" w:fill="auto"/>
            <w:noWrap/>
            <w:vAlign w:val="center"/>
          </w:tcPr>
          <w:p w:rsidR="00E65748" w:rsidRPr="00BE297D" w:rsidRDefault="00E65748" w:rsidP="0060415A">
            <w:pPr>
              <w:spacing w:line="240" w:lineRule="auto"/>
              <w:jc w:val="center"/>
              <w:rPr>
                <w:rFonts w:ascii="Times New Roman" w:hAnsi="Times New Roman" w:cs="Times New Roman"/>
                <w:color w:val="000000"/>
                <w:sz w:val="16"/>
                <w:szCs w:val="16"/>
              </w:rPr>
            </w:pPr>
            <w:r w:rsidRPr="00BE297D">
              <w:rPr>
                <w:rFonts w:ascii="Times New Roman" w:hAnsi="Times New Roman" w:cs="Times New Roman"/>
                <w:color w:val="000000"/>
                <w:sz w:val="16"/>
                <w:szCs w:val="16"/>
              </w:rPr>
              <w:t>0,79</w:t>
            </w:r>
          </w:p>
        </w:tc>
      </w:tr>
      <w:tr w:rsidR="00E65748" w:rsidRPr="00274756" w:rsidTr="0060415A">
        <w:trPr>
          <w:trHeight w:val="170"/>
          <w:jc w:val="center"/>
        </w:trPr>
        <w:tc>
          <w:tcPr>
            <w:tcW w:w="6722" w:type="dxa"/>
            <w:gridSpan w:val="12"/>
            <w:shd w:val="clear" w:color="auto" w:fill="auto"/>
            <w:noWrap/>
            <w:vAlign w:val="center"/>
          </w:tcPr>
          <w:p w:rsidR="00E65748" w:rsidRPr="00C5428C" w:rsidRDefault="00E65748" w:rsidP="0060415A">
            <w:pPr>
              <w:spacing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Rerata Skor Total</w:t>
            </w:r>
          </w:p>
        </w:tc>
        <w:tc>
          <w:tcPr>
            <w:tcW w:w="71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2,54</w:t>
            </w:r>
          </w:p>
        </w:tc>
        <w:tc>
          <w:tcPr>
            <w:tcW w:w="794" w:type="dxa"/>
            <w:shd w:val="clear" w:color="auto" w:fill="auto"/>
            <w:noWrap/>
            <w:vAlign w:val="center"/>
          </w:tcPr>
          <w:p w:rsidR="00E65748" w:rsidRPr="00C5428C" w:rsidRDefault="00E65748" w:rsidP="0060415A">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r>
    </w:tbl>
    <w:p w:rsidR="00F70AE9" w:rsidRDefault="00E65748" w:rsidP="00F70AE9">
      <w:pPr>
        <w:ind w:left="0"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00F70AE9">
        <w:rPr>
          <w:rFonts w:ascii="Times New Roman" w:hAnsi="Times New Roman" w:cs="Times New Roman"/>
          <w:sz w:val="24"/>
          <w:szCs w:val="24"/>
        </w:rPr>
        <w:t>(Sumber: diolah peneliti, 2014)</w:t>
      </w:r>
    </w:p>
    <w:p w:rsidR="00BF3DC8" w:rsidRDefault="00BF3DC8" w:rsidP="00BF3DC8">
      <w:pPr>
        <w:ind w:left="0" w:firstLine="720"/>
        <w:rPr>
          <w:rFonts w:ascii="Times New Roman" w:hAnsi="Times New Roman" w:cs="Times New Roman"/>
          <w:sz w:val="24"/>
          <w:szCs w:val="24"/>
        </w:rPr>
      </w:pPr>
      <w:r w:rsidRPr="000D70ED">
        <w:rPr>
          <w:rFonts w:ascii="Times New Roman" w:hAnsi="Times New Roman" w:cs="Times New Roman"/>
          <w:sz w:val="24"/>
          <w:szCs w:val="24"/>
        </w:rPr>
        <w:t xml:space="preserve">Berdasarkan </w:t>
      </w:r>
      <w:r>
        <w:rPr>
          <w:rFonts w:ascii="Times New Roman" w:hAnsi="Times New Roman" w:cs="Times New Roman"/>
          <w:sz w:val="24"/>
          <w:szCs w:val="24"/>
        </w:rPr>
        <w:t xml:space="preserve">tabel tersebut, maka perolehan total rerata skor dari responden perempuan yang berjumlah 58 orang untuk variabel </w:t>
      </w:r>
      <w:r w:rsidR="0056358F">
        <w:rPr>
          <w:rFonts w:ascii="Times New Roman" w:hAnsi="Times New Roman" w:cs="Times New Roman"/>
          <w:sz w:val="24"/>
          <w:szCs w:val="24"/>
        </w:rPr>
        <w:t>preferensi masyarakat adalah sebesar 2,54</w:t>
      </w:r>
      <w:r>
        <w:rPr>
          <w:rFonts w:ascii="Times New Roman" w:hAnsi="Times New Roman" w:cs="Times New Roman"/>
          <w:sz w:val="24"/>
          <w:szCs w:val="24"/>
        </w:rPr>
        <w:t xml:space="preserve"> yang termasuk ke dalam kategori sedang dan varians sebesar 0,76 masih lebih kecil dari pada 1, artinya responden perempuan mempunyai persepsi yang sama atau homogen terhadap pernyataan dalam kuesioner pada variabel figur artis ini. Perolehan rerata skor tertin</w:t>
      </w:r>
      <w:r w:rsidR="0056358F">
        <w:rPr>
          <w:rFonts w:ascii="Times New Roman" w:hAnsi="Times New Roman" w:cs="Times New Roman"/>
          <w:sz w:val="24"/>
          <w:szCs w:val="24"/>
        </w:rPr>
        <w:t xml:space="preserve">ggi terdapat pada butir nomor </w:t>
      </w:r>
      <w:r w:rsidR="00A13F4D">
        <w:rPr>
          <w:rFonts w:ascii="Times New Roman" w:hAnsi="Times New Roman" w:cs="Times New Roman"/>
          <w:sz w:val="24"/>
          <w:szCs w:val="24"/>
        </w:rPr>
        <w:t>2</w:t>
      </w:r>
      <w:r w:rsidR="0056358F">
        <w:rPr>
          <w:rFonts w:ascii="Times New Roman" w:hAnsi="Times New Roman" w:cs="Times New Roman"/>
          <w:sz w:val="24"/>
          <w:szCs w:val="24"/>
        </w:rPr>
        <w:t>3</w:t>
      </w:r>
      <w:r>
        <w:rPr>
          <w:rFonts w:ascii="Times New Roman" w:hAnsi="Times New Roman" w:cs="Times New Roman"/>
          <w:sz w:val="24"/>
          <w:szCs w:val="24"/>
        </w:rPr>
        <w:t xml:space="preserve"> yaitu “</w:t>
      </w:r>
      <w:r w:rsidR="00A13F4D">
        <w:rPr>
          <w:rFonts w:ascii="Times New Roman" w:hAnsi="Times New Roman" w:cs="Times New Roman"/>
          <w:sz w:val="24"/>
          <w:szCs w:val="24"/>
        </w:rPr>
        <w:t>Menyukai Cagub dan Cawagub yang dekat dan suka membantu masyarakat”, dengan jumlah sebesar 3,12</w:t>
      </w:r>
      <w:r>
        <w:rPr>
          <w:rFonts w:ascii="Times New Roman" w:hAnsi="Times New Roman" w:cs="Times New Roman"/>
          <w:sz w:val="24"/>
          <w:szCs w:val="24"/>
        </w:rPr>
        <w:t xml:space="preserve"> dan mempunyai keseragaman persepsi dari responden </w:t>
      </w:r>
      <w:r w:rsidR="001B39E6">
        <w:rPr>
          <w:rFonts w:ascii="Times New Roman" w:hAnsi="Times New Roman" w:cs="Times New Roman"/>
          <w:sz w:val="24"/>
          <w:szCs w:val="24"/>
        </w:rPr>
        <w:t xml:space="preserve">perempuan </w:t>
      </w:r>
      <w:r w:rsidRPr="00914AF6">
        <w:rPr>
          <w:rFonts w:ascii="Times New Roman" w:hAnsi="Times New Roman" w:cs="Times New Roman"/>
          <w:sz w:val="24"/>
          <w:szCs w:val="24"/>
        </w:rPr>
        <w:t>ditandai dengan varians yang</w:t>
      </w:r>
      <w:r w:rsidR="00A13F4D">
        <w:rPr>
          <w:rFonts w:ascii="Times New Roman" w:hAnsi="Times New Roman" w:cs="Times New Roman"/>
          <w:sz w:val="24"/>
          <w:szCs w:val="24"/>
        </w:rPr>
        <w:t xml:space="preserve"> masih di bawah angka satu (0,67</w:t>
      </w:r>
      <w:r w:rsidRPr="00914AF6">
        <w:rPr>
          <w:rFonts w:ascii="Times New Roman" w:hAnsi="Times New Roman" w:cs="Times New Roman"/>
          <w:sz w:val="24"/>
          <w:szCs w:val="24"/>
        </w:rPr>
        <w:t xml:space="preserve"> &lt; 1). </w:t>
      </w:r>
    </w:p>
    <w:p w:rsidR="006B35DB" w:rsidRPr="001B39E6" w:rsidRDefault="00BF3DC8" w:rsidP="001B39E6">
      <w:pPr>
        <w:ind w:left="0" w:firstLine="720"/>
        <w:rPr>
          <w:rFonts w:ascii="Times New Roman" w:hAnsi="Times New Roman" w:cs="Times New Roman"/>
          <w:sz w:val="24"/>
          <w:szCs w:val="24"/>
        </w:rPr>
      </w:pPr>
      <w:r w:rsidRPr="00914AF6">
        <w:rPr>
          <w:rFonts w:ascii="Times New Roman" w:hAnsi="Times New Roman" w:cs="Times New Roman"/>
          <w:sz w:val="24"/>
          <w:szCs w:val="24"/>
        </w:rPr>
        <w:t xml:space="preserve">Sedangkan untuk perolehan rerata skor terendah terdapat pada butir nomor </w:t>
      </w:r>
      <w:r w:rsidR="00442850">
        <w:rPr>
          <w:rFonts w:ascii="Times New Roman" w:hAnsi="Times New Roman" w:cs="Times New Roman"/>
          <w:sz w:val="24"/>
          <w:szCs w:val="24"/>
        </w:rPr>
        <w:t>26</w:t>
      </w:r>
      <w:r>
        <w:rPr>
          <w:rFonts w:ascii="Times New Roman" w:hAnsi="Times New Roman" w:cs="Times New Roman"/>
          <w:sz w:val="24"/>
          <w:szCs w:val="24"/>
        </w:rPr>
        <w:t xml:space="preserve"> yaitu “Saya memilih Cagub dan Cawagub dari kalangan artis karena pengaruh keluarga</w:t>
      </w:r>
      <w:r w:rsidR="00442850">
        <w:rPr>
          <w:rFonts w:ascii="Times New Roman" w:hAnsi="Times New Roman" w:cs="Times New Roman"/>
          <w:sz w:val="24"/>
          <w:szCs w:val="24"/>
        </w:rPr>
        <w:t>”, dengan jumlah sebesar 1,</w:t>
      </w:r>
      <w:r w:rsidRPr="00914AF6">
        <w:rPr>
          <w:rFonts w:ascii="Times New Roman" w:hAnsi="Times New Roman" w:cs="Times New Roman"/>
          <w:sz w:val="24"/>
          <w:szCs w:val="24"/>
        </w:rPr>
        <w:t>8</w:t>
      </w:r>
      <w:r w:rsidR="00442850">
        <w:rPr>
          <w:rFonts w:ascii="Times New Roman" w:hAnsi="Times New Roman" w:cs="Times New Roman"/>
          <w:sz w:val="24"/>
          <w:szCs w:val="24"/>
        </w:rPr>
        <w:t>3</w:t>
      </w:r>
      <w:r w:rsidRPr="00914AF6">
        <w:rPr>
          <w:rFonts w:ascii="Times New Roman" w:hAnsi="Times New Roman" w:cs="Times New Roman"/>
          <w:sz w:val="24"/>
          <w:szCs w:val="24"/>
        </w:rPr>
        <w:t xml:space="preserve"> dan mempunyai keseragaman persepsi dari responden </w:t>
      </w:r>
      <w:r w:rsidR="001B39E6">
        <w:rPr>
          <w:rFonts w:ascii="Times New Roman" w:hAnsi="Times New Roman" w:cs="Times New Roman"/>
          <w:sz w:val="24"/>
          <w:szCs w:val="24"/>
        </w:rPr>
        <w:t xml:space="preserve">perempuan </w:t>
      </w:r>
      <w:r w:rsidRPr="00914AF6">
        <w:rPr>
          <w:rFonts w:ascii="Times New Roman" w:hAnsi="Times New Roman" w:cs="Times New Roman"/>
          <w:sz w:val="24"/>
          <w:szCs w:val="24"/>
        </w:rPr>
        <w:t>indikasinya terlihat pada nilai varia</w:t>
      </w:r>
      <w:r>
        <w:rPr>
          <w:rFonts w:ascii="Times New Roman" w:hAnsi="Times New Roman" w:cs="Times New Roman"/>
          <w:sz w:val="24"/>
          <w:szCs w:val="24"/>
        </w:rPr>
        <w:t>n</w:t>
      </w:r>
      <w:r w:rsidR="00442850">
        <w:rPr>
          <w:rFonts w:ascii="Times New Roman" w:hAnsi="Times New Roman" w:cs="Times New Roman"/>
          <w:sz w:val="24"/>
          <w:szCs w:val="24"/>
        </w:rPr>
        <w:t>s yang masih di bawah satu (0,85</w:t>
      </w:r>
      <w:r w:rsidRPr="00914AF6">
        <w:rPr>
          <w:rFonts w:ascii="Times New Roman" w:hAnsi="Times New Roman" w:cs="Times New Roman"/>
          <w:sz w:val="24"/>
          <w:szCs w:val="24"/>
        </w:rPr>
        <w:t xml:space="preserve"> &lt; 1). </w:t>
      </w:r>
      <w:r w:rsidR="00442850">
        <w:rPr>
          <w:rFonts w:ascii="Times New Roman" w:hAnsi="Times New Roman" w:cs="Times New Roman"/>
          <w:sz w:val="24"/>
          <w:szCs w:val="24"/>
        </w:rPr>
        <w:t xml:space="preserve"> </w:t>
      </w:r>
      <w:r w:rsidRPr="00914AF6">
        <w:rPr>
          <w:rFonts w:ascii="Times New Roman" w:hAnsi="Times New Roman" w:cs="Times New Roman"/>
          <w:sz w:val="24"/>
          <w:szCs w:val="24"/>
        </w:rPr>
        <w:t>Adapun responden yang tidak menyantumkan jawaban terdapat pada buti</w:t>
      </w:r>
      <w:r w:rsidR="00442850">
        <w:rPr>
          <w:rFonts w:ascii="Times New Roman" w:hAnsi="Times New Roman" w:cs="Times New Roman"/>
          <w:sz w:val="24"/>
          <w:szCs w:val="24"/>
        </w:rPr>
        <w:t>r nomor dua puluh tujuh, dua puluh delapan dan dua puluh sembilan</w:t>
      </w:r>
      <w:r>
        <w:rPr>
          <w:rFonts w:ascii="Times New Roman" w:hAnsi="Times New Roman" w:cs="Times New Roman"/>
          <w:sz w:val="24"/>
          <w:szCs w:val="24"/>
        </w:rPr>
        <w:t xml:space="preserve"> </w:t>
      </w:r>
      <w:r w:rsidRPr="00914AF6">
        <w:rPr>
          <w:rFonts w:ascii="Times New Roman" w:hAnsi="Times New Roman" w:cs="Times New Roman"/>
          <w:sz w:val="24"/>
          <w:szCs w:val="24"/>
        </w:rPr>
        <w:t>dengan pernyataan masing-masing secara berturut-turut adalah 1) “</w:t>
      </w:r>
      <w:r>
        <w:rPr>
          <w:rFonts w:ascii="Times New Roman" w:hAnsi="Times New Roman" w:cs="Times New Roman"/>
          <w:sz w:val="24"/>
          <w:szCs w:val="24"/>
        </w:rPr>
        <w:t xml:space="preserve">Saya </w:t>
      </w:r>
      <w:r w:rsidR="001B39E6">
        <w:rPr>
          <w:rFonts w:ascii="Times New Roman" w:hAnsi="Times New Roman" w:cs="Times New Roman"/>
          <w:sz w:val="24"/>
          <w:szCs w:val="24"/>
        </w:rPr>
        <w:t xml:space="preserve">tidak memilih Cagub atau Cawagub yang tutur katanya sopan dan halus”, </w:t>
      </w:r>
      <w:r w:rsidRPr="00914AF6">
        <w:rPr>
          <w:rFonts w:ascii="Times New Roman" w:hAnsi="Times New Roman" w:cs="Times New Roman"/>
          <w:sz w:val="24"/>
          <w:szCs w:val="24"/>
        </w:rPr>
        <w:t>2) “</w:t>
      </w:r>
      <w:r w:rsidR="001B39E6">
        <w:rPr>
          <w:rFonts w:ascii="Times New Roman" w:hAnsi="Times New Roman" w:cs="Times New Roman"/>
          <w:sz w:val="24"/>
          <w:szCs w:val="24"/>
        </w:rPr>
        <w:t xml:space="preserve">Tertarik untuk menonton debat </w:t>
      </w:r>
      <w:r>
        <w:rPr>
          <w:rFonts w:ascii="Times New Roman" w:hAnsi="Times New Roman" w:cs="Times New Roman"/>
          <w:sz w:val="24"/>
          <w:szCs w:val="24"/>
        </w:rPr>
        <w:t xml:space="preserve">Cagub dan </w:t>
      </w:r>
      <w:r w:rsidR="00D11E4A">
        <w:rPr>
          <w:rFonts w:ascii="Times New Roman" w:hAnsi="Times New Roman" w:cs="Times New Roman"/>
          <w:sz w:val="24"/>
          <w:szCs w:val="24"/>
        </w:rPr>
        <w:t xml:space="preserve">Cawagub </w:t>
      </w:r>
      <w:r>
        <w:rPr>
          <w:rFonts w:ascii="Times New Roman" w:hAnsi="Times New Roman" w:cs="Times New Roman"/>
          <w:sz w:val="24"/>
          <w:szCs w:val="24"/>
        </w:rPr>
        <w:t>d</w:t>
      </w:r>
      <w:r w:rsidR="001B39E6">
        <w:rPr>
          <w:rFonts w:ascii="Times New Roman" w:hAnsi="Times New Roman" w:cs="Times New Roman"/>
          <w:sz w:val="24"/>
          <w:szCs w:val="24"/>
        </w:rPr>
        <w:t>i televisi”, dan 3) “Ikut serta dalam kampanye terbuka Cagub dan Cawagub Jawa Barat 2013”</w:t>
      </w:r>
    </w:p>
    <w:p w:rsidR="004F782D" w:rsidRPr="004F782D" w:rsidRDefault="004F782D" w:rsidP="004F782D">
      <w:pPr>
        <w:spacing w:line="240" w:lineRule="auto"/>
        <w:ind w:left="0" w:firstLine="0"/>
        <w:jc w:val="center"/>
        <w:rPr>
          <w:rFonts w:ascii="Times New Roman" w:hAnsi="Times New Roman" w:cs="Times New Roman"/>
          <w:sz w:val="24"/>
          <w:szCs w:val="24"/>
        </w:rPr>
      </w:pPr>
    </w:p>
    <w:p w:rsidR="00060FA3" w:rsidRPr="00C17D29" w:rsidRDefault="00C17D29" w:rsidP="00C17D29">
      <w:pPr>
        <w:pStyle w:val="ListParagraph"/>
        <w:numPr>
          <w:ilvl w:val="1"/>
          <w:numId w:val="4"/>
        </w:numPr>
        <w:ind w:left="426" w:hanging="426"/>
        <w:rPr>
          <w:rFonts w:ascii="Times New Roman" w:hAnsi="Times New Roman" w:cs="Times New Roman"/>
          <w:color w:val="000000"/>
          <w:sz w:val="24"/>
          <w:szCs w:val="24"/>
        </w:rPr>
      </w:pPr>
      <w:r>
        <w:rPr>
          <w:rFonts w:ascii="Times New Roman" w:hAnsi="Times New Roman" w:cs="Times New Roman"/>
          <w:b/>
          <w:sz w:val="24"/>
          <w:szCs w:val="24"/>
        </w:rPr>
        <w:t xml:space="preserve">Uji </w:t>
      </w:r>
      <w:r w:rsidR="00632CD1">
        <w:rPr>
          <w:rFonts w:ascii="Times New Roman" w:hAnsi="Times New Roman" w:cs="Times New Roman"/>
          <w:b/>
          <w:sz w:val="24"/>
          <w:szCs w:val="24"/>
        </w:rPr>
        <w:t>Hipotesis</w:t>
      </w:r>
      <w:r w:rsidR="00060FA3">
        <w:rPr>
          <w:rFonts w:ascii="Times New Roman" w:hAnsi="Times New Roman" w:cs="Times New Roman"/>
          <w:b/>
          <w:sz w:val="24"/>
          <w:szCs w:val="24"/>
        </w:rPr>
        <w:t xml:space="preserve"> </w:t>
      </w:r>
    </w:p>
    <w:p w:rsidR="00632CD1" w:rsidRDefault="00632CD1" w:rsidP="00632CD1">
      <w:pPr>
        <w:pStyle w:val="ListParagraph"/>
        <w:numPr>
          <w:ilvl w:val="0"/>
          <w:numId w:val="19"/>
        </w:numPr>
        <w:ind w:left="426" w:hanging="426"/>
        <w:rPr>
          <w:rFonts w:ascii="Times New Roman" w:hAnsi="Times New Roman" w:cs="Times New Roman"/>
          <w:b/>
          <w:sz w:val="24"/>
          <w:szCs w:val="24"/>
        </w:rPr>
      </w:pPr>
      <w:r w:rsidRPr="00EB0FD8">
        <w:rPr>
          <w:rFonts w:ascii="Times New Roman" w:hAnsi="Times New Roman" w:cs="Times New Roman"/>
          <w:b/>
          <w:sz w:val="24"/>
          <w:szCs w:val="24"/>
        </w:rPr>
        <w:t>Uji Normalitas</w:t>
      </w:r>
    </w:p>
    <w:p w:rsidR="00060FA3" w:rsidRPr="00FF36A2" w:rsidRDefault="00060FA3" w:rsidP="00060FA3">
      <w:pPr>
        <w:pStyle w:val="ListParagraph"/>
        <w:ind w:left="0" w:firstLine="720"/>
        <w:rPr>
          <w:rFonts w:ascii="Times New Roman" w:hAnsi="Times New Roman" w:cs="Times New Roman"/>
          <w:color w:val="000000" w:themeColor="text1"/>
          <w:sz w:val="24"/>
          <w:szCs w:val="24"/>
        </w:rPr>
      </w:pPr>
      <w:r w:rsidRPr="00FF36A2">
        <w:rPr>
          <w:rFonts w:ascii="Times New Roman" w:hAnsi="Times New Roman" w:cs="Times New Roman"/>
          <w:color w:val="000000" w:themeColor="text1"/>
          <w:sz w:val="24"/>
          <w:szCs w:val="24"/>
        </w:rPr>
        <w:t>Uji normalitas dilakukan dengan bantuan aplikasi SPSS 17.0 dengan tolak ukur pengujian normalitas sebagai berikut:</w:t>
      </w:r>
    </w:p>
    <w:p w:rsidR="00060FA3" w:rsidRPr="00FF36A2" w:rsidRDefault="00060FA3" w:rsidP="00060FA3">
      <w:pPr>
        <w:pStyle w:val="ListParagraph"/>
        <w:numPr>
          <w:ilvl w:val="0"/>
          <w:numId w:val="3"/>
        </w:numPr>
        <w:spacing w:after="200"/>
        <w:jc w:val="left"/>
        <w:rPr>
          <w:rFonts w:ascii="Times New Roman" w:hAnsi="Times New Roman" w:cs="Times New Roman"/>
          <w:color w:val="000000" w:themeColor="text1"/>
          <w:sz w:val="24"/>
          <w:szCs w:val="24"/>
        </w:rPr>
      </w:pPr>
      <w:r w:rsidRPr="00FF36A2">
        <w:rPr>
          <w:rFonts w:ascii="Times New Roman" w:hAnsi="Times New Roman" w:cs="Times New Roman"/>
          <w:color w:val="000000" w:themeColor="text1"/>
          <w:sz w:val="24"/>
          <w:szCs w:val="24"/>
        </w:rPr>
        <w:t>Nilai Sig (2-tailed) atau signifikansi atau nilai probabilitas &lt; 0.05 maka distribusi tidak normal.</w:t>
      </w:r>
    </w:p>
    <w:p w:rsidR="00060FA3" w:rsidRPr="00FF36A2" w:rsidRDefault="00060FA3" w:rsidP="00060FA3">
      <w:pPr>
        <w:pStyle w:val="ListParagraph"/>
        <w:numPr>
          <w:ilvl w:val="0"/>
          <w:numId w:val="3"/>
        </w:numPr>
        <w:jc w:val="left"/>
        <w:rPr>
          <w:rFonts w:ascii="Times New Roman" w:hAnsi="Times New Roman" w:cs="Times New Roman"/>
          <w:color w:val="000000" w:themeColor="text1"/>
          <w:sz w:val="24"/>
          <w:szCs w:val="24"/>
        </w:rPr>
      </w:pPr>
      <w:r w:rsidRPr="00FF36A2">
        <w:rPr>
          <w:rFonts w:ascii="Times New Roman" w:hAnsi="Times New Roman" w:cs="Times New Roman"/>
          <w:color w:val="000000" w:themeColor="text1"/>
          <w:sz w:val="24"/>
          <w:szCs w:val="24"/>
        </w:rPr>
        <w:lastRenderedPageBreak/>
        <w:t>Nilai Sig (2-tailed) atau signifikansi atau nilai probabilitas &gt; 0.05 maka distribusi normal.</w:t>
      </w:r>
    </w:p>
    <w:p w:rsidR="00060FA3" w:rsidRPr="00060FA3" w:rsidRDefault="00060FA3" w:rsidP="00060FA3">
      <w:pPr>
        <w:ind w:left="0" w:firstLine="720"/>
        <w:rPr>
          <w:rFonts w:ascii="Times New Roman" w:hAnsi="Times New Roman" w:cs="Times New Roman"/>
          <w:b/>
          <w:sz w:val="26"/>
          <w:szCs w:val="24"/>
        </w:rPr>
      </w:pPr>
      <w:r w:rsidRPr="00060FA3">
        <w:rPr>
          <w:rFonts w:ascii="Times New Roman" w:hAnsi="Times New Roman" w:cs="Times New Roman"/>
          <w:color w:val="000000" w:themeColor="text1"/>
          <w:sz w:val="24"/>
          <w:szCs w:val="24"/>
        </w:rPr>
        <w:t xml:space="preserve">Dari hasil uji normalitas </w:t>
      </w:r>
      <w:r w:rsidRPr="00060FA3">
        <w:rPr>
          <w:rFonts w:ascii="Times New Roman" w:hAnsi="Times New Roman" w:cs="Times New Roman"/>
          <w:bCs/>
          <w:color w:val="000000"/>
          <w:sz w:val="24"/>
          <w:szCs w:val="24"/>
        </w:rPr>
        <w:t xml:space="preserve">Kolmogorov-Smirnov diperoleh data seluruhnya berdistribusi normal karena nilai Sig lebih besar dari 0,05 (taraf nyata). Nilai Sig untuk variabel figur artis adalah 0,122 yang artinya lebih besar dari 0,05 atau 0,122 </w:t>
      </w:r>
      <w:r w:rsidRPr="00060FA3">
        <w:rPr>
          <w:rFonts w:ascii="Times New Roman" w:hAnsi="Times New Roman" w:cs="Times New Roman"/>
          <w:color w:val="000000" w:themeColor="text1"/>
          <w:sz w:val="24"/>
          <w:szCs w:val="24"/>
        </w:rPr>
        <w:t xml:space="preserve">&gt; 0,05 dan nilai Sig untuk variabel preferensi masyarakat adalah 0,101 </w:t>
      </w:r>
      <w:r w:rsidRPr="00060FA3">
        <w:rPr>
          <w:rFonts w:ascii="Times New Roman" w:hAnsi="Times New Roman" w:cs="Times New Roman"/>
          <w:bCs/>
          <w:color w:val="000000"/>
          <w:sz w:val="24"/>
          <w:szCs w:val="24"/>
        </w:rPr>
        <w:t xml:space="preserve">yang artinya lebih besar dari 0,05 atau 0,101 </w:t>
      </w:r>
      <w:r w:rsidRPr="00060FA3">
        <w:rPr>
          <w:rFonts w:ascii="Times New Roman" w:hAnsi="Times New Roman" w:cs="Times New Roman"/>
          <w:color w:val="000000" w:themeColor="text1"/>
          <w:sz w:val="24"/>
          <w:szCs w:val="24"/>
        </w:rPr>
        <w:t>&gt; 0.05. Sehingga data dari variabel figur artis dan preferensi masyarakat adalah berdistribusi normal. Tabel uji normalitas dapat dilihat pada Tabel 4... berikut ini.</w:t>
      </w:r>
    </w:p>
    <w:p w:rsidR="00F60AF5" w:rsidRDefault="00F60AF5" w:rsidP="00060FA3">
      <w:pPr>
        <w:spacing w:line="240" w:lineRule="auto"/>
        <w:ind w:left="0" w:firstLine="0"/>
        <w:jc w:val="center"/>
        <w:rPr>
          <w:rFonts w:ascii="Times New Roman" w:eastAsia="Times New Roman" w:hAnsi="Times New Roman" w:cs="Times New Roman"/>
          <w:sz w:val="24"/>
          <w:szCs w:val="24"/>
          <w:lang w:eastAsia="id-ID"/>
        </w:rPr>
      </w:pPr>
    </w:p>
    <w:p w:rsidR="00F60AF5" w:rsidRDefault="00F60AF5" w:rsidP="00060FA3">
      <w:pPr>
        <w:spacing w:line="240" w:lineRule="auto"/>
        <w:ind w:left="0" w:firstLine="0"/>
        <w:jc w:val="center"/>
        <w:rPr>
          <w:rFonts w:ascii="Times New Roman" w:eastAsia="Times New Roman" w:hAnsi="Times New Roman" w:cs="Times New Roman"/>
          <w:sz w:val="24"/>
          <w:szCs w:val="24"/>
          <w:lang w:eastAsia="id-ID"/>
        </w:rPr>
      </w:pPr>
    </w:p>
    <w:p w:rsidR="00F60AF5" w:rsidRDefault="00F60AF5" w:rsidP="00060FA3">
      <w:pPr>
        <w:spacing w:line="240" w:lineRule="auto"/>
        <w:ind w:left="0" w:firstLine="0"/>
        <w:jc w:val="center"/>
        <w:rPr>
          <w:rFonts w:ascii="Times New Roman" w:eastAsia="Times New Roman" w:hAnsi="Times New Roman" w:cs="Times New Roman"/>
          <w:sz w:val="24"/>
          <w:szCs w:val="24"/>
          <w:lang w:eastAsia="id-ID"/>
        </w:rPr>
      </w:pPr>
    </w:p>
    <w:p w:rsidR="00F60AF5" w:rsidRDefault="00F60AF5" w:rsidP="00060FA3">
      <w:pPr>
        <w:spacing w:line="240" w:lineRule="auto"/>
        <w:ind w:left="0" w:firstLine="0"/>
        <w:jc w:val="center"/>
        <w:rPr>
          <w:rFonts w:ascii="Times New Roman" w:eastAsia="Times New Roman" w:hAnsi="Times New Roman" w:cs="Times New Roman"/>
          <w:sz w:val="24"/>
          <w:szCs w:val="24"/>
          <w:lang w:eastAsia="id-ID"/>
        </w:rPr>
      </w:pPr>
    </w:p>
    <w:p w:rsidR="00F60AF5" w:rsidRDefault="00F60AF5" w:rsidP="00060FA3">
      <w:pPr>
        <w:spacing w:line="240" w:lineRule="auto"/>
        <w:ind w:left="0" w:firstLine="0"/>
        <w:jc w:val="center"/>
        <w:rPr>
          <w:rFonts w:ascii="Times New Roman" w:eastAsia="Times New Roman" w:hAnsi="Times New Roman" w:cs="Times New Roman"/>
          <w:sz w:val="24"/>
          <w:szCs w:val="24"/>
          <w:lang w:eastAsia="id-ID"/>
        </w:rPr>
      </w:pPr>
    </w:p>
    <w:p w:rsidR="00632CD1" w:rsidRPr="004F782D" w:rsidRDefault="00060FA3" w:rsidP="00060FA3">
      <w:pPr>
        <w:spacing w:line="240" w:lineRule="auto"/>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w:t>
      </w:r>
      <w:r w:rsidR="00674E71">
        <w:rPr>
          <w:rFonts w:ascii="Times New Roman" w:eastAsia="Times New Roman" w:hAnsi="Times New Roman" w:cs="Times New Roman"/>
          <w:sz w:val="24"/>
          <w:szCs w:val="24"/>
          <w:lang w:eastAsia="id-ID"/>
        </w:rPr>
        <w:t>9</w:t>
      </w:r>
    </w:p>
    <w:p w:rsidR="00632CD1" w:rsidRDefault="00632CD1" w:rsidP="00060FA3">
      <w:pPr>
        <w:spacing w:line="240" w:lineRule="auto"/>
        <w:ind w:left="0" w:firstLine="0"/>
        <w:jc w:val="center"/>
        <w:rPr>
          <w:rFonts w:ascii="Times New Roman" w:eastAsia="Times New Roman" w:hAnsi="Times New Roman" w:cs="Times New Roman"/>
          <w:sz w:val="24"/>
          <w:szCs w:val="24"/>
          <w:lang w:eastAsia="id-ID"/>
        </w:rPr>
      </w:pPr>
      <w:r w:rsidRPr="004F782D">
        <w:rPr>
          <w:rFonts w:ascii="Times New Roman" w:eastAsia="Times New Roman" w:hAnsi="Times New Roman" w:cs="Times New Roman"/>
          <w:sz w:val="24"/>
          <w:szCs w:val="24"/>
          <w:lang w:eastAsia="id-ID"/>
        </w:rPr>
        <w:t>Uji Normalitas</w:t>
      </w:r>
    </w:p>
    <w:p w:rsidR="00060FA3" w:rsidRDefault="00060FA3" w:rsidP="00060FA3">
      <w:pPr>
        <w:spacing w:line="240" w:lineRule="auto"/>
        <w:ind w:left="0" w:firstLine="0"/>
        <w:jc w:val="center"/>
        <w:rPr>
          <w:rFonts w:ascii="Times New Roman" w:eastAsia="Times New Roman" w:hAnsi="Times New Roman" w:cs="Times New Roman"/>
          <w:sz w:val="24"/>
          <w:szCs w:val="24"/>
          <w:lang w:eastAsia="id-ID"/>
        </w:rPr>
      </w:pPr>
    </w:p>
    <w:tbl>
      <w:tblPr>
        <w:tblW w:w="6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09"/>
        <w:gridCol w:w="2182"/>
        <w:gridCol w:w="1010"/>
        <w:gridCol w:w="1009"/>
      </w:tblGrid>
      <w:tr w:rsidR="00060FA3" w:rsidRPr="00C80F7C" w:rsidTr="003656AE">
        <w:trPr>
          <w:cantSplit/>
          <w:tblHeader/>
          <w:jc w:val="center"/>
        </w:trPr>
        <w:tc>
          <w:tcPr>
            <w:tcW w:w="6608" w:type="dxa"/>
            <w:gridSpan w:val="4"/>
            <w:tcBorders>
              <w:top w:val="nil"/>
              <w:left w:val="nil"/>
              <w:bottom w:val="nil"/>
              <w:right w:val="nil"/>
            </w:tcBorders>
            <w:shd w:val="clear" w:color="auto" w:fill="FFFFFF"/>
            <w:vAlign w:val="center"/>
          </w:tcPr>
          <w:p w:rsidR="00060FA3" w:rsidRPr="00C80F7C" w:rsidRDefault="00060FA3" w:rsidP="00060FA3">
            <w:pPr>
              <w:autoSpaceDE w:val="0"/>
              <w:autoSpaceDN w:val="0"/>
              <w:adjustRightInd w:val="0"/>
              <w:spacing w:line="240" w:lineRule="auto"/>
              <w:ind w:left="60" w:right="60" w:hanging="14"/>
              <w:jc w:val="center"/>
              <w:rPr>
                <w:rFonts w:ascii="Arial" w:hAnsi="Arial" w:cs="Arial"/>
                <w:color w:val="000000"/>
                <w:sz w:val="18"/>
                <w:szCs w:val="18"/>
              </w:rPr>
            </w:pPr>
            <w:r w:rsidRPr="00C80F7C">
              <w:rPr>
                <w:rFonts w:ascii="Arial" w:hAnsi="Arial" w:cs="Arial"/>
                <w:b/>
                <w:bCs/>
                <w:color w:val="000000"/>
                <w:sz w:val="18"/>
                <w:szCs w:val="18"/>
              </w:rPr>
              <w:t>One-Sample Kolmogorov-Smirnov Test</w:t>
            </w:r>
          </w:p>
        </w:tc>
      </w:tr>
      <w:tr w:rsidR="00060FA3" w:rsidRPr="00C80F7C" w:rsidTr="003656AE">
        <w:trPr>
          <w:cantSplit/>
          <w:tblHeader/>
          <w:jc w:val="center"/>
        </w:trPr>
        <w:tc>
          <w:tcPr>
            <w:tcW w:w="458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60FA3" w:rsidRPr="00C80F7C" w:rsidRDefault="00060FA3" w:rsidP="00060FA3">
            <w:pPr>
              <w:autoSpaceDE w:val="0"/>
              <w:autoSpaceDN w:val="0"/>
              <w:adjustRightInd w:val="0"/>
              <w:spacing w:line="240" w:lineRule="auto"/>
              <w:ind w:left="60" w:hanging="14"/>
              <w:jc w:val="left"/>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Var X</w:t>
            </w:r>
          </w:p>
        </w:tc>
        <w:tc>
          <w:tcPr>
            <w:tcW w:w="1009" w:type="dxa"/>
            <w:tcBorders>
              <w:top w:val="single" w:sz="16" w:space="0" w:color="000000"/>
              <w:bottom w:val="single" w:sz="16" w:space="0" w:color="000000"/>
              <w:right w:val="single" w:sz="16" w:space="0" w:color="000000"/>
            </w:tcBorders>
            <w:shd w:val="clear" w:color="auto" w:fill="FFFFFF"/>
            <w:vAlign w:val="bottom"/>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Var Y</w:t>
            </w:r>
          </w:p>
        </w:tc>
      </w:tr>
      <w:tr w:rsidR="00060FA3" w:rsidRPr="00C80F7C" w:rsidTr="003656AE">
        <w:trPr>
          <w:cantSplit/>
          <w:tblHeader/>
          <w:jc w:val="center"/>
        </w:trPr>
        <w:tc>
          <w:tcPr>
            <w:tcW w:w="4589" w:type="dxa"/>
            <w:gridSpan w:val="2"/>
            <w:tcBorders>
              <w:top w:val="single" w:sz="16" w:space="0" w:color="000000"/>
              <w:left w:val="single" w:sz="16" w:space="0" w:color="000000"/>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N</w:t>
            </w:r>
          </w:p>
        </w:tc>
        <w:tc>
          <w:tcPr>
            <w:tcW w:w="1010" w:type="dxa"/>
            <w:tcBorders>
              <w:top w:val="single" w:sz="16" w:space="0" w:color="000000"/>
              <w:left w:val="single" w:sz="16" w:space="0" w:color="000000"/>
              <w:bottom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117</w:t>
            </w:r>
          </w:p>
        </w:tc>
        <w:tc>
          <w:tcPr>
            <w:tcW w:w="1009" w:type="dxa"/>
            <w:tcBorders>
              <w:top w:val="single" w:sz="16" w:space="0" w:color="000000"/>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117</w:t>
            </w:r>
          </w:p>
        </w:tc>
      </w:tr>
      <w:tr w:rsidR="00060FA3" w:rsidRPr="00C80F7C" w:rsidTr="003656AE">
        <w:trPr>
          <w:cantSplit/>
          <w:tblHeader/>
          <w:jc w:val="center"/>
        </w:trPr>
        <w:tc>
          <w:tcPr>
            <w:tcW w:w="2408" w:type="dxa"/>
            <w:vMerge w:val="restart"/>
            <w:tcBorders>
              <w:top w:val="nil"/>
              <w:left w:val="single" w:sz="16" w:space="0" w:color="000000"/>
              <w:bottom w:val="nil"/>
              <w:right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Normal Parameters</w:t>
            </w:r>
            <w:r w:rsidRPr="00C80F7C">
              <w:rPr>
                <w:rFonts w:ascii="Arial" w:hAnsi="Arial" w:cs="Arial"/>
                <w:color w:val="000000"/>
                <w:sz w:val="18"/>
                <w:szCs w:val="18"/>
                <w:vertAlign w:val="superscript"/>
              </w:rPr>
              <w:t>a,b</w:t>
            </w:r>
          </w:p>
        </w:tc>
        <w:tc>
          <w:tcPr>
            <w:tcW w:w="2181" w:type="dxa"/>
            <w:tcBorders>
              <w:top w:val="nil"/>
              <w:left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Mean</w:t>
            </w:r>
          </w:p>
        </w:tc>
        <w:tc>
          <w:tcPr>
            <w:tcW w:w="1010" w:type="dxa"/>
            <w:tcBorders>
              <w:top w:val="nil"/>
              <w:left w:val="single" w:sz="16" w:space="0" w:color="000000"/>
              <w:bottom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35,8120</w:t>
            </w:r>
          </w:p>
        </w:tc>
        <w:tc>
          <w:tcPr>
            <w:tcW w:w="1009" w:type="dxa"/>
            <w:tcBorders>
              <w:top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57,5128</w:t>
            </w:r>
          </w:p>
        </w:tc>
      </w:tr>
      <w:tr w:rsidR="00060FA3" w:rsidRPr="00C80F7C" w:rsidTr="003656AE">
        <w:trPr>
          <w:cantSplit/>
          <w:tblHeader/>
          <w:jc w:val="center"/>
        </w:trPr>
        <w:tc>
          <w:tcPr>
            <w:tcW w:w="2408" w:type="dxa"/>
            <w:vMerge/>
            <w:tcBorders>
              <w:top w:val="nil"/>
              <w:left w:val="single" w:sz="16" w:space="0" w:color="000000"/>
              <w:bottom w:val="nil"/>
              <w:right w:val="nil"/>
            </w:tcBorders>
            <w:shd w:val="clear" w:color="auto" w:fill="FFFFFF"/>
          </w:tcPr>
          <w:p w:rsidR="00060FA3" w:rsidRPr="00C80F7C" w:rsidRDefault="00060FA3" w:rsidP="00060FA3">
            <w:pPr>
              <w:autoSpaceDE w:val="0"/>
              <w:autoSpaceDN w:val="0"/>
              <w:adjustRightInd w:val="0"/>
              <w:spacing w:line="240" w:lineRule="auto"/>
              <w:ind w:left="60" w:hanging="14"/>
              <w:jc w:val="left"/>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Std. Deviation</w:t>
            </w:r>
          </w:p>
        </w:tc>
        <w:tc>
          <w:tcPr>
            <w:tcW w:w="1010" w:type="dxa"/>
            <w:tcBorders>
              <w:top w:val="nil"/>
              <w:left w:val="single" w:sz="16" w:space="0" w:color="000000"/>
              <w:bottom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6,63056</w:t>
            </w:r>
          </w:p>
        </w:tc>
        <w:tc>
          <w:tcPr>
            <w:tcW w:w="1009" w:type="dxa"/>
            <w:tcBorders>
              <w:top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6,03241</w:t>
            </w:r>
          </w:p>
        </w:tc>
      </w:tr>
      <w:tr w:rsidR="00060FA3" w:rsidRPr="00C80F7C" w:rsidTr="003656AE">
        <w:trPr>
          <w:cantSplit/>
          <w:tblHeader/>
          <w:jc w:val="center"/>
        </w:trPr>
        <w:tc>
          <w:tcPr>
            <w:tcW w:w="2408" w:type="dxa"/>
            <w:vMerge w:val="restart"/>
            <w:tcBorders>
              <w:top w:val="nil"/>
              <w:left w:val="single" w:sz="16" w:space="0" w:color="000000"/>
              <w:bottom w:val="nil"/>
              <w:right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Most Extreme Differences</w:t>
            </w:r>
          </w:p>
        </w:tc>
        <w:tc>
          <w:tcPr>
            <w:tcW w:w="2181" w:type="dxa"/>
            <w:tcBorders>
              <w:top w:val="nil"/>
              <w:left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Absolute</w:t>
            </w:r>
          </w:p>
        </w:tc>
        <w:tc>
          <w:tcPr>
            <w:tcW w:w="1010" w:type="dxa"/>
            <w:tcBorders>
              <w:top w:val="nil"/>
              <w:left w:val="single" w:sz="16" w:space="0" w:color="000000"/>
              <w:bottom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,109</w:t>
            </w:r>
          </w:p>
        </w:tc>
        <w:tc>
          <w:tcPr>
            <w:tcW w:w="1009" w:type="dxa"/>
            <w:tcBorders>
              <w:top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,113</w:t>
            </w:r>
          </w:p>
        </w:tc>
      </w:tr>
      <w:tr w:rsidR="00060FA3" w:rsidRPr="00C80F7C" w:rsidTr="003656AE">
        <w:trPr>
          <w:cantSplit/>
          <w:tblHeader/>
          <w:jc w:val="center"/>
        </w:trPr>
        <w:tc>
          <w:tcPr>
            <w:tcW w:w="2408" w:type="dxa"/>
            <w:vMerge/>
            <w:tcBorders>
              <w:top w:val="nil"/>
              <w:left w:val="single" w:sz="16" w:space="0" w:color="000000"/>
              <w:bottom w:val="nil"/>
              <w:right w:val="nil"/>
            </w:tcBorders>
            <w:shd w:val="clear" w:color="auto" w:fill="FFFFFF"/>
          </w:tcPr>
          <w:p w:rsidR="00060FA3" w:rsidRPr="00C80F7C" w:rsidRDefault="00060FA3" w:rsidP="00060FA3">
            <w:pPr>
              <w:autoSpaceDE w:val="0"/>
              <w:autoSpaceDN w:val="0"/>
              <w:adjustRightInd w:val="0"/>
              <w:spacing w:line="240" w:lineRule="auto"/>
              <w:ind w:left="60" w:hanging="14"/>
              <w:jc w:val="left"/>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Positive</w:t>
            </w:r>
          </w:p>
        </w:tc>
        <w:tc>
          <w:tcPr>
            <w:tcW w:w="1010" w:type="dxa"/>
            <w:tcBorders>
              <w:top w:val="nil"/>
              <w:left w:val="single" w:sz="16" w:space="0" w:color="000000"/>
              <w:bottom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,055</w:t>
            </w:r>
          </w:p>
        </w:tc>
        <w:tc>
          <w:tcPr>
            <w:tcW w:w="1009" w:type="dxa"/>
            <w:tcBorders>
              <w:top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,066</w:t>
            </w:r>
          </w:p>
        </w:tc>
      </w:tr>
      <w:tr w:rsidR="00060FA3" w:rsidRPr="00C80F7C" w:rsidTr="003656AE">
        <w:trPr>
          <w:cantSplit/>
          <w:tblHeader/>
          <w:jc w:val="center"/>
        </w:trPr>
        <w:tc>
          <w:tcPr>
            <w:tcW w:w="2408" w:type="dxa"/>
            <w:vMerge/>
            <w:tcBorders>
              <w:top w:val="nil"/>
              <w:left w:val="single" w:sz="16" w:space="0" w:color="000000"/>
              <w:bottom w:val="nil"/>
              <w:right w:val="nil"/>
            </w:tcBorders>
            <w:shd w:val="clear" w:color="auto" w:fill="FFFFFF"/>
          </w:tcPr>
          <w:p w:rsidR="00060FA3" w:rsidRPr="00C80F7C" w:rsidRDefault="00060FA3" w:rsidP="00060FA3">
            <w:pPr>
              <w:autoSpaceDE w:val="0"/>
              <w:autoSpaceDN w:val="0"/>
              <w:adjustRightInd w:val="0"/>
              <w:spacing w:line="240" w:lineRule="auto"/>
              <w:ind w:left="60" w:hanging="14"/>
              <w:jc w:val="left"/>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Negative</w:t>
            </w:r>
          </w:p>
        </w:tc>
        <w:tc>
          <w:tcPr>
            <w:tcW w:w="1010" w:type="dxa"/>
            <w:tcBorders>
              <w:top w:val="nil"/>
              <w:left w:val="single" w:sz="16" w:space="0" w:color="000000"/>
              <w:bottom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-,109</w:t>
            </w:r>
          </w:p>
        </w:tc>
        <w:tc>
          <w:tcPr>
            <w:tcW w:w="1009" w:type="dxa"/>
            <w:tcBorders>
              <w:top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-,113</w:t>
            </w:r>
          </w:p>
        </w:tc>
      </w:tr>
      <w:tr w:rsidR="00060FA3" w:rsidRPr="00C80F7C" w:rsidTr="003656AE">
        <w:trPr>
          <w:cantSplit/>
          <w:tblHeader/>
          <w:jc w:val="center"/>
        </w:trPr>
        <w:tc>
          <w:tcPr>
            <w:tcW w:w="4589" w:type="dxa"/>
            <w:gridSpan w:val="2"/>
            <w:tcBorders>
              <w:top w:val="nil"/>
              <w:left w:val="single" w:sz="16" w:space="0" w:color="000000"/>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Kolmogorov-Smirnov Z</w:t>
            </w:r>
          </w:p>
        </w:tc>
        <w:tc>
          <w:tcPr>
            <w:tcW w:w="1010" w:type="dxa"/>
            <w:tcBorders>
              <w:top w:val="nil"/>
              <w:left w:val="single" w:sz="16" w:space="0" w:color="000000"/>
              <w:bottom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1,183</w:t>
            </w:r>
          </w:p>
        </w:tc>
        <w:tc>
          <w:tcPr>
            <w:tcW w:w="1009" w:type="dxa"/>
            <w:tcBorders>
              <w:top w:val="nil"/>
              <w:bottom w:val="nil"/>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1,222</w:t>
            </w:r>
          </w:p>
        </w:tc>
      </w:tr>
      <w:tr w:rsidR="00060FA3" w:rsidRPr="00C80F7C" w:rsidTr="003656AE">
        <w:trPr>
          <w:cantSplit/>
          <w:tblHeader/>
          <w:jc w:val="center"/>
        </w:trPr>
        <w:tc>
          <w:tcPr>
            <w:tcW w:w="4589" w:type="dxa"/>
            <w:gridSpan w:val="2"/>
            <w:tcBorders>
              <w:top w:val="nil"/>
              <w:left w:val="single" w:sz="16" w:space="0" w:color="000000"/>
              <w:bottom w:val="single" w:sz="16" w:space="0" w:color="000000"/>
              <w:right w:val="single" w:sz="16" w:space="0" w:color="000000"/>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Asymp. Sig. (2-tailed)</w:t>
            </w:r>
          </w:p>
        </w:tc>
        <w:tc>
          <w:tcPr>
            <w:tcW w:w="1010" w:type="dxa"/>
            <w:tcBorders>
              <w:top w:val="nil"/>
              <w:left w:val="single" w:sz="16" w:space="0" w:color="000000"/>
              <w:bottom w:val="single" w:sz="16" w:space="0" w:color="000000"/>
            </w:tcBorders>
            <w:shd w:val="clear" w:color="auto" w:fill="FFFFFF"/>
          </w:tcPr>
          <w:p w:rsidR="00060FA3" w:rsidRPr="003656AE" w:rsidRDefault="00060FA3" w:rsidP="00060FA3">
            <w:pPr>
              <w:autoSpaceDE w:val="0"/>
              <w:autoSpaceDN w:val="0"/>
              <w:adjustRightInd w:val="0"/>
              <w:spacing w:line="240" w:lineRule="auto"/>
              <w:ind w:left="60" w:right="60" w:hanging="14"/>
              <w:jc w:val="left"/>
              <w:rPr>
                <w:rFonts w:ascii="Arial" w:hAnsi="Arial" w:cs="Arial"/>
                <w:color w:val="000000"/>
                <w:sz w:val="18"/>
                <w:szCs w:val="18"/>
                <w:highlight w:val="yellow"/>
              </w:rPr>
            </w:pPr>
            <w:r w:rsidRPr="003656AE">
              <w:rPr>
                <w:rFonts w:ascii="Arial" w:hAnsi="Arial" w:cs="Arial"/>
                <w:color w:val="000000"/>
                <w:sz w:val="18"/>
                <w:szCs w:val="18"/>
                <w:highlight w:val="yellow"/>
              </w:rPr>
              <w:t>,122</w:t>
            </w:r>
          </w:p>
        </w:tc>
        <w:tc>
          <w:tcPr>
            <w:tcW w:w="1009" w:type="dxa"/>
            <w:tcBorders>
              <w:top w:val="nil"/>
              <w:bottom w:val="single" w:sz="16" w:space="0" w:color="000000"/>
              <w:right w:val="single" w:sz="16" w:space="0" w:color="000000"/>
            </w:tcBorders>
            <w:shd w:val="clear" w:color="auto" w:fill="FFFFFF"/>
          </w:tcPr>
          <w:p w:rsidR="00060FA3" w:rsidRPr="003656AE" w:rsidRDefault="00060FA3" w:rsidP="00060FA3">
            <w:pPr>
              <w:autoSpaceDE w:val="0"/>
              <w:autoSpaceDN w:val="0"/>
              <w:adjustRightInd w:val="0"/>
              <w:spacing w:line="240" w:lineRule="auto"/>
              <w:ind w:left="60" w:right="60" w:hanging="14"/>
              <w:jc w:val="left"/>
              <w:rPr>
                <w:rFonts w:ascii="Arial" w:hAnsi="Arial" w:cs="Arial"/>
                <w:color w:val="000000"/>
                <w:sz w:val="18"/>
                <w:szCs w:val="18"/>
                <w:highlight w:val="yellow"/>
              </w:rPr>
            </w:pPr>
            <w:r w:rsidRPr="003656AE">
              <w:rPr>
                <w:rFonts w:ascii="Arial" w:hAnsi="Arial" w:cs="Arial"/>
                <w:color w:val="000000"/>
                <w:sz w:val="18"/>
                <w:szCs w:val="18"/>
                <w:highlight w:val="yellow"/>
              </w:rPr>
              <w:t>,101</w:t>
            </w:r>
          </w:p>
        </w:tc>
      </w:tr>
      <w:tr w:rsidR="00060FA3" w:rsidRPr="00C80F7C" w:rsidTr="003656AE">
        <w:trPr>
          <w:cantSplit/>
          <w:tblHeader/>
          <w:jc w:val="center"/>
        </w:trPr>
        <w:tc>
          <w:tcPr>
            <w:tcW w:w="6608" w:type="dxa"/>
            <w:gridSpan w:val="4"/>
            <w:tcBorders>
              <w:top w:val="nil"/>
              <w:left w:val="nil"/>
              <w:bottom w:val="nil"/>
              <w:right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a. Test distribution is Normal.</w:t>
            </w:r>
          </w:p>
        </w:tc>
      </w:tr>
      <w:tr w:rsidR="00060FA3" w:rsidRPr="00C80F7C" w:rsidTr="003656AE">
        <w:trPr>
          <w:cantSplit/>
          <w:jc w:val="center"/>
        </w:trPr>
        <w:tc>
          <w:tcPr>
            <w:tcW w:w="6608" w:type="dxa"/>
            <w:gridSpan w:val="4"/>
            <w:tcBorders>
              <w:top w:val="nil"/>
              <w:left w:val="nil"/>
              <w:bottom w:val="nil"/>
              <w:right w:val="nil"/>
            </w:tcBorders>
            <w:shd w:val="clear" w:color="auto" w:fill="FFFFFF"/>
          </w:tcPr>
          <w:p w:rsidR="00060FA3" w:rsidRPr="00C80F7C" w:rsidRDefault="00060FA3" w:rsidP="00060FA3">
            <w:pPr>
              <w:autoSpaceDE w:val="0"/>
              <w:autoSpaceDN w:val="0"/>
              <w:adjustRightInd w:val="0"/>
              <w:spacing w:line="240" w:lineRule="auto"/>
              <w:ind w:left="60" w:right="60" w:hanging="14"/>
              <w:jc w:val="left"/>
              <w:rPr>
                <w:rFonts w:ascii="Arial" w:hAnsi="Arial" w:cs="Arial"/>
                <w:color w:val="000000"/>
                <w:sz w:val="18"/>
                <w:szCs w:val="18"/>
              </w:rPr>
            </w:pPr>
            <w:r w:rsidRPr="00C80F7C">
              <w:rPr>
                <w:rFonts w:ascii="Arial" w:hAnsi="Arial" w:cs="Arial"/>
                <w:color w:val="000000"/>
                <w:sz w:val="18"/>
                <w:szCs w:val="18"/>
              </w:rPr>
              <w:t>b. Calculated from data.</w:t>
            </w:r>
          </w:p>
        </w:tc>
      </w:tr>
    </w:tbl>
    <w:p w:rsidR="0027330B" w:rsidRPr="00C17D29" w:rsidRDefault="00F524D2" w:rsidP="00C17D29">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632CD1" w:rsidRPr="00FF36A2">
        <w:rPr>
          <w:rFonts w:ascii="Times New Roman" w:eastAsia="Times New Roman" w:hAnsi="Times New Roman" w:cs="Times New Roman"/>
          <w:sz w:val="24"/>
          <w:szCs w:val="24"/>
          <w:lang w:eastAsia="id-ID"/>
        </w:rPr>
        <w:t>Sumber: diolah penel</w:t>
      </w:r>
      <w:r>
        <w:rPr>
          <w:rFonts w:ascii="Times New Roman" w:eastAsia="Times New Roman" w:hAnsi="Times New Roman" w:cs="Times New Roman"/>
          <w:sz w:val="24"/>
          <w:szCs w:val="24"/>
          <w:lang w:eastAsia="id-ID"/>
        </w:rPr>
        <w:t>iti menggunakan SPSS 17.0, 2014)</w:t>
      </w:r>
    </w:p>
    <w:p w:rsidR="00632CD1" w:rsidRPr="00FF36A2" w:rsidRDefault="00632CD1" w:rsidP="00632CD1">
      <w:pPr>
        <w:pStyle w:val="Default"/>
        <w:rPr>
          <w:b/>
          <w:bCs/>
        </w:rPr>
      </w:pPr>
    </w:p>
    <w:p w:rsidR="00632CD1" w:rsidRPr="00F66A9C" w:rsidRDefault="00632CD1" w:rsidP="00F66A9C">
      <w:pPr>
        <w:pStyle w:val="Default"/>
        <w:numPr>
          <w:ilvl w:val="0"/>
          <w:numId w:val="19"/>
        </w:numPr>
        <w:spacing w:line="360" w:lineRule="auto"/>
        <w:ind w:left="426" w:hanging="426"/>
        <w:rPr>
          <w:b/>
        </w:rPr>
      </w:pPr>
      <w:r w:rsidRPr="00FF36A2">
        <w:rPr>
          <w:b/>
          <w:bCs/>
        </w:rPr>
        <w:t xml:space="preserve">Uji Korelasi </w:t>
      </w:r>
      <w:r w:rsidR="00060FA3" w:rsidRPr="00060FA3">
        <w:rPr>
          <w:b/>
          <w:i/>
          <w:color w:val="000000" w:themeColor="text1"/>
        </w:rPr>
        <w:t>Product Moment</w:t>
      </w:r>
    </w:p>
    <w:p w:rsidR="004F782D" w:rsidRPr="00F66A9C" w:rsidRDefault="00F66A9C" w:rsidP="00F66A9C">
      <w:pPr>
        <w:pStyle w:val="Default"/>
        <w:spacing w:line="360" w:lineRule="auto"/>
        <w:ind w:firstLine="720"/>
        <w:jc w:val="both"/>
        <w:rPr>
          <w:i/>
        </w:rPr>
      </w:pPr>
      <w:r w:rsidRPr="00F66A9C">
        <w:rPr>
          <w:bCs/>
        </w:rPr>
        <w:t>Uj</w:t>
      </w:r>
      <w:r>
        <w:rPr>
          <w:bCs/>
        </w:rPr>
        <w:t xml:space="preserve">i Korelasi </w:t>
      </w:r>
      <w:r>
        <w:rPr>
          <w:bCs/>
          <w:i/>
        </w:rPr>
        <w:t>Product</w:t>
      </w:r>
      <w:r w:rsidRPr="00F66A9C">
        <w:rPr>
          <w:bCs/>
          <w:i/>
        </w:rPr>
        <w:t xml:space="preserve"> Moment</w:t>
      </w:r>
      <w:r>
        <w:rPr>
          <w:bCs/>
          <w:i/>
        </w:rPr>
        <w:t xml:space="preserve">  digunakan </w:t>
      </w:r>
      <w:r w:rsidRPr="00C07DE8">
        <w:t xml:space="preserve">untuk mengetahui seberapa besar hubungan variabel bebas X </w:t>
      </w:r>
      <w:r>
        <w:t xml:space="preserve">(figur artis) </w:t>
      </w:r>
      <w:r w:rsidRPr="00C07DE8">
        <w:t>dengan variabel terikat Y</w:t>
      </w:r>
      <w:r>
        <w:t xml:space="preserve"> (preferensi masyarakat)</w:t>
      </w:r>
      <w:r w:rsidRPr="00C07DE8">
        <w:t xml:space="preserve">. </w:t>
      </w:r>
    </w:p>
    <w:p w:rsidR="00632CD1" w:rsidRPr="004F782D" w:rsidRDefault="00674E71" w:rsidP="001B28E2">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4.10</w:t>
      </w:r>
    </w:p>
    <w:p w:rsidR="00632CD1" w:rsidRDefault="00632CD1" w:rsidP="001B28E2">
      <w:pPr>
        <w:autoSpaceDE w:val="0"/>
        <w:autoSpaceDN w:val="0"/>
        <w:adjustRightInd w:val="0"/>
        <w:spacing w:line="240" w:lineRule="auto"/>
        <w:ind w:left="0" w:firstLine="0"/>
        <w:jc w:val="center"/>
        <w:rPr>
          <w:rFonts w:ascii="Times New Roman" w:hAnsi="Times New Roman" w:cs="Times New Roman"/>
          <w:i/>
          <w:color w:val="000000" w:themeColor="text1"/>
          <w:sz w:val="24"/>
          <w:szCs w:val="24"/>
        </w:rPr>
      </w:pPr>
      <w:r w:rsidRPr="004F782D">
        <w:rPr>
          <w:rFonts w:ascii="Times New Roman" w:hAnsi="Times New Roman" w:cs="Times New Roman"/>
          <w:sz w:val="24"/>
          <w:szCs w:val="24"/>
        </w:rPr>
        <w:t xml:space="preserve">Uji Korelasi </w:t>
      </w:r>
      <w:r w:rsidR="00060FA3" w:rsidRPr="0055556A">
        <w:rPr>
          <w:rFonts w:ascii="Times New Roman" w:hAnsi="Times New Roman" w:cs="Times New Roman"/>
          <w:i/>
          <w:color w:val="000000" w:themeColor="text1"/>
          <w:sz w:val="24"/>
          <w:szCs w:val="24"/>
        </w:rPr>
        <w:t>produ</w:t>
      </w:r>
      <w:r w:rsidR="00060FA3">
        <w:rPr>
          <w:rFonts w:ascii="Times New Roman" w:hAnsi="Times New Roman" w:cs="Times New Roman"/>
          <w:i/>
          <w:color w:val="000000" w:themeColor="text1"/>
          <w:sz w:val="24"/>
          <w:szCs w:val="24"/>
        </w:rPr>
        <w:t>ct</w:t>
      </w:r>
      <w:r w:rsidR="00060FA3" w:rsidRPr="0055556A">
        <w:rPr>
          <w:rFonts w:ascii="Times New Roman" w:hAnsi="Times New Roman" w:cs="Times New Roman"/>
          <w:i/>
          <w:color w:val="000000" w:themeColor="text1"/>
          <w:sz w:val="24"/>
          <w:szCs w:val="24"/>
        </w:rPr>
        <w:t xml:space="preserve"> momen</w:t>
      </w:r>
      <w:r w:rsidR="00060FA3">
        <w:rPr>
          <w:rFonts w:ascii="Times New Roman" w:hAnsi="Times New Roman" w:cs="Times New Roman"/>
          <w:i/>
          <w:color w:val="000000" w:themeColor="text1"/>
          <w:sz w:val="24"/>
          <w:szCs w:val="24"/>
        </w:rPr>
        <w:t>t</w:t>
      </w:r>
    </w:p>
    <w:p w:rsidR="003656AE" w:rsidRPr="004F782D" w:rsidRDefault="003656AE" w:rsidP="001B28E2">
      <w:pPr>
        <w:autoSpaceDE w:val="0"/>
        <w:autoSpaceDN w:val="0"/>
        <w:adjustRightInd w:val="0"/>
        <w:spacing w:line="240" w:lineRule="auto"/>
        <w:ind w:left="0" w:firstLine="0"/>
        <w:jc w:val="center"/>
        <w:rPr>
          <w:rFonts w:ascii="Times New Roman" w:hAnsi="Times New Roman" w:cs="Times New Roman"/>
          <w:sz w:val="24"/>
          <w:szCs w:val="24"/>
        </w:rPr>
      </w:pPr>
    </w:p>
    <w:tbl>
      <w:tblPr>
        <w:tblW w:w="5050" w:type="dxa"/>
        <w:jc w:val="center"/>
        <w:tblInd w:w="-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2"/>
        <w:gridCol w:w="2490"/>
        <w:gridCol w:w="1010"/>
        <w:gridCol w:w="1008"/>
      </w:tblGrid>
      <w:tr w:rsidR="00060FA3" w:rsidRPr="00C80F7C" w:rsidTr="003656AE">
        <w:trPr>
          <w:cantSplit/>
          <w:tblHeader/>
          <w:jc w:val="center"/>
        </w:trPr>
        <w:tc>
          <w:tcPr>
            <w:tcW w:w="5050" w:type="dxa"/>
            <w:gridSpan w:val="4"/>
            <w:tcBorders>
              <w:top w:val="nil"/>
              <w:left w:val="nil"/>
              <w:bottom w:val="nil"/>
              <w:right w:val="nil"/>
            </w:tcBorders>
            <w:shd w:val="clear" w:color="auto" w:fill="FFFFFF"/>
            <w:vAlign w:val="center"/>
          </w:tcPr>
          <w:p w:rsidR="00060FA3" w:rsidRPr="00C80F7C" w:rsidRDefault="00060FA3" w:rsidP="003656A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b/>
                <w:bCs/>
                <w:color w:val="000000"/>
                <w:sz w:val="18"/>
                <w:szCs w:val="18"/>
              </w:rPr>
              <w:t>Correlations</w:t>
            </w:r>
          </w:p>
        </w:tc>
      </w:tr>
      <w:tr w:rsidR="00060FA3" w:rsidRPr="00C80F7C" w:rsidTr="003656AE">
        <w:trPr>
          <w:cantSplit/>
          <w:tblHeader/>
          <w:jc w:val="center"/>
        </w:trPr>
        <w:tc>
          <w:tcPr>
            <w:tcW w:w="303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60FA3" w:rsidRPr="00C80F7C" w:rsidRDefault="00060FA3" w:rsidP="003656AE">
            <w:pPr>
              <w:autoSpaceDE w:val="0"/>
              <w:autoSpaceDN w:val="0"/>
              <w:adjustRightInd w:val="0"/>
              <w:spacing w:line="240" w:lineRule="auto"/>
              <w:jc w:val="center"/>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vAlign w:val="bottom"/>
          </w:tcPr>
          <w:p w:rsidR="00060FA3" w:rsidRPr="00C80F7C" w:rsidRDefault="00060FA3" w:rsidP="003656A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Var X</w:t>
            </w:r>
          </w:p>
        </w:tc>
        <w:tc>
          <w:tcPr>
            <w:tcW w:w="1008" w:type="dxa"/>
            <w:tcBorders>
              <w:top w:val="single" w:sz="16" w:space="0" w:color="000000"/>
              <w:bottom w:val="single" w:sz="16" w:space="0" w:color="000000"/>
              <w:right w:val="single" w:sz="16" w:space="0" w:color="000000"/>
            </w:tcBorders>
            <w:shd w:val="clear" w:color="auto" w:fill="FFFFFF"/>
            <w:vAlign w:val="bottom"/>
          </w:tcPr>
          <w:p w:rsidR="00060FA3" w:rsidRPr="00C80F7C" w:rsidRDefault="00060FA3" w:rsidP="003656A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Var Y</w:t>
            </w:r>
          </w:p>
        </w:tc>
      </w:tr>
      <w:tr w:rsidR="00060FA3" w:rsidRPr="00C80F7C" w:rsidTr="003656AE">
        <w:trPr>
          <w:cantSplit/>
          <w:tblHeader/>
          <w:jc w:val="center"/>
        </w:trPr>
        <w:tc>
          <w:tcPr>
            <w:tcW w:w="542" w:type="dxa"/>
            <w:vMerge w:val="restart"/>
            <w:tcBorders>
              <w:top w:val="single" w:sz="16" w:space="0" w:color="000000"/>
              <w:left w:val="single" w:sz="16" w:space="0" w:color="000000"/>
              <w:right w:val="nil"/>
            </w:tcBorders>
            <w:shd w:val="clear" w:color="auto" w:fill="FFFFFF"/>
          </w:tcPr>
          <w:p w:rsidR="00060FA3" w:rsidRPr="00C80F7C" w:rsidRDefault="00060FA3" w:rsidP="003656AE">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lastRenderedPageBreak/>
              <w:t>Var X</w:t>
            </w:r>
          </w:p>
        </w:tc>
        <w:tc>
          <w:tcPr>
            <w:tcW w:w="2490" w:type="dxa"/>
            <w:tcBorders>
              <w:top w:val="single" w:sz="16" w:space="0" w:color="000000"/>
              <w:left w:val="nil"/>
              <w:bottom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firstLine="82"/>
              <w:jc w:val="left"/>
              <w:rPr>
                <w:rFonts w:ascii="Arial" w:hAnsi="Arial" w:cs="Arial"/>
                <w:color w:val="000000"/>
                <w:sz w:val="18"/>
                <w:szCs w:val="18"/>
              </w:rPr>
            </w:pPr>
            <w:r w:rsidRPr="00C80F7C">
              <w:rPr>
                <w:rFonts w:ascii="Arial" w:hAnsi="Arial" w:cs="Arial"/>
                <w:color w:val="000000"/>
                <w:sz w:val="18"/>
                <w:szCs w:val="18"/>
              </w:rPr>
              <w:t>Pearson Correlation</w:t>
            </w:r>
          </w:p>
        </w:tc>
        <w:tc>
          <w:tcPr>
            <w:tcW w:w="1010" w:type="dxa"/>
            <w:tcBorders>
              <w:top w:val="single" w:sz="16" w:space="0" w:color="000000"/>
              <w:left w:val="single" w:sz="16" w:space="0" w:color="000000"/>
              <w:bottom w:val="nil"/>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1</w:t>
            </w:r>
          </w:p>
        </w:tc>
        <w:tc>
          <w:tcPr>
            <w:tcW w:w="1008" w:type="dxa"/>
            <w:tcBorders>
              <w:top w:val="single" w:sz="16" w:space="0" w:color="000000"/>
              <w:bottom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3656AE">
              <w:rPr>
                <w:rFonts w:ascii="Arial" w:hAnsi="Arial" w:cs="Arial"/>
                <w:color w:val="000000"/>
                <w:sz w:val="18"/>
                <w:szCs w:val="18"/>
                <w:highlight w:val="yellow"/>
              </w:rPr>
              <w:t>,485</w:t>
            </w:r>
            <w:r w:rsidRPr="003656AE">
              <w:rPr>
                <w:rFonts w:ascii="Arial" w:hAnsi="Arial" w:cs="Arial"/>
                <w:color w:val="000000"/>
                <w:sz w:val="18"/>
                <w:szCs w:val="18"/>
                <w:highlight w:val="yellow"/>
                <w:vertAlign w:val="superscript"/>
              </w:rPr>
              <w:t>**</w:t>
            </w:r>
          </w:p>
        </w:tc>
      </w:tr>
      <w:tr w:rsidR="00060FA3" w:rsidRPr="00C80F7C" w:rsidTr="003656AE">
        <w:trPr>
          <w:cantSplit/>
          <w:tblHeader/>
          <w:jc w:val="center"/>
        </w:trPr>
        <w:tc>
          <w:tcPr>
            <w:tcW w:w="542" w:type="dxa"/>
            <w:vMerge/>
            <w:tcBorders>
              <w:top w:val="single" w:sz="16" w:space="0" w:color="000000"/>
              <w:left w:val="single" w:sz="16" w:space="0" w:color="000000"/>
              <w:right w:val="nil"/>
            </w:tcBorders>
            <w:shd w:val="clear" w:color="auto" w:fill="FFFFFF"/>
          </w:tcPr>
          <w:p w:rsidR="00060FA3" w:rsidRPr="00C80F7C" w:rsidRDefault="00060FA3" w:rsidP="003656AE">
            <w:pPr>
              <w:autoSpaceDE w:val="0"/>
              <w:autoSpaceDN w:val="0"/>
              <w:adjustRightInd w:val="0"/>
              <w:spacing w:line="240" w:lineRule="auto"/>
              <w:rPr>
                <w:rFonts w:ascii="Arial" w:hAnsi="Arial" w:cs="Arial"/>
                <w:color w:val="000000"/>
                <w:sz w:val="18"/>
                <w:szCs w:val="18"/>
              </w:rPr>
            </w:pPr>
          </w:p>
        </w:tc>
        <w:tc>
          <w:tcPr>
            <w:tcW w:w="2490" w:type="dxa"/>
            <w:tcBorders>
              <w:top w:val="nil"/>
              <w:left w:val="nil"/>
              <w:bottom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firstLine="82"/>
              <w:jc w:val="left"/>
              <w:rPr>
                <w:rFonts w:ascii="Arial" w:hAnsi="Arial" w:cs="Arial"/>
                <w:color w:val="000000"/>
                <w:sz w:val="18"/>
                <w:szCs w:val="18"/>
              </w:rPr>
            </w:pPr>
            <w:r w:rsidRPr="00C80F7C">
              <w:rPr>
                <w:rFonts w:ascii="Arial" w:hAnsi="Arial" w:cs="Arial"/>
                <w:color w:val="000000"/>
                <w:sz w:val="18"/>
                <w:szCs w:val="18"/>
              </w:rPr>
              <w:t>Sig. (2-tailed)</w:t>
            </w:r>
          </w:p>
        </w:tc>
        <w:tc>
          <w:tcPr>
            <w:tcW w:w="1010" w:type="dxa"/>
            <w:tcBorders>
              <w:top w:val="nil"/>
              <w:left w:val="single" w:sz="16" w:space="0" w:color="000000"/>
              <w:bottom w:val="nil"/>
            </w:tcBorders>
            <w:shd w:val="clear" w:color="auto" w:fill="FFFFFF"/>
            <w:vAlign w:val="center"/>
          </w:tcPr>
          <w:p w:rsidR="00060FA3" w:rsidRPr="00C80F7C" w:rsidRDefault="00060FA3" w:rsidP="003656AE">
            <w:pPr>
              <w:autoSpaceDE w:val="0"/>
              <w:autoSpaceDN w:val="0"/>
              <w:adjustRightInd w:val="0"/>
              <w:spacing w:line="240" w:lineRule="auto"/>
              <w:jc w:val="center"/>
              <w:rPr>
                <w:rFonts w:ascii="Times New Roman" w:hAnsi="Times New Roman" w:cs="Times New Roman"/>
                <w:sz w:val="24"/>
                <w:szCs w:val="24"/>
              </w:rPr>
            </w:pPr>
          </w:p>
        </w:tc>
        <w:tc>
          <w:tcPr>
            <w:tcW w:w="1008" w:type="dxa"/>
            <w:tcBorders>
              <w:top w:val="nil"/>
              <w:bottom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,000</w:t>
            </w:r>
          </w:p>
        </w:tc>
      </w:tr>
      <w:tr w:rsidR="00060FA3" w:rsidRPr="00C80F7C" w:rsidTr="003656AE">
        <w:trPr>
          <w:cantSplit/>
          <w:tblHeader/>
          <w:jc w:val="center"/>
        </w:trPr>
        <w:tc>
          <w:tcPr>
            <w:tcW w:w="542" w:type="dxa"/>
            <w:vMerge/>
            <w:tcBorders>
              <w:top w:val="single" w:sz="16" w:space="0" w:color="000000"/>
              <w:left w:val="single" w:sz="16" w:space="0" w:color="000000"/>
              <w:right w:val="nil"/>
            </w:tcBorders>
            <w:shd w:val="clear" w:color="auto" w:fill="FFFFFF"/>
          </w:tcPr>
          <w:p w:rsidR="00060FA3" w:rsidRPr="00C80F7C" w:rsidRDefault="00060FA3" w:rsidP="003656AE">
            <w:pPr>
              <w:autoSpaceDE w:val="0"/>
              <w:autoSpaceDN w:val="0"/>
              <w:adjustRightInd w:val="0"/>
              <w:spacing w:line="240" w:lineRule="auto"/>
              <w:rPr>
                <w:rFonts w:ascii="Arial" w:hAnsi="Arial" w:cs="Arial"/>
                <w:color w:val="000000"/>
                <w:sz w:val="18"/>
                <w:szCs w:val="18"/>
              </w:rPr>
            </w:pPr>
          </w:p>
        </w:tc>
        <w:tc>
          <w:tcPr>
            <w:tcW w:w="2490" w:type="dxa"/>
            <w:tcBorders>
              <w:top w:val="nil"/>
              <w:left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t>N</w:t>
            </w:r>
          </w:p>
        </w:tc>
        <w:tc>
          <w:tcPr>
            <w:tcW w:w="1010" w:type="dxa"/>
            <w:tcBorders>
              <w:top w:val="nil"/>
              <w:lef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117</w:t>
            </w:r>
          </w:p>
        </w:tc>
        <w:tc>
          <w:tcPr>
            <w:tcW w:w="1008" w:type="dxa"/>
            <w:tcBorders>
              <w:top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117</w:t>
            </w:r>
          </w:p>
        </w:tc>
      </w:tr>
      <w:tr w:rsidR="00060FA3" w:rsidRPr="00C80F7C" w:rsidTr="003656AE">
        <w:trPr>
          <w:cantSplit/>
          <w:tblHeader/>
          <w:jc w:val="center"/>
        </w:trPr>
        <w:tc>
          <w:tcPr>
            <w:tcW w:w="542" w:type="dxa"/>
            <w:vMerge w:val="restart"/>
            <w:tcBorders>
              <w:left w:val="single" w:sz="16" w:space="0" w:color="000000"/>
              <w:bottom w:val="single" w:sz="16" w:space="0" w:color="000000"/>
              <w:right w:val="nil"/>
            </w:tcBorders>
            <w:shd w:val="clear" w:color="auto" w:fill="FFFFFF"/>
          </w:tcPr>
          <w:p w:rsidR="00060FA3" w:rsidRPr="00C80F7C" w:rsidRDefault="00060FA3" w:rsidP="003656AE">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t>Var Y</w:t>
            </w:r>
          </w:p>
        </w:tc>
        <w:tc>
          <w:tcPr>
            <w:tcW w:w="2490" w:type="dxa"/>
            <w:tcBorders>
              <w:left w:val="nil"/>
              <w:bottom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firstLine="82"/>
              <w:jc w:val="left"/>
              <w:rPr>
                <w:rFonts w:ascii="Arial" w:hAnsi="Arial" w:cs="Arial"/>
                <w:color w:val="000000"/>
                <w:sz w:val="18"/>
                <w:szCs w:val="18"/>
              </w:rPr>
            </w:pPr>
            <w:r w:rsidRPr="00C80F7C">
              <w:rPr>
                <w:rFonts w:ascii="Arial" w:hAnsi="Arial" w:cs="Arial"/>
                <w:color w:val="000000"/>
                <w:sz w:val="18"/>
                <w:szCs w:val="18"/>
              </w:rPr>
              <w:t>Pearson Correlation</w:t>
            </w:r>
          </w:p>
        </w:tc>
        <w:tc>
          <w:tcPr>
            <w:tcW w:w="1010" w:type="dxa"/>
            <w:tcBorders>
              <w:left w:val="single" w:sz="16" w:space="0" w:color="000000"/>
              <w:bottom w:val="nil"/>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,485</w:t>
            </w:r>
            <w:r w:rsidRPr="00C80F7C">
              <w:rPr>
                <w:rFonts w:ascii="Arial" w:hAnsi="Arial" w:cs="Arial"/>
                <w:color w:val="000000"/>
                <w:sz w:val="18"/>
                <w:szCs w:val="18"/>
                <w:vertAlign w:val="superscript"/>
              </w:rPr>
              <w:t>**</w:t>
            </w:r>
          </w:p>
        </w:tc>
        <w:tc>
          <w:tcPr>
            <w:tcW w:w="1008" w:type="dxa"/>
            <w:tcBorders>
              <w:bottom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1</w:t>
            </w:r>
          </w:p>
        </w:tc>
      </w:tr>
      <w:tr w:rsidR="00060FA3" w:rsidRPr="00C80F7C" w:rsidTr="003656AE">
        <w:trPr>
          <w:cantSplit/>
          <w:tblHeader/>
          <w:jc w:val="center"/>
        </w:trPr>
        <w:tc>
          <w:tcPr>
            <w:tcW w:w="542" w:type="dxa"/>
            <w:vMerge/>
            <w:tcBorders>
              <w:left w:val="single" w:sz="16" w:space="0" w:color="000000"/>
              <w:bottom w:val="single" w:sz="16" w:space="0" w:color="000000"/>
              <w:right w:val="nil"/>
            </w:tcBorders>
            <w:shd w:val="clear" w:color="auto" w:fill="FFFFFF"/>
          </w:tcPr>
          <w:p w:rsidR="00060FA3" w:rsidRPr="00C80F7C" w:rsidRDefault="00060FA3" w:rsidP="003656AE">
            <w:pPr>
              <w:autoSpaceDE w:val="0"/>
              <w:autoSpaceDN w:val="0"/>
              <w:adjustRightInd w:val="0"/>
              <w:spacing w:line="240" w:lineRule="auto"/>
              <w:rPr>
                <w:rFonts w:ascii="Arial" w:hAnsi="Arial" w:cs="Arial"/>
                <w:color w:val="000000"/>
                <w:sz w:val="18"/>
                <w:szCs w:val="18"/>
              </w:rPr>
            </w:pPr>
          </w:p>
        </w:tc>
        <w:tc>
          <w:tcPr>
            <w:tcW w:w="2490" w:type="dxa"/>
            <w:tcBorders>
              <w:top w:val="nil"/>
              <w:left w:val="nil"/>
              <w:bottom w:val="nil"/>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firstLine="82"/>
              <w:jc w:val="left"/>
              <w:rPr>
                <w:rFonts w:ascii="Arial" w:hAnsi="Arial" w:cs="Arial"/>
                <w:color w:val="000000"/>
                <w:sz w:val="18"/>
                <w:szCs w:val="18"/>
              </w:rPr>
            </w:pPr>
            <w:r w:rsidRPr="00C80F7C">
              <w:rPr>
                <w:rFonts w:ascii="Arial" w:hAnsi="Arial" w:cs="Arial"/>
                <w:color w:val="000000"/>
                <w:sz w:val="18"/>
                <w:szCs w:val="18"/>
              </w:rPr>
              <w:t>Sig. (2-tailed)</w:t>
            </w:r>
          </w:p>
        </w:tc>
        <w:tc>
          <w:tcPr>
            <w:tcW w:w="1010" w:type="dxa"/>
            <w:tcBorders>
              <w:top w:val="nil"/>
              <w:left w:val="single" w:sz="16" w:space="0" w:color="000000"/>
              <w:bottom w:val="nil"/>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,000</w:t>
            </w:r>
          </w:p>
        </w:tc>
        <w:tc>
          <w:tcPr>
            <w:tcW w:w="1008" w:type="dxa"/>
            <w:tcBorders>
              <w:top w:val="nil"/>
              <w:bottom w:val="nil"/>
              <w:right w:val="single" w:sz="16" w:space="0" w:color="000000"/>
            </w:tcBorders>
            <w:shd w:val="clear" w:color="auto" w:fill="FFFFFF"/>
            <w:vAlign w:val="center"/>
          </w:tcPr>
          <w:p w:rsidR="00060FA3" w:rsidRPr="00C80F7C" w:rsidRDefault="00060FA3" w:rsidP="003656AE">
            <w:pPr>
              <w:autoSpaceDE w:val="0"/>
              <w:autoSpaceDN w:val="0"/>
              <w:adjustRightInd w:val="0"/>
              <w:spacing w:line="240" w:lineRule="auto"/>
              <w:jc w:val="center"/>
              <w:rPr>
                <w:rFonts w:ascii="Times New Roman" w:hAnsi="Times New Roman" w:cs="Times New Roman"/>
                <w:sz w:val="24"/>
                <w:szCs w:val="24"/>
              </w:rPr>
            </w:pPr>
          </w:p>
        </w:tc>
      </w:tr>
      <w:tr w:rsidR="00060FA3" w:rsidRPr="00C80F7C" w:rsidTr="003656AE">
        <w:trPr>
          <w:cantSplit/>
          <w:tblHeader/>
          <w:jc w:val="center"/>
        </w:trPr>
        <w:tc>
          <w:tcPr>
            <w:tcW w:w="542" w:type="dxa"/>
            <w:vMerge/>
            <w:tcBorders>
              <w:left w:val="single" w:sz="16" w:space="0" w:color="000000"/>
              <w:bottom w:val="single" w:sz="16" w:space="0" w:color="000000"/>
              <w:right w:val="nil"/>
            </w:tcBorders>
            <w:shd w:val="clear" w:color="auto" w:fill="FFFFFF"/>
          </w:tcPr>
          <w:p w:rsidR="00060FA3" w:rsidRPr="00C80F7C" w:rsidRDefault="00060FA3" w:rsidP="003656AE">
            <w:pPr>
              <w:autoSpaceDE w:val="0"/>
              <w:autoSpaceDN w:val="0"/>
              <w:adjustRightInd w:val="0"/>
              <w:spacing w:line="240" w:lineRule="auto"/>
              <w:rPr>
                <w:rFonts w:ascii="Times New Roman" w:hAnsi="Times New Roman" w:cs="Times New Roman"/>
                <w:sz w:val="24"/>
                <w:szCs w:val="24"/>
              </w:rPr>
            </w:pPr>
          </w:p>
        </w:tc>
        <w:tc>
          <w:tcPr>
            <w:tcW w:w="2490" w:type="dxa"/>
            <w:tcBorders>
              <w:top w:val="nil"/>
              <w:left w:val="nil"/>
              <w:bottom w:val="single" w:sz="16" w:space="0" w:color="000000"/>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t>N</w:t>
            </w:r>
          </w:p>
        </w:tc>
        <w:tc>
          <w:tcPr>
            <w:tcW w:w="1010" w:type="dxa"/>
            <w:tcBorders>
              <w:top w:val="nil"/>
              <w:left w:val="single" w:sz="16" w:space="0" w:color="000000"/>
              <w:bottom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117</w:t>
            </w:r>
          </w:p>
        </w:tc>
        <w:tc>
          <w:tcPr>
            <w:tcW w:w="1008" w:type="dxa"/>
            <w:tcBorders>
              <w:top w:val="nil"/>
              <w:bottom w:val="single" w:sz="16" w:space="0" w:color="000000"/>
              <w:right w:val="single" w:sz="16" w:space="0" w:color="000000"/>
            </w:tcBorders>
            <w:shd w:val="clear" w:color="auto" w:fill="FFFFFF"/>
          </w:tcPr>
          <w:p w:rsidR="00060FA3" w:rsidRPr="00C80F7C" w:rsidRDefault="00060FA3" w:rsidP="003656A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117</w:t>
            </w:r>
          </w:p>
        </w:tc>
      </w:tr>
      <w:tr w:rsidR="00060FA3" w:rsidRPr="00C80F7C" w:rsidTr="003656AE">
        <w:trPr>
          <w:cantSplit/>
          <w:jc w:val="center"/>
        </w:trPr>
        <w:tc>
          <w:tcPr>
            <w:tcW w:w="5050" w:type="dxa"/>
            <w:gridSpan w:val="4"/>
            <w:tcBorders>
              <w:top w:val="nil"/>
              <w:left w:val="nil"/>
              <w:bottom w:val="nil"/>
              <w:right w:val="nil"/>
            </w:tcBorders>
            <w:shd w:val="clear" w:color="auto" w:fill="FFFFFF"/>
          </w:tcPr>
          <w:p w:rsidR="00060FA3" w:rsidRPr="00C80F7C" w:rsidRDefault="00060FA3" w:rsidP="003656AE">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t>**. Correlation is significant at the 0.01 level (2-tailed).</w:t>
            </w:r>
          </w:p>
        </w:tc>
      </w:tr>
    </w:tbl>
    <w:p w:rsidR="00632CD1" w:rsidRDefault="00F524D2" w:rsidP="003656AE">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632CD1" w:rsidRPr="00FF36A2">
        <w:rPr>
          <w:rFonts w:ascii="Times New Roman" w:eastAsia="Times New Roman" w:hAnsi="Times New Roman" w:cs="Times New Roman"/>
          <w:sz w:val="24"/>
          <w:szCs w:val="24"/>
          <w:lang w:eastAsia="id-ID"/>
        </w:rPr>
        <w:t>Sumber: diolah penel</w:t>
      </w:r>
      <w:r>
        <w:rPr>
          <w:rFonts w:ascii="Times New Roman" w:eastAsia="Times New Roman" w:hAnsi="Times New Roman" w:cs="Times New Roman"/>
          <w:sz w:val="24"/>
          <w:szCs w:val="24"/>
          <w:lang w:eastAsia="id-ID"/>
        </w:rPr>
        <w:t>iti menggunakan SPSS 17.0, 2014)</w:t>
      </w:r>
    </w:p>
    <w:p w:rsidR="003656AE" w:rsidRPr="00FF36A2" w:rsidRDefault="003656AE" w:rsidP="003656AE">
      <w:pPr>
        <w:ind w:left="0" w:firstLine="0"/>
        <w:jc w:val="center"/>
        <w:rPr>
          <w:rFonts w:ascii="Times New Roman" w:eastAsia="Times New Roman" w:hAnsi="Times New Roman" w:cs="Times New Roman"/>
          <w:sz w:val="24"/>
          <w:szCs w:val="24"/>
          <w:lang w:eastAsia="id-ID"/>
        </w:rPr>
      </w:pPr>
    </w:p>
    <w:p w:rsidR="003656AE" w:rsidRDefault="003656AE" w:rsidP="003656AE">
      <w:pPr>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sidRPr="00FF36A2">
        <w:rPr>
          <w:rFonts w:ascii="Times New Roman" w:hAnsi="Times New Roman" w:cs="Times New Roman"/>
          <w:color w:val="000000" w:themeColor="text1"/>
          <w:sz w:val="24"/>
          <w:szCs w:val="24"/>
        </w:rPr>
        <w:t xml:space="preserve"> tabel tersebut diketahui bahwa nilai korelasi </w:t>
      </w:r>
      <w:r w:rsidRPr="0055556A">
        <w:rPr>
          <w:rFonts w:ascii="Times New Roman" w:hAnsi="Times New Roman" w:cs="Times New Roman"/>
          <w:i/>
          <w:color w:val="000000" w:themeColor="text1"/>
          <w:sz w:val="24"/>
          <w:szCs w:val="24"/>
        </w:rPr>
        <w:t>produ</w:t>
      </w:r>
      <w:r>
        <w:rPr>
          <w:rFonts w:ascii="Times New Roman" w:hAnsi="Times New Roman" w:cs="Times New Roman"/>
          <w:i/>
          <w:color w:val="000000" w:themeColor="text1"/>
          <w:sz w:val="24"/>
          <w:szCs w:val="24"/>
        </w:rPr>
        <w:t>ct</w:t>
      </w:r>
      <w:r w:rsidRPr="0055556A">
        <w:rPr>
          <w:rFonts w:ascii="Times New Roman" w:hAnsi="Times New Roman" w:cs="Times New Roman"/>
          <w:i/>
          <w:color w:val="000000" w:themeColor="text1"/>
          <w:sz w:val="24"/>
          <w:szCs w:val="24"/>
        </w:rPr>
        <w:t xml:space="preserve"> momen</w:t>
      </w:r>
      <w:r>
        <w:rPr>
          <w:rFonts w:ascii="Times New Roman" w:hAnsi="Times New Roman" w:cs="Times New Roman"/>
          <w:i/>
          <w:color w:val="000000" w:themeColor="text1"/>
          <w:sz w:val="24"/>
          <w:szCs w:val="24"/>
        </w:rPr>
        <w:t>t</w:t>
      </w:r>
      <w:r w:rsidRPr="00FF36A2">
        <w:rPr>
          <w:rFonts w:ascii="Times New Roman" w:hAnsi="Times New Roman" w:cs="Times New Roman"/>
          <w:color w:val="000000" w:themeColor="text1"/>
          <w:sz w:val="24"/>
          <w:szCs w:val="24"/>
        </w:rPr>
        <w:t xml:space="preserve"> yang diperoleh adalah 0,</w:t>
      </w:r>
      <w:r>
        <w:rPr>
          <w:rFonts w:ascii="Times New Roman" w:hAnsi="Times New Roman" w:cs="Times New Roman"/>
          <w:color w:val="000000" w:themeColor="text1"/>
          <w:sz w:val="24"/>
          <w:szCs w:val="24"/>
        </w:rPr>
        <w:t>485</w:t>
      </w:r>
      <w:r w:rsidRPr="00FF36A2">
        <w:rPr>
          <w:rFonts w:ascii="Times New Roman" w:hAnsi="Times New Roman" w:cs="Times New Roman"/>
          <w:color w:val="000000" w:themeColor="text1"/>
          <w:sz w:val="24"/>
          <w:szCs w:val="24"/>
        </w:rPr>
        <w:t>. Nilai tersebut menunjuk</w:t>
      </w:r>
      <w:r>
        <w:rPr>
          <w:rFonts w:ascii="Times New Roman" w:hAnsi="Times New Roman" w:cs="Times New Roman"/>
          <w:color w:val="000000" w:themeColor="text1"/>
          <w:sz w:val="24"/>
          <w:szCs w:val="24"/>
        </w:rPr>
        <w:t>k</w:t>
      </w:r>
      <w:r w:rsidRPr="00FF36A2">
        <w:rPr>
          <w:rFonts w:ascii="Times New Roman" w:hAnsi="Times New Roman" w:cs="Times New Roman"/>
          <w:color w:val="000000" w:themeColor="text1"/>
          <w:sz w:val="24"/>
          <w:szCs w:val="24"/>
        </w:rPr>
        <w:t xml:space="preserve">an bahwa terdapat hubungan </w:t>
      </w:r>
      <w:r>
        <w:rPr>
          <w:rFonts w:ascii="Times New Roman" w:hAnsi="Times New Roman" w:cs="Times New Roman"/>
          <w:color w:val="000000" w:themeColor="text1"/>
          <w:sz w:val="24"/>
          <w:szCs w:val="24"/>
        </w:rPr>
        <w:t>yang sedang</w:t>
      </w:r>
      <w:r w:rsidRPr="00FF36A2">
        <w:rPr>
          <w:rFonts w:ascii="Times New Roman" w:hAnsi="Times New Roman" w:cs="Times New Roman"/>
          <w:color w:val="000000" w:themeColor="text1"/>
          <w:sz w:val="24"/>
          <w:szCs w:val="24"/>
        </w:rPr>
        <w:t xml:space="preserve"> antara variabel figur artis dan preferensi masyarakat. Nilai interval koefisien yang diperoleh berada pada tingkat hubungan yang </w:t>
      </w:r>
      <w:r>
        <w:rPr>
          <w:rFonts w:ascii="Times New Roman" w:hAnsi="Times New Roman" w:cs="Times New Roman"/>
          <w:color w:val="000000" w:themeColor="text1"/>
          <w:sz w:val="24"/>
          <w:szCs w:val="24"/>
        </w:rPr>
        <w:t>sedang</w:t>
      </w:r>
      <w:r w:rsidRPr="00FF36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sesuai </w:t>
      </w:r>
      <w:r w:rsidRPr="00FF36A2">
        <w:rPr>
          <w:rFonts w:ascii="Times New Roman" w:hAnsi="Times New Roman" w:cs="Times New Roman"/>
          <w:color w:val="000000" w:themeColor="text1"/>
          <w:sz w:val="24"/>
          <w:szCs w:val="24"/>
        </w:rPr>
        <w:t xml:space="preserve">dengan pedoman untuk memberikan interpretasi koefisien korelasi menurut Sugiyono yang telah dijelaskan sebelumnya dalam </w:t>
      </w:r>
      <w:r>
        <w:rPr>
          <w:rFonts w:ascii="Times New Roman" w:hAnsi="Times New Roman" w:cs="Times New Roman"/>
          <w:color w:val="000000" w:themeColor="text1"/>
          <w:sz w:val="24"/>
          <w:szCs w:val="24"/>
        </w:rPr>
        <w:t>T</w:t>
      </w:r>
      <w:r w:rsidRPr="00FF36A2">
        <w:rPr>
          <w:rFonts w:ascii="Times New Roman" w:hAnsi="Times New Roman" w:cs="Times New Roman"/>
          <w:color w:val="000000" w:themeColor="text1"/>
          <w:sz w:val="24"/>
          <w:szCs w:val="24"/>
        </w:rPr>
        <w:t>abel 3.</w:t>
      </w:r>
      <w:r>
        <w:rPr>
          <w:rFonts w:ascii="Times New Roman" w:hAnsi="Times New Roman" w:cs="Times New Roman"/>
          <w:color w:val="000000" w:themeColor="text1"/>
          <w:sz w:val="24"/>
          <w:szCs w:val="24"/>
        </w:rPr>
        <w:t>6</w:t>
      </w:r>
      <w:r w:rsidRPr="00FF36A2">
        <w:rPr>
          <w:rFonts w:ascii="Times New Roman" w:hAnsi="Times New Roman" w:cs="Times New Roman"/>
          <w:color w:val="000000" w:themeColor="text1"/>
          <w:sz w:val="24"/>
          <w:szCs w:val="24"/>
        </w:rPr>
        <w:t>.</w:t>
      </w:r>
    </w:p>
    <w:p w:rsidR="003656AE" w:rsidRPr="00FF36A2" w:rsidRDefault="003656AE" w:rsidP="003656AE">
      <w:pPr>
        <w:rPr>
          <w:rFonts w:ascii="Times New Roman" w:hAnsi="Times New Roman" w:cs="Times New Roman"/>
          <w:color w:val="000000" w:themeColor="text1"/>
          <w:sz w:val="24"/>
          <w:szCs w:val="24"/>
        </w:rPr>
      </w:pPr>
      <w:r w:rsidRPr="00FF36A2">
        <w:rPr>
          <w:rFonts w:ascii="Times New Roman" w:hAnsi="Times New Roman" w:cs="Times New Roman"/>
          <w:sz w:val="24"/>
          <w:szCs w:val="24"/>
        </w:rPr>
        <w:t>Hipotesis yang telah dibuat adalah:</w:t>
      </w:r>
    </w:p>
    <w:p w:rsidR="003656AE" w:rsidRPr="00FF36A2" w:rsidRDefault="003656AE" w:rsidP="003656AE">
      <w:pPr>
        <w:ind w:left="426" w:hanging="426"/>
        <w:rPr>
          <w:rFonts w:ascii="Times New Roman" w:hAnsi="Times New Roman" w:cs="Times New Roman"/>
          <w:sz w:val="24"/>
          <w:szCs w:val="24"/>
        </w:rPr>
      </w:pPr>
      <w:r w:rsidRPr="00FF36A2">
        <w:rPr>
          <w:rFonts w:ascii="Times New Roman" w:hAnsi="Times New Roman" w:cs="Times New Roman"/>
          <w:sz w:val="24"/>
          <w:szCs w:val="24"/>
        </w:rPr>
        <w:t>H</w:t>
      </w:r>
      <w:r w:rsidRPr="00FF36A2">
        <w:rPr>
          <w:rFonts w:ascii="Times New Roman" w:hAnsi="Times New Roman" w:cs="Times New Roman"/>
          <w:sz w:val="24"/>
          <w:szCs w:val="24"/>
          <w:vertAlign w:val="subscript"/>
        </w:rPr>
        <w:t>o</w:t>
      </w:r>
      <w:r w:rsidRPr="00FF36A2">
        <w:rPr>
          <w:rFonts w:ascii="Times New Roman" w:hAnsi="Times New Roman" w:cs="Times New Roman"/>
          <w:sz w:val="24"/>
          <w:szCs w:val="24"/>
        </w:rPr>
        <w:t>:</w:t>
      </w:r>
      <w:r>
        <w:rPr>
          <w:rFonts w:ascii="Times New Roman" w:hAnsi="Times New Roman" w:cs="Times New Roman"/>
          <w:sz w:val="24"/>
          <w:szCs w:val="24"/>
        </w:rPr>
        <w:tab/>
      </w:r>
      <w:r w:rsidRPr="00FF36A2">
        <w:rPr>
          <w:rFonts w:ascii="Times New Roman" w:hAnsi="Times New Roman" w:cs="Times New Roman"/>
          <w:sz w:val="24"/>
          <w:szCs w:val="24"/>
        </w:rPr>
        <w:t xml:space="preserve">Tidak terdapat hubungan antara popularitas figur artis terhadap preferensi politik masyarakat </w:t>
      </w:r>
      <w:r w:rsidRPr="00FF36A2">
        <w:rPr>
          <w:rFonts w:ascii="Times New Roman" w:hAnsi="Times New Roman" w:cs="Times New Roman"/>
          <w:bCs/>
          <w:sz w:val="24"/>
          <w:szCs w:val="24"/>
        </w:rPr>
        <w:t xml:space="preserve">Kota Bandung </w:t>
      </w:r>
      <w:r w:rsidRPr="00FF36A2">
        <w:rPr>
          <w:rFonts w:ascii="Times New Roman" w:hAnsi="Times New Roman" w:cs="Times New Roman"/>
          <w:sz w:val="24"/>
          <w:szCs w:val="24"/>
        </w:rPr>
        <w:t>dalam Pilgub Jabar 2013.</w:t>
      </w:r>
    </w:p>
    <w:p w:rsidR="003656AE" w:rsidRPr="00FF36A2" w:rsidRDefault="003656AE" w:rsidP="003656AE">
      <w:pPr>
        <w:ind w:left="426" w:hanging="426"/>
        <w:rPr>
          <w:rFonts w:ascii="Times New Roman" w:hAnsi="Times New Roman" w:cs="Times New Roman"/>
          <w:sz w:val="24"/>
          <w:szCs w:val="24"/>
        </w:rPr>
      </w:pPr>
      <w:r w:rsidRPr="00FF36A2">
        <w:rPr>
          <w:rFonts w:ascii="Times New Roman" w:hAnsi="Times New Roman" w:cs="Times New Roman"/>
          <w:sz w:val="24"/>
          <w:szCs w:val="24"/>
        </w:rPr>
        <w:t>H</w:t>
      </w:r>
      <w:r w:rsidRPr="00FF36A2">
        <w:rPr>
          <w:rFonts w:ascii="Times New Roman" w:hAnsi="Times New Roman" w:cs="Times New Roman"/>
          <w:sz w:val="24"/>
          <w:szCs w:val="24"/>
          <w:vertAlign w:val="subscript"/>
        </w:rPr>
        <w:t>a</w:t>
      </w:r>
      <w:r>
        <w:rPr>
          <w:rFonts w:ascii="Times New Roman" w:hAnsi="Times New Roman" w:cs="Times New Roman"/>
          <w:sz w:val="24"/>
          <w:szCs w:val="24"/>
        </w:rPr>
        <w:t>:</w:t>
      </w:r>
      <w:r>
        <w:rPr>
          <w:rFonts w:ascii="Times New Roman" w:hAnsi="Times New Roman" w:cs="Times New Roman"/>
          <w:sz w:val="24"/>
          <w:szCs w:val="24"/>
        </w:rPr>
        <w:tab/>
      </w:r>
      <w:r w:rsidRPr="00FF36A2">
        <w:rPr>
          <w:rFonts w:ascii="Times New Roman" w:hAnsi="Times New Roman" w:cs="Times New Roman"/>
          <w:sz w:val="24"/>
          <w:szCs w:val="24"/>
        </w:rPr>
        <w:t xml:space="preserve">Terdapat hubungan antara popularitas figur artis terhadap preferensi politik masyarakat </w:t>
      </w:r>
      <w:r w:rsidRPr="00FF36A2">
        <w:rPr>
          <w:rFonts w:ascii="Times New Roman" w:hAnsi="Times New Roman" w:cs="Times New Roman"/>
          <w:bCs/>
          <w:sz w:val="24"/>
          <w:szCs w:val="24"/>
        </w:rPr>
        <w:t xml:space="preserve">Kota Bandung </w:t>
      </w:r>
      <w:r w:rsidRPr="00FF36A2">
        <w:rPr>
          <w:rFonts w:ascii="Times New Roman" w:hAnsi="Times New Roman" w:cs="Times New Roman"/>
          <w:sz w:val="24"/>
          <w:szCs w:val="24"/>
        </w:rPr>
        <w:t>dalam Pilgub Jabar 2013.</w:t>
      </w:r>
    </w:p>
    <w:p w:rsidR="003656AE" w:rsidRDefault="003656AE" w:rsidP="003656AE">
      <w:pPr>
        <w:ind w:left="0" w:firstLine="720"/>
        <w:rPr>
          <w:rFonts w:ascii="Times New Roman" w:hAnsi="Times New Roman" w:cs="Times New Roman"/>
          <w:sz w:val="24"/>
          <w:szCs w:val="24"/>
        </w:rPr>
      </w:pPr>
      <w:r w:rsidRPr="00FF36A2">
        <w:rPr>
          <w:rFonts w:ascii="Times New Roman" w:hAnsi="Times New Roman" w:cs="Times New Roman"/>
          <w:sz w:val="24"/>
          <w:szCs w:val="24"/>
        </w:rPr>
        <w:t xml:space="preserve">Dari penjelasan </w:t>
      </w:r>
      <w:r>
        <w:rPr>
          <w:rFonts w:ascii="Times New Roman" w:hAnsi="Times New Roman" w:cs="Times New Roman"/>
          <w:sz w:val="24"/>
          <w:szCs w:val="24"/>
        </w:rPr>
        <w:t>tersebut</w:t>
      </w:r>
      <w:r w:rsidRPr="00FF36A2">
        <w:rPr>
          <w:rFonts w:ascii="Times New Roman" w:hAnsi="Times New Roman" w:cs="Times New Roman"/>
          <w:sz w:val="24"/>
          <w:szCs w:val="24"/>
        </w:rPr>
        <w:t xml:space="preserve"> menunjukan H</w:t>
      </w:r>
      <w:r w:rsidRPr="00FF36A2">
        <w:rPr>
          <w:rFonts w:ascii="Times New Roman" w:hAnsi="Times New Roman" w:cs="Times New Roman"/>
          <w:sz w:val="24"/>
          <w:szCs w:val="24"/>
          <w:vertAlign w:val="subscript"/>
        </w:rPr>
        <w:t xml:space="preserve">o </w:t>
      </w:r>
      <w:r w:rsidRPr="00FF36A2">
        <w:rPr>
          <w:rFonts w:ascii="Times New Roman" w:hAnsi="Times New Roman" w:cs="Times New Roman"/>
          <w:sz w:val="24"/>
          <w:szCs w:val="24"/>
        </w:rPr>
        <w:t>ditolak dan H</w:t>
      </w:r>
      <w:r w:rsidRPr="00FF36A2">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sidRPr="00FF36A2">
        <w:rPr>
          <w:rFonts w:ascii="Times New Roman" w:hAnsi="Times New Roman" w:cs="Times New Roman"/>
          <w:sz w:val="24"/>
          <w:szCs w:val="24"/>
        </w:rPr>
        <w:t>diterima. Hal ini juga dapat dibuktikan dengan cara membandingkan r</w:t>
      </w:r>
      <w:r w:rsidRPr="00FF36A2">
        <w:rPr>
          <w:rFonts w:ascii="Times New Roman" w:hAnsi="Times New Roman" w:cs="Times New Roman"/>
          <w:sz w:val="24"/>
          <w:szCs w:val="24"/>
          <w:vertAlign w:val="subscript"/>
        </w:rPr>
        <w:t>hitung</w:t>
      </w:r>
      <w:r w:rsidRPr="00FF36A2">
        <w:rPr>
          <w:rFonts w:ascii="Times New Roman" w:hAnsi="Times New Roman" w:cs="Times New Roman"/>
          <w:sz w:val="24"/>
          <w:szCs w:val="24"/>
        </w:rPr>
        <w:t xml:space="preserve"> dengan r</w:t>
      </w:r>
      <w:r w:rsidRPr="00FF36A2">
        <w:rPr>
          <w:rFonts w:ascii="Times New Roman" w:hAnsi="Times New Roman" w:cs="Times New Roman"/>
          <w:sz w:val="24"/>
          <w:szCs w:val="24"/>
          <w:vertAlign w:val="subscript"/>
        </w:rPr>
        <w:t xml:space="preserve">tabel </w:t>
      </w:r>
      <w:r w:rsidRPr="00FF36A2">
        <w:rPr>
          <w:rFonts w:ascii="Times New Roman" w:hAnsi="Times New Roman" w:cs="Times New Roman"/>
          <w:sz w:val="24"/>
          <w:szCs w:val="24"/>
        </w:rPr>
        <w:t>(terlampir). Telah diketahui bahwa r</w:t>
      </w:r>
      <w:r w:rsidRPr="00FF36A2">
        <w:rPr>
          <w:rFonts w:ascii="Times New Roman" w:hAnsi="Times New Roman" w:cs="Times New Roman"/>
          <w:sz w:val="24"/>
          <w:szCs w:val="24"/>
          <w:vertAlign w:val="subscript"/>
        </w:rPr>
        <w:t>hitung</w:t>
      </w:r>
      <w:r w:rsidRPr="00FF36A2">
        <w:rPr>
          <w:rFonts w:ascii="Times New Roman" w:hAnsi="Times New Roman" w:cs="Times New Roman"/>
          <w:sz w:val="24"/>
          <w:szCs w:val="24"/>
        </w:rPr>
        <w:t xml:space="preserve"> adalah </w:t>
      </w:r>
      <w:r>
        <w:rPr>
          <w:rFonts w:ascii="Times New Roman" w:hAnsi="Times New Roman" w:cs="Times New Roman"/>
          <w:color w:val="000000" w:themeColor="text1"/>
          <w:sz w:val="24"/>
          <w:szCs w:val="24"/>
        </w:rPr>
        <w:t>0,485</w:t>
      </w:r>
      <w:r w:rsidRPr="00FF36A2">
        <w:rPr>
          <w:rFonts w:ascii="Times New Roman" w:hAnsi="Times New Roman" w:cs="Times New Roman"/>
          <w:color w:val="000000" w:themeColor="text1"/>
          <w:sz w:val="24"/>
          <w:szCs w:val="24"/>
        </w:rPr>
        <w:t>, sedangkan nilai r</w:t>
      </w:r>
      <w:r w:rsidRPr="00FF36A2">
        <w:rPr>
          <w:rFonts w:ascii="Times New Roman" w:hAnsi="Times New Roman" w:cs="Times New Roman"/>
          <w:color w:val="000000" w:themeColor="text1"/>
          <w:sz w:val="24"/>
          <w:szCs w:val="24"/>
          <w:vertAlign w:val="subscript"/>
        </w:rPr>
        <w:t xml:space="preserve">tabel </w:t>
      </w:r>
      <w:r w:rsidRPr="00FF36A2">
        <w:rPr>
          <w:rFonts w:ascii="Times New Roman" w:hAnsi="Times New Roman" w:cs="Times New Roman"/>
          <w:color w:val="000000" w:themeColor="text1"/>
          <w:sz w:val="24"/>
          <w:szCs w:val="24"/>
        </w:rPr>
        <w:t xml:space="preserve"> (95%) (dk= n-2= </w:t>
      </w:r>
      <w:r>
        <w:rPr>
          <w:rFonts w:ascii="Times New Roman" w:hAnsi="Times New Roman" w:cs="Times New Roman"/>
          <w:color w:val="000000" w:themeColor="text1"/>
          <w:sz w:val="24"/>
          <w:szCs w:val="24"/>
        </w:rPr>
        <w:t>117</w:t>
      </w:r>
      <w:r w:rsidRPr="00FF36A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FF36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115</w:t>
      </w:r>
      <w:r w:rsidRPr="00FF36A2">
        <w:rPr>
          <w:rFonts w:ascii="Times New Roman" w:hAnsi="Times New Roman" w:cs="Times New Roman"/>
          <w:color w:val="000000" w:themeColor="text1"/>
          <w:sz w:val="24"/>
          <w:szCs w:val="24"/>
        </w:rPr>
        <w:t>) sehingga r</w:t>
      </w:r>
      <w:r w:rsidRPr="00FF36A2">
        <w:rPr>
          <w:rFonts w:ascii="Times New Roman" w:hAnsi="Times New Roman" w:cs="Times New Roman"/>
          <w:color w:val="000000" w:themeColor="text1"/>
          <w:sz w:val="24"/>
          <w:szCs w:val="24"/>
          <w:vertAlign w:val="subscript"/>
        </w:rPr>
        <w:t>tabel</w:t>
      </w:r>
      <w:r w:rsidRPr="00FF36A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0,195</w:t>
      </w:r>
      <w:r w:rsidRPr="00FF36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FF36A2">
        <w:rPr>
          <w:rFonts w:ascii="Times New Roman" w:hAnsi="Times New Roman" w:cs="Times New Roman"/>
          <w:color w:val="000000" w:themeColor="text1"/>
          <w:sz w:val="24"/>
          <w:szCs w:val="24"/>
        </w:rPr>
        <w:t>impulannya r</w:t>
      </w:r>
      <w:r w:rsidRPr="00FF36A2">
        <w:rPr>
          <w:rFonts w:ascii="Times New Roman" w:hAnsi="Times New Roman" w:cs="Times New Roman"/>
          <w:color w:val="000000" w:themeColor="text1"/>
          <w:sz w:val="24"/>
          <w:szCs w:val="24"/>
          <w:vertAlign w:val="subscript"/>
        </w:rPr>
        <w:t>hitung</w:t>
      </w:r>
      <w:r w:rsidRPr="00FF36A2">
        <w:rPr>
          <w:rFonts w:ascii="Times New Roman" w:hAnsi="Times New Roman" w:cs="Times New Roman"/>
          <w:color w:val="000000" w:themeColor="text1"/>
          <w:sz w:val="24"/>
          <w:szCs w:val="24"/>
        </w:rPr>
        <w:t xml:space="preserve"> lebih </w:t>
      </w:r>
      <w:r>
        <w:rPr>
          <w:rFonts w:ascii="Times New Roman" w:hAnsi="Times New Roman" w:cs="Times New Roman"/>
          <w:color w:val="000000" w:themeColor="text1"/>
          <w:sz w:val="24"/>
          <w:szCs w:val="24"/>
        </w:rPr>
        <w:t>besar</w:t>
      </w:r>
      <w:r w:rsidRPr="00FF36A2">
        <w:rPr>
          <w:rFonts w:ascii="Times New Roman" w:hAnsi="Times New Roman" w:cs="Times New Roman"/>
          <w:color w:val="000000" w:themeColor="text1"/>
          <w:sz w:val="24"/>
          <w:szCs w:val="24"/>
        </w:rPr>
        <w:t xml:space="preserve"> dari</w:t>
      </w:r>
      <w:r>
        <w:rPr>
          <w:rFonts w:ascii="Times New Roman" w:hAnsi="Times New Roman" w:cs="Times New Roman"/>
          <w:color w:val="000000" w:themeColor="text1"/>
          <w:sz w:val="24"/>
          <w:szCs w:val="24"/>
        </w:rPr>
        <w:t>pada</w:t>
      </w:r>
      <w:r w:rsidRPr="00FF36A2">
        <w:rPr>
          <w:rFonts w:ascii="Times New Roman" w:hAnsi="Times New Roman" w:cs="Times New Roman"/>
          <w:color w:val="000000" w:themeColor="text1"/>
          <w:sz w:val="24"/>
          <w:szCs w:val="24"/>
        </w:rPr>
        <w:t xml:space="preserve"> r</w:t>
      </w:r>
      <w:r w:rsidRPr="00FF36A2">
        <w:rPr>
          <w:rFonts w:ascii="Times New Roman" w:hAnsi="Times New Roman" w:cs="Times New Roman"/>
          <w:color w:val="000000" w:themeColor="text1"/>
          <w:sz w:val="24"/>
          <w:szCs w:val="24"/>
          <w:vertAlign w:val="subscript"/>
        </w:rPr>
        <w:t xml:space="preserve">tabel </w:t>
      </w:r>
      <w:r>
        <w:rPr>
          <w:rFonts w:ascii="Times New Roman" w:hAnsi="Times New Roman" w:cs="Times New Roman"/>
          <w:color w:val="000000" w:themeColor="text1"/>
          <w:sz w:val="24"/>
          <w:szCs w:val="24"/>
        </w:rPr>
        <w:t>atau 0,485</w:t>
      </w:r>
      <w:r w:rsidRPr="00FF36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&gt;</w:t>
      </w:r>
      <w:r w:rsidRPr="00FF36A2">
        <w:rPr>
          <w:rFonts w:ascii="Times New Roman" w:hAnsi="Times New Roman" w:cs="Times New Roman"/>
          <w:color w:val="000000" w:themeColor="text1"/>
          <w:sz w:val="24"/>
          <w:szCs w:val="24"/>
        </w:rPr>
        <w:t xml:space="preserve"> 0,</w:t>
      </w:r>
      <w:r>
        <w:rPr>
          <w:rFonts w:ascii="Times New Roman" w:hAnsi="Times New Roman" w:cs="Times New Roman"/>
          <w:color w:val="000000" w:themeColor="text1"/>
          <w:sz w:val="24"/>
          <w:szCs w:val="24"/>
        </w:rPr>
        <w:t>195</w:t>
      </w:r>
      <w:r w:rsidRPr="00FF36A2">
        <w:rPr>
          <w:rFonts w:ascii="Times New Roman" w:hAnsi="Times New Roman" w:cs="Times New Roman"/>
          <w:color w:val="000000" w:themeColor="text1"/>
          <w:sz w:val="24"/>
          <w:szCs w:val="24"/>
        </w:rPr>
        <w:t xml:space="preserve"> sehingga </w:t>
      </w:r>
      <w:r w:rsidRPr="00FF36A2">
        <w:rPr>
          <w:rFonts w:ascii="Times New Roman" w:hAnsi="Times New Roman" w:cs="Times New Roman"/>
          <w:sz w:val="24"/>
          <w:szCs w:val="24"/>
        </w:rPr>
        <w:t>H</w:t>
      </w:r>
      <w:r w:rsidRPr="00FF36A2">
        <w:rPr>
          <w:rFonts w:ascii="Times New Roman" w:hAnsi="Times New Roman" w:cs="Times New Roman"/>
          <w:sz w:val="24"/>
          <w:szCs w:val="24"/>
          <w:vertAlign w:val="subscript"/>
        </w:rPr>
        <w:t xml:space="preserve">o </w:t>
      </w:r>
      <w:r w:rsidRPr="00FF36A2">
        <w:rPr>
          <w:rFonts w:ascii="Times New Roman" w:hAnsi="Times New Roman" w:cs="Times New Roman"/>
          <w:sz w:val="24"/>
          <w:szCs w:val="24"/>
        </w:rPr>
        <w:t>ditolak</w:t>
      </w:r>
      <w:r w:rsidRPr="00FF36A2">
        <w:rPr>
          <w:rFonts w:ascii="Times New Roman" w:hAnsi="Times New Roman" w:cs="Times New Roman"/>
          <w:color w:val="000000" w:themeColor="text1"/>
          <w:sz w:val="24"/>
          <w:szCs w:val="24"/>
        </w:rPr>
        <w:t xml:space="preserve"> </w:t>
      </w:r>
      <w:r w:rsidRPr="00FF36A2">
        <w:rPr>
          <w:rFonts w:ascii="Times New Roman" w:hAnsi="Times New Roman" w:cs="Times New Roman"/>
          <w:sz w:val="24"/>
          <w:szCs w:val="24"/>
        </w:rPr>
        <w:t>dan H</w:t>
      </w:r>
      <w:r w:rsidRPr="00FF36A2">
        <w:rPr>
          <w:rFonts w:ascii="Times New Roman" w:hAnsi="Times New Roman" w:cs="Times New Roman"/>
          <w:sz w:val="24"/>
          <w:szCs w:val="24"/>
          <w:vertAlign w:val="subscript"/>
        </w:rPr>
        <w:t>a</w:t>
      </w:r>
      <w:r w:rsidRPr="00FF36A2">
        <w:rPr>
          <w:rFonts w:ascii="Times New Roman" w:hAnsi="Times New Roman" w:cs="Times New Roman"/>
          <w:sz w:val="24"/>
          <w:szCs w:val="24"/>
        </w:rPr>
        <w:t xml:space="preserve"> diterima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artinya</w:t>
      </w:r>
      <w:r w:rsidRPr="00FF36A2">
        <w:rPr>
          <w:rFonts w:ascii="Times New Roman" w:hAnsi="Times New Roman" w:cs="Times New Roman"/>
          <w:color w:val="000000" w:themeColor="text1"/>
          <w:sz w:val="24"/>
          <w:szCs w:val="24"/>
        </w:rPr>
        <w:t xml:space="preserve"> terdapat </w:t>
      </w:r>
      <w:r w:rsidRPr="00FF36A2">
        <w:rPr>
          <w:rFonts w:ascii="Times New Roman" w:hAnsi="Times New Roman" w:cs="Times New Roman"/>
          <w:sz w:val="24"/>
          <w:szCs w:val="24"/>
        </w:rPr>
        <w:t xml:space="preserve">hubungan antara popularitas figur artis terhadap preferensi politik masyarakat </w:t>
      </w:r>
      <w:r w:rsidRPr="00FF36A2">
        <w:rPr>
          <w:rFonts w:ascii="Times New Roman" w:hAnsi="Times New Roman" w:cs="Times New Roman"/>
          <w:bCs/>
          <w:sz w:val="24"/>
          <w:szCs w:val="24"/>
        </w:rPr>
        <w:t xml:space="preserve">Kota Bandung </w:t>
      </w:r>
      <w:r w:rsidRPr="00FF36A2">
        <w:rPr>
          <w:rFonts w:ascii="Times New Roman" w:hAnsi="Times New Roman" w:cs="Times New Roman"/>
          <w:sz w:val="24"/>
          <w:szCs w:val="24"/>
        </w:rPr>
        <w:t>dalam Pilgub Jabar 2013.</w:t>
      </w:r>
    </w:p>
    <w:p w:rsidR="001B28E2" w:rsidRPr="00FF36A2" w:rsidRDefault="001B28E2" w:rsidP="003656AE">
      <w:pPr>
        <w:ind w:left="0" w:firstLine="0"/>
        <w:rPr>
          <w:rFonts w:ascii="Times New Roman" w:hAnsi="Times New Roman" w:cs="Times New Roman"/>
          <w:sz w:val="24"/>
          <w:szCs w:val="24"/>
        </w:rPr>
      </w:pPr>
    </w:p>
    <w:p w:rsidR="00632CD1" w:rsidRPr="00EB0FD8" w:rsidRDefault="00632CD1" w:rsidP="00632CD1">
      <w:pPr>
        <w:pStyle w:val="ListParagraph"/>
        <w:numPr>
          <w:ilvl w:val="0"/>
          <w:numId w:val="19"/>
        </w:numPr>
        <w:ind w:left="426" w:hanging="426"/>
        <w:rPr>
          <w:rFonts w:ascii="Times New Roman" w:hAnsi="Times New Roman" w:cs="Times New Roman"/>
          <w:color w:val="000000" w:themeColor="text1"/>
          <w:sz w:val="24"/>
          <w:szCs w:val="24"/>
        </w:rPr>
      </w:pPr>
      <w:r w:rsidRPr="00EB0FD8">
        <w:rPr>
          <w:rFonts w:ascii="Times New Roman" w:hAnsi="Times New Roman" w:cs="Times New Roman"/>
          <w:b/>
          <w:color w:val="000000" w:themeColor="text1"/>
          <w:sz w:val="24"/>
          <w:szCs w:val="24"/>
        </w:rPr>
        <w:t>Uji Regresi</w:t>
      </w:r>
    </w:p>
    <w:p w:rsidR="00632CD1" w:rsidRPr="00F66A9C" w:rsidRDefault="00F66A9C" w:rsidP="00F66A9C">
      <w:pPr>
        <w:pStyle w:val="Default"/>
        <w:spacing w:line="360" w:lineRule="auto"/>
        <w:ind w:firstLine="720"/>
        <w:jc w:val="both"/>
        <w:rPr>
          <w:i/>
        </w:rPr>
      </w:pPr>
      <w:r w:rsidRPr="00F66A9C">
        <w:rPr>
          <w:bCs/>
        </w:rPr>
        <w:t>Uj</w:t>
      </w:r>
      <w:r>
        <w:rPr>
          <w:bCs/>
        </w:rPr>
        <w:t xml:space="preserve">i </w:t>
      </w:r>
      <w:r w:rsidRPr="00F66A9C">
        <w:rPr>
          <w:bCs/>
        </w:rPr>
        <w:t>regr</w:t>
      </w:r>
      <w:r>
        <w:rPr>
          <w:bCs/>
        </w:rPr>
        <w:t>e</w:t>
      </w:r>
      <w:r w:rsidRPr="00F66A9C">
        <w:rPr>
          <w:bCs/>
        </w:rPr>
        <w:t xml:space="preserve">si </w:t>
      </w:r>
      <w:r>
        <w:rPr>
          <w:bCs/>
        </w:rPr>
        <w:t xml:space="preserve">dilakukan </w:t>
      </w:r>
      <w:r w:rsidRPr="00C07DE8">
        <w:t xml:space="preserve">untuk mengetahui seberapa besar </w:t>
      </w:r>
      <w:r>
        <w:t xml:space="preserve">pengaruh </w:t>
      </w:r>
      <w:r w:rsidRPr="00C07DE8">
        <w:t xml:space="preserve">variabel bebas X </w:t>
      </w:r>
      <w:r>
        <w:t xml:space="preserve">(figur artis) </w:t>
      </w:r>
      <w:r w:rsidRPr="00C07DE8">
        <w:t>dengan variabel terikat Y</w:t>
      </w:r>
      <w:r>
        <w:t xml:space="preserve"> (preferensi masyarakat)</w:t>
      </w:r>
      <w:r w:rsidRPr="00C07DE8">
        <w:t xml:space="preserve">. </w:t>
      </w:r>
      <w:r w:rsidR="00632CD1" w:rsidRPr="00FF36A2">
        <w:rPr>
          <w:color w:val="000000" w:themeColor="text1"/>
        </w:rPr>
        <w:t>Hipotesis yang akan diuji adalah:</w:t>
      </w:r>
    </w:p>
    <w:p w:rsidR="00632CD1" w:rsidRPr="00FF36A2" w:rsidRDefault="00632CD1" w:rsidP="00632CD1">
      <w:pPr>
        <w:rPr>
          <w:rFonts w:ascii="Times New Roman" w:hAnsi="Times New Roman" w:cs="Times New Roman"/>
          <w:sz w:val="24"/>
          <w:szCs w:val="24"/>
        </w:rPr>
      </w:pPr>
      <w:r w:rsidRPr="00FF36A2">
        <w:rPr>
          <w:rFonts w:ascii="Times New Roman" w:hAnsi="Times New Roman" w:cs="Times New Roman"/>
          <w:sz w:val="24"/>
          <w:szCs w:val="24"/>
        </w:rPr>
        <w:lastRenderedPageBreak/>
        <w:t>H</w:t>
      </w:r>
      <w:r w:rsidRPr="00FF36A2">
        <w:rPr>
          <w:rFonts w:ascii="Times New Roman" w:hAnsi="Times New Roman" w:cs="Times New Roman"/>
          <w:sz w:val="24"/>
          <w:szCs w:val="24"/>
          <w:vertAlign w:val="subscript"/>
        </w:rPr>
        <w:t>o</w:t>
      </w:r>
      <w:r w:rsidRPr="00FF36A2">
        <w:rPr>
          <w:rFonts w:ascii="Times New Roman" w:hAnsi="Times New Roman" w:cs="Times New Roman"/>
          <w:sz w:val="24"/>
          <w:szCs w:val="24"/>
        </w:rPr>
        <w:t xml:space="preserve">: Tidak terdapat pengaruh figur artis terhadap preferensi politik masyarakat </w:t>
      </w:r>
      <w:r w:rsidRPr="00FF36A2">
        <w:rPr>
          <w:rFonts w:ascii="Times New Roman" w:hAnsi="Times New Roman" w:cs="Times New Roman"/>
          <w:bCs/>
          <w:sz w:val="24"/>
          <w:szCs w:val="24"/>
        </w:rPr>
        <w:t>Kota Bandung</w:t>
      </w:r>
      <w:r w:rsidRPr="00FF36A2">
        <w:rPr>
          <w:rFonts w:ascii="Times New Roman" w:hAnsi="Times New Roman" w:cs="Times New Roman"/>
          <w:sz w:val="24"/>
          <w:szCs w:val="24"/>
        </w:rPr>
        <w:t>.</w:t>
      </w:r>
    </w:p>
    <w:p w:rsidR="00632CD1" w:rsidRPr="001B28E2" w:rsidRDefault="00632CD1" w:rsidP="00632CD1">
      <w:pPr>
        <w:rPr>
          <w:rFonts w:ascii="Times New Roman" w:hAnsi="Times New Roman" w:cs="Times New Roman"/>
          <w:sz w:val="24"/>
          <w:szCs w:val="24"/>
        </w:rPr>
      </w:pPr>
      <w:r w:rsidRPr="00FF36A2">
        <w:rPr>
          <w:rFonts w:ascii="Times New Roman" w:hAnsi="Times New Roman" w:cs="Times New Roman"/>
          <w:sz w:val="24"/>
          <w:szCs w:val="24"/>
        </w:rPr>
        <w:t>H</w:t>
      </w:r>
      <w:r w:rsidRPr="00FF36A2">
        <w:rPr>
          <w:rFonts w:ascii="Times New Roman" w:hAnsi="Times New Roman" w:cs="Times New Roman"/>
          <w:sz w:val="24"/>
          <w:szCs w:val="24"/>
          <w:vertAlign w:val="subscript"/>
        </w:rPr>
        <w:t>a</w:t>
      </w:r>
      <w:r w:rsidRPr="00FF36A2">
        <w:rPr>
          <w:rFonts w:ascii="Times New Roman" w:hAnsi="Times New Roman" w:cs="Times New Roman"/>
          <w:sz w:val="24"/>
          <w:szCs w:val="24"/>
        </w:rPr>
        <w:t xml:space="preserve">: Terdapat pengaruh figur artis terhadap preferensi politik masyarakat </w:t>
      </w:r>
      <w:r w:rsidRPr="00FF36A2">
        <w:rPr>
          <w:rFonts w:ascii="Times New Roman" w:hAnsi="Times New Roman" w:cs="Times New Roman"/>
          <w:bCs/>
          <w:sz w:val="24"/>
          <w:szCs w:val="24"/>
        </w:rPr>
        <w:t>Kota Bandung</w:t>
      </w:r>
      <w:r w:rsidRPr="00FF36A2">
        <w:rPr>
          <w:rFonts w:ascii="Times New Roman" w:hAnsi="Times New Roman" w:cs="Times New Roman"/>
          <w:sz w:val="24"/>
          <w:szCs w:val="24"/>
        </w:rPr>
        <w:t>.</w:t>
      </w:r>
    </w:p>
    <w:p w:rsidR="001B28E2" w:rsidRDefault="001B28E2" w:rsidP="001B28E2">
      <w:pPr>
        <w:spacing w:line="240" w:lineRule="auto"/>
        <w:ind w:left="0" w:firstLine="0"/>
        <w:jc w:val="center"/>
        <w:rPr>
          <w:rFonts w:ascii="Times New Roman" w:hAnsi="Times New Roman" w:cs="Times New Roman"/>
          <w:color w:val="000000" w:themeColor="text1"/>
          <w:sz w:val="24"/>
          <w:szCs w:val="24"/>
        </w:rPr>
      </w:pPr>
    </w:p>
    <w:p w:rsidR="00632CD1" w:rsidRPr="001B28E2" w:rsidRDefault="003656AE" w:rsidP="001B28E2">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w:t>
      </w:r>
      <w:r w:rsidR="00674E71">
        <w:rPr>
          <w:rFonts w:ascii="Times New Roman" w:hAnsi="Times New Roman" w:cs="Times New Roman"/>
          <w:color w:val="000000" w:themeColor="text1"/>
          <w:sz w:val="24"/>
          <w:szCs w:val="24"/>
        </w:rPr>
        <w:t>11</w:t>
      </w:r>
    </w:p>
    <w:p w:rsidR="00632CD1" w:rsidRDefault="00632CD1" w:rsidP="001B28E2">
      <w:pPr>
        <w:spacing w:line="240" w:lineRule="auto"/>
        <w:ind w:left="0" w:firstLine="0"/>
        <w:jc w:val="center"/>
        <w:rPr>
          <w:rFonts w:ascii="Times New Roman" w:hAnsi="Times New Roman" w:cs="Times New Roman"/>
          <w:color w:val="000000" w:themeColor="text1"/>
          <w:sz w:val="24"/>
          <w:szCs w:val="24"/>
        </w:rPr>
      </w:pPr>
      <w:r w:rsidRPr="001B28E2">
        <w:rPr>
          <w:rFonts w:ascii="Times New Roman" w:hAnsi="Times New Roman" w:cs="Times New Roman"/>
          <w:color w:val="000000" w:themeColor="text1"/>
          <w:sz w:val="24"/>
          <w:szCs w:val="24"/>
        </w:rPr>
        <w:t>Tingkat Pengaruh Variabel x Terhadap y</w:t>
      </w:r>
    </w:p>
    <w:p w:rsidR="003656AE" w:rsidRDefault="003656AE" w:rsidP="001B28E2">
      <w:pPr>
        <w:spacing w:line="240" w:lineRule="auto"/>
        <w:ind w:left="0" w:firstLine="0"/>
        <w:jc w:val="center"/>
        <w:rPr>
          <w:rFonts w:ascii="Times New Roman" w:hAnsi="Times New Roman" w:cs="Times New Roman"/>
          <w:color w:val="000000" w:themeColor="text1"/>
          <w:sz w:val="24"/>
          <w:szCs w:val="24"/>
        </w:rPr>
      </w:pPr>
    </w:p>
    <w:tbl>
      <w:tblPr>
        <w:tblW w:w="80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
        <w:gridCol w:w="581"/>
        <w:gridCol w:w="575"/>
        <w:gridCol w:w="810"/>
        <w:gridCol w:w="830"/>
        <w:gridCol w:w="1036"/>
        <w:gridCol w:w="827"/>
        <w:gridCol w:w="1011"/>
        <w:gridCol w:w="471"/>
        <w:gridCol w:w="521"/>
        <w:gridCol w:w="1371"/>
      </w:tblGrid>
      <w:tr w:rsidR="003656AE" w:rsidRPr="00C80F7C" w:rsidTr="003656AE">
        <w:trPr>
          <w:cantSplit/>
          <w:tblHeader/>
          <w:jc w:val="center"/>
        </w:trPr>
        <w:tc>
          <w:tcPr>
            <w:tcW w:w="8097" w:type="dxa"/>
            <w:gridSpan w:val="11"/>
            <w:tcBorders>
              <w:top w:val="nil"/>
              <w:left w:val="nil"/>
              <w:bottom w:val="nil"/>
              <w:right w:val="nil"/>
            </w:tcBorders>
            <w:shd w:val="clear" w:color="auto" w:fill="FFFFFF"/>
            <w:vAlign w:val="center"/>
          </w:tcPr>
          <w:p w:rsidR="003656AE" w:rsidRPr="00C80F7C" w:rsidRDefault="003656AE" w:rsidP="003656AE">
            <w:pPr>
              <w:autoSpaceDE w:val="0"/>
              <w:autoSpaceDN w:val="0"/>
              <w:adjustRightInd w:val="0"/>
              <w:spacing w:line="240" w:lineRule="auto"/>
              <w:ind w:left="60" w:right="60"/>
              <w:jc w:val="center"/>
              <w:rPr>
                <w:rFonts w:ascii="Arial" w:hAnsi="Arial" w:cs="Arial"/>
                <w:color w:val="000000"/>
                <w:sz w:val="16"/>
                <w:szCs w:val="16"/>
              </w:rPr>
            </w:pPr>
            <w:r w:rsidRPr="00C80F7C">
              <w:rPr>
                <w:rFonts w:ascii="Arial" w:hAnsi="Arial" w:cs="Arial"/>
                <w:b/>
                <w:bCs/>
                <w:color w:val="000000"/>
                <w:sz w:val="16"/>
                <w:szCs w:val="16"/>
              </w:rPr>
              <w:t>Model Summary</w:t>
            </w:r>
          </w:p>
        </w:tc>
      </w:tr>
      <w:tr w:rsidR="003656AE" w:rsidRPr="00C80F7C" w:rsidTr="003656AE">
        <w:trPr>
          <w:cantSplit/>
          <w:tblHeader/>
          <w:jc w:val="center"/>
        </w:trPr>
        <w:tc>
          <w:tcPr>
            <w:tcW w:w="64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hanging="295"/>
              <w:jc w:val="right"/>
              <w:rPr>
                <w:rFonts w:ascii="Arial" w:hAnsi="Arial" w:cs="Arial"/>
                <w:color w:val="000000"/>
                <w:sz w:val="16"/>
                <w:szCs w:val="16"/>
              </w:rPr>
            </w:pPr>
            <w:r w:rsidRPr="00C80F7C">
              <w:rPr>
                <w:rFonts w:ascii="Arial" w:hAnsi="Arial" w:cs="Arial"/>
                <w:color w:val="000000"/>
                <w:sz w:val="16"/>
                <w:szCs w:val="16"/>
              </w:rPr>
              <w:t>Model</w:t>
            </w:r>
          </w:p>
        </w:tc>
        <w:tc>
          <w:tcPr>
            <w:tcW w:w="575" w:type="dxa"/>
            <w:vMerge w:val="restart"/>
            <w:tcBorders>
              <w:top w:val="single" w:sz="16" w:space="0" w:color="000000"/>
              <w:left w:val="single" w:sz="16" w:space="0" w:color="000000"/>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295"/>
              <w:jc w:val="center"/>
              <w:rPr>
                <w:rFonts w:ascii="Arial" w:hAnsi="Arial" w:cs="Arial"/>
                <w:color w:val="000000"/>
                <w:sz w:val="16"/>
                <w:szCs w:val="16"/>
              </w:rPr>
            </w:pPr>
            <w:r w:rsidRPr="00C80F7C">
              <w:rPr>
                <w:rFonts w:ascii="Arial" w:hAnsi="Arial" w:cs="Arial"/>
                <w:color w:val="000000"/>
                <w:sz w:val="16"/>
                <w:szCs w:val="16"/>
              </w:rPr>
              <w:t>R</w:t>
            </w:r>
          </w:p>
        </w:tc>
        <w:tc>
          <w:tcPr>
            <w:tcW w:w="810" w:type="dxa"/>
            <w:vMerge w:val="restart"/>
            <w:tcBorders>
              <w:top w:val="single" w:sz="16" w:space="0" w:color="000000"/>
              <w:bottom w:val="single" w:sz="16" w:space="0" w:color="000000"/>
            </w:tcBorders>
            <w:shd w:val="clear" w:color="auto" w:fill="FFFFFF"/>
            <w:vAlign w:val="bottom"/>
          </w:tcPr>
          <w:p w:rsidR="003656AE" w:rsidRPr="00C80F7C" w:rsidRDefault="003656AE" w:rsidP="000B3EA2">
            <w:pPr>
              <w:autoSpaceDE w:val="0"/>
              <w:autoSpaceDN w:val="0"/>
              <w:adjustRightInd w:val="0"/>
              <w:spacing w:line="240" w:lineRule="auto"/>
              <w:ind w:left="60" w:right="60" w:hanging="295"/>
              <w:jc w:val="right"/>
              <w:rPr>
                <w:rFonts w:ascii="Arial" w:hAnsi="Arial" w:cs="Arial"/>
                <w:color w:val="000000"/>
                <w:sz w:val="16"/>
                <w:szCs w:val="16"/>
              </w:rPr>
            </w:pPr>
            <w:r w:rsidRPr="00C80F7C">
              <w:rPr>
                <w:rFonts w:ascii="Arial" w:hAnsi="Arial" w:cs="Arial"/>
                <w:color w:val="000000"/>
                <w:sz w:val="16"/>
                <w:szCs w:val="16"/>
              </w:rPr>
              <w:t>R Square</w:t>
            </w:r>
          </w:p>
        </w:tc>
        <w:tc>
          <w:tcPr>
            <w:tcW w:w="830" w:type="dxa"/>
            <w:vMerge w:val="restart"/>
            <w:tcBorders>
              <w:top w:val="single" w:sz="16" w:space="0" w:color="000000"/>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110"/>
              <w:jc w:val="center"/>
              <w:rPr>
                <w:rFonts w:ascii="Arial" w:hAnsi="Arial" w:cs="Arial"/>
                <w:color w:val="000000"/>
                <w:sz w:val="16"/>
                <w:szCs w:val="16"/>
              </w:rPr>
            </w:pPr>
            <w:r w:rsidRPr="00C80F7C">
              <w:rPr>
                <w:rFonts w:ascii="Arial" w:hAnsi="Arial" w:cs="Arial"/>
                <w:color w:val="000000"/>
                <w:sz w:val="16"/>
                <w:szCs w:val="16"/>
              </w:rPr>
              <w:t>Adjusted</w:t>
            </w:r>
          </w:p>
          <w:p w:rsidR="003656AE" w:rsidRPr="00C80F7C" w:rsidRDefault="003656AE" w:rsidP="003656AE">
            <w:pPr>
              <w:autoSpaceDE w:val="0"/>
              <w:autoSpaceDN w:val="0"/>
              <w:adjustRightInd w:val="0"/>
              <w:spacing w:line="240" w:lineRule="auto"/>
              <w:ind w:left="60" w:right="60" w:hanging="110"/>
              <w:jc w:val="center"/>
              <w:rPr>
                <w:rFonts w:ascii="Arial" w:hAnsi="Arial" w:cs="Arial"/>
                <w:color w:val="000000"/>
                <w:sz w:val="16"/>
                <w:szCs w:val="16"/>
              </w:rPr>
            </w:pPr>
            <w:r w:rsidRPr="00C80F7C">
              <w:rPr>
                <w:rFonts w:ascii="Arial" w:hAnsi="Arial" w:cs="Arial"/>
                <w:color w:val="000000"/>
                <w:sz w:val="16"/>
                <w:szCs w:val="16"/>
              </w:rPr>
              <w:t>R Square</w:t>
            </w:r>
          </w:p>
        </w:tc>
        <w:tc>
          <w:tcPr>
            <w:tcW w:w="1036" w:type="dxa"/>
            <w:vMerge w:val="restart"/>
            <w:tcBorders>
              <w:top w:val="single" w:sz="16" w:space="0" w:color="000000"/>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5"/>
              <w:jc w:val="center"/>
              <w:rPr>
                <w:rFonts w:ascii="Arial" w:hAnsi="Arial" w:cs="Arial"/>
                <w:color w:val="000000"/>
                <w:sz w:val="16"/>
                <w:szCs w:val="16"/>
              </w:rPr>
            </w:pPr>
            <w:r w:rsidRPr="00C80F7C">
              <w:rPr>
                <w:rFonts w:ascii="Arial" w:hAnsi="Arial" w:cs="Arial"/>
                <w:color w:val="000000"/>
                <w:sz w:val="16"/>
                <w:szCs w:val="16"/>
              </w:rPr>
              <w:t>Std. Error of</w:t>
            </w:r>
          </w:p>
          <w:p w:rsidR="003656AE" w:rsidRPr="00C80F7C" w:rsidRDefault="003656AE" w:rsidP="003656AE">
            <w:pPr>
              <w:autoSpaceDE w:val="0"/>
              <w:autoSpaceDN w:val="0"/>
              <w:adjustRightInd w:val="0"/>
              <w:spacing w:line="240" w:lineRule="auto"/>
              <w:ind w:left="60" w:right="60" w:hanging="5"/>
              <w:jc w:val="center"/>
              <w:rPr>
                <w:rFonts w:ascii="Arial" w:hAnsi="Arial" w:cs="Arial"/>
                <w:color w:val="000000"/>
                <w:sz w:val="16"/>
                <w:szCs w:val="16"/>
              </w:rPr>
            </w:pPr>
            <w:r w:rsidRPr="00C80F7C">
              <w:rPr>
                <w:rFonts w:ascii="Arial" w:hAnsi="Arial" w:cs="Arial"/>
                <w:color w:val="000000"/>
                <w:sz w:val="16"/>
                <w:szCs w:val="16"/>
              </w:rPr>
              <w:t>the Estimate</w:t>
            </w:r>
          </w:p>
        </w:tc>
        <w:tc>
          <w:tcPr>
            <w:tcW w:w="4201" w:type="dxa"/>
            <w:gridSpan w:val="5"/>
            <w:tcBorders>
              <w:top w:val="single" w:sz="16" w:space="0" w:color="000000"/>
              <w:right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295"/>
              <w:jc w:val="center"/>
              <w:rPr>
                <w:rFonts w:ascii="Arial" w:hAnsi="Arial" w:cs="Arial"/>
                <w:color w:val="000000"/>
                <w:sz w:val="16"/>
                <w:szCs w:val="16"/>
              </w:rPr>
            </w:pPr>
            <w:r w:rsidRPr="00C80F7C">
              <w:rPr>
                <w:rFonts w:ascii="Arial" w:hAnsi="Arial" w:cs="Arial"/>
                <w:color w:val="000000"/>
                <w:sz w:val="16"/>
                <w:szCs w:val="16"/>
              </w:rPr>
              <w:t>Change Statistics</w:t>
            </w:r>
          </w:p>
        </w:tc>
      </w:tr>
      <w:tr w:rsidR="003656AE" w:rsidRPr="00C80F7C" w:rsidTr="003656AE">
        <w:trPr>
          <w:cantSplit/>
          <w:tblHeader/>
          <w:jc w:val="center"/>
        </w:trPr>
        <w:tc>
          <w:tcPr>
            <w:tcW w:w="645"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3656AE" w:rsidRPr="00C80F7C" w:rsidRDefault="003656AE" w:rsidP="003656AE">
            <w:pPr>
              <w:autoSpaceDE w:val="0"/>
              <w:autoSpaceDN w:val="0"/>
              <w:adjustRightInd w:val="0"/>
              <w:spacing w:line="240" w:lineRule="auto"/>
              <w:ind w:hanging="295"/>
              <w:rPr>
                <w:rFonts w:ascii="Arial" w:hAnsi="Arial" w:cs="Arial"/>
                <w:color w:val="000000"/>
                <w:sz w:val="16"/>
                <w:szCs w:val="16"/>
              </w:rPr>
            </w:pPr>
          </w:p>
        </w:tc>
        <w:tc>
          <w:tcPr>
            <w:tcW w:w="575" w:type="dxa"/>
            <w:vMerge/>
            <w:tcBorders>
              <w:top w:val="single" w:sz="16" w:space="0" w:color="000000"/>
              <w:left w:val="single" w:sz="16" w:space="0" w:color="000000"/>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hanging="295"/>
              <w:rPr>
                <w:rFonts w:ascii="Arial" w:hAnsi="Arial" w:cs="Arial"/>
                <w:color w:val="000000"/>
                <w:sz w:val="16"/>
                <w:szCs w:val="16"/>
              </w:rPr>
            </w:pPr>
          </w:p>
        </w:tc>
        <w:tc>
          <w:tcPr>
            <w:tcW w:w="810" w:type="dxa"/>
            <w:vMerge/>
            <w:tcBorders>
              <w:top w:val="single" w:sz="16" w:space="0" w:color="000000"/>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hanging="295"/>
              <w:rPr>
                <w:rFonts w:ascii="Arial" w:hAnsi="Arial" w:cs="Arial"/>
                <w:color w:val="000000"/>
                <w:sz w:val="16"/>
                <w:szCs w:val="16"/>
              </w:rPr>
            </w:pPr>
          </w:p>
        </w:tc>
        <w:tc>
          <w:tcPr>
            <w:tcW w:w="830" w:type="dxa"/>
            <w:vMerge/>
            <w:tcBorders>
              <w:top w:val="single" w:sz="16" w:space="0" w:color="000000"/>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hanging="295"/>
              <w:rPr>
                <w:rFonts w:ascii="Arial" w:hAnsi="Arial" w:cs="Arial"/>
                <w:color w:val="000000"/>
                <w:sz w:val="16"/>
                <w:szCs w:val="16"/>
              </w:rPr>
            </w:pPr>
          </w:p>
        </w:tc>
        <w:tc>
          <w:tcPr>
            <w:tcW w:w="1036" w:type="dxa"/>
            <w:vMerge/>
            <w:tcBorders>
              <w:top w:val="single" w:sz="16" w:space="0" w:color="000000"/>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hanging="295"/>
              <w:rPr>
                <w:rFonts w:ascii="Arial" w:hAnsi="Arial" w:cs="Arial"/>
                <w:color w:val="000000"/>
                <w:sz w:val="16"/>
                <w:szCs w:val="16"/>
              </w:rPr>
            </w:pPr>
          </w:p>
        </w:tc>
        <w:tc>
          <w:tcPr>
            <w:tcW w:w="827" w:type="dxa"/>
            <w:tcBorders>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113"/>
              <w:jc w:val="center"/>
              <w:rPr>
                <w:rFonts w:ascii="Arial" w:hAnsi="Arial" w:cs="Arial"/>
                <w:color w:val="000000"/>
                <w:sz w:val="16"/>
                <w:szCs w:val="16"/>
              </w:rPr>
            </w:pPr>
            <w:r w:rsidRPr="00C80F7C">
              <w:rPr>
                <w:rFonts w:ascii="Arial" w:hAnsi="Arial" w:cs="Arial"/>
                <w:color w:val="000000"/>
                <w:sz w:val="16"/>
                <w:szCs w:val="16"/>
              </w:rPr>
              <w:t>R Square</w:t>
            </w:r>
          </w:p>
          <w:p w:rsidR="003656AE" w:rsidRPr="00C80F7C" w:rsidRDefault="003656AE" w:rsidP="003656AE">
            <w:pPr>
              <w:autoSpaceDE w:val="0"/>
              <w:autoSpaceDN w:val="0"/>
              <w:adjustRightInd w:val="0"/>
              <w:spacing w:line="240" w:lineRule="auto"/>
              <w:ind w:left="60" w:right="60" w:hanging="113"/>
              <w:jc w:val="center"/>
              <w:rPr>
                <w:rFonts w:ascii="Arial" w:hAnsi="Arial" w:cs="Arial"/>
                <w:color w:val="000000"/>
                <w:sz w:val="16"/>
                <w:szCs w:val="16"/>
              </w:rPr>
            </w:pPr>
            <w:r w:rsidRPr="00C80F7C">
              <w:rPr>
                <w:rFonts w:ascii="Arial" w:hAnsi="Arial" w:cs="Arial"/>
                <w:color w:val="000000"/>
                <w:sz w:val="16"/>
                <w:szCs w:val="16"/>
              </w:rPr>
              <w:t>Change</w:t>
            </w:r>
          </w:p>
        </w:tc>
        <w:tc>
          <w:tcPr>
            <w:tcW w:w="1011" w:type="dxa"/>
            <w:tcBorders>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25"/>
              <w:jc w:val="center"/>
              <w:rPr>
                <w:rFonts w:ascii="Arial" w:hAnsi="Arial" w:cs="Arial"/>
                <w:color w:val="000000"/>
                <w:sz w:val="16"/>
                <w:szCs w:val="16"/>
              </w:rPr>
            </w:pPr>
            <w:r w:rsidRPr="00C80F7C">
              <w:rPr>
                <w:rFonts w:ascii="Arial" w:hAnsi="Arial" w:cs="Arial"/>
                <w:color w:val="000000"/>
                <w:sz w:val="16"/>
                <w:szCs w:val="16"/>
              </w:rPr>
              <w:t>F Change</w:t>
            </w:r>
          </w:p>
        </w:tc>
        <w:tc>
          <w:tcPr>
            <w:tcW w:w="471" w:type="dxa"/>
            <w:tcBorders>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295"/>
              <w:jc w:val="right"/>
              <w:rPr>
                <w:rFonts w:ascii="Arial" w:hAnsi="Arial" w:cs="Arial"/>
                <w:color w:val="000000"/>
                <w:sz w:val="16"/>
                <w:szCs w:val="16"/>
              </w:rPr>
            </w:pPr>
            <w:r w:rsidRPr="00C80F7C">
              <w:rPr>
                <w:rFonts w:ascii="Arial" w:hAnsi="Arial" w:cs="Arial"/>
                <w:color w:val="000000"/>
                <w:sz w:val="16"/>
                <w:szCs w:val="16"/>
              </w:rPr>
              <w:t>df1</w:t>
            </w:r>
          </w:p>
        </w:tc>
        <w:tc>
          <w:tcPr>
            <w:tcW w:w="521" w:type="dxa"/>
            <w:tcBorders>
              <w:bottom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295"/>
              <w:jc w:val="right"/>
              <w:rPr>
                <w:rFonts w:ascii="Arial" w:hAnsi="Arial" w:cs="Arial"/>
                <w:color w:val="000000"/>
                <w:sz w:val="16"/>
                <w:szCs w:val="16"/>
              </w:rPr>
            </w:pPr>
            <w:r w:rsidRPr="00C80F7C">
              <w:rPr>
                <w:rFonts w:ascii="Arial" w:hAnsi="Arial" w:cs="Arial"/>
                <w:color w:val="000000"/>
                <w:sz w:val="16"/>
                <w:szCs w:val="16"/>
              </w:rPr>
              <w:t>df2</w:t>
            </w:r>
          </w:p>
        </w:tc>
        <w:tc>
          <w:tcPr>
            <w:tcW w:w="1371" w:type="dxa"/>
            <w:tcBorders>
              <w:bottom w:val="single" w:sz="16" w:space="0" w:color="000000"/>
              <w:right w:val="single" w:sz="16" w:space="0" w:color="000000"/>
            </w:tcBorders>
            <w:shd w:val="clear" w:color="auto" w:fill="FFFFFF"/>
            <w:vAlign w:val="bottom"/>
          </w:tcPr>
          <w:p w:rsidR="003656AE" w:rsidRPr="00C80F7C" w:rsidRDefault="003656AE" w:rsidP="003656AE">
            <w:pPr>
              <w:autoSpaceDE w:val="0"/>
              <w:autoSpaceDN w:val="0"/>
              <w:adjustRightInd w:val="0"/>
              <w:spacing w:line="240" w:lineRule="auto"/>
              <w:ind w:left="60" w:right="60" w:hanging="295"/>
              <w:jc w:val="center"/>
              <w:rPr>
                <w:rFonts w:ascii="Arial" w:hAnsi="Arial" w:cs="Arial"/>
                <w:color w:val="000000"/>
                <w:sz w:val="16"/>
                <w:szCs w:val="16"/>
              </w:rPr>
            </w:pPr>
            <w:r w:rsidRPr="00C80F7C">
              <w:rPr>
                <w:rFonts w:ascii="Arial" w:hAnsi="Arial" w:cs="Arial"/>
                <w:color w:val="000000"/>
                <w:sz w:val="16"/>
                <w:szCs w:val="16"/>
              </w:rPr>
              <w:t>Sig. F Change</w:t>
            </w:r>
          </w:p>
        </w:tc>
      </w:tr>
      <w:tr w:rsidR="003656AE" w:rsidRPr="00C80F7C" w:rsidTr="003656AE">
        <w:trPr>
          <w:cantSplit/>
          <w:tblHeader/>
          <w:jc w:val="center"/>
        </w:trPr>
        <w:tc>
          <w:tcPr>
            <w:tcW w:w="64" w:type="dxa"/>
            <w:tcBorders>
              <w:top w:val="single" w:sz="16" w:space="0" w:color="000000"/>
              <w:left w:val="single" w:sz="16" w:space="0" w:color="000000"/>
              <w:bottom w:val="single" w:sz="16" w:space="0" w:color="000000"/>
              <w:right w:val="nil"/>
            </w:tcBorders>
            <w:shd w:val="clear" w:color="auto" w:fill="FFFFFF"/>
            <w:vAlign w:val="center"/>
          </w:tcPr>
          <w:p w:rsidR="003656AE" w:rsidRPr="00C80F7C" w:rsidRDefault="003656AE" w:rsidP="000B3EA2">
            <w:pPr>
              <w:autoSpaceDE w:val="0"/>
              <w:autoSpaceDN w:val="0"/>
              <w:adjustRightInd w:val="0"/>
              <w:spacing w:line="240" w:lineRule="auto"/>
              <w:ind w:left="60" w:right="60"/>
              <w:jc w:val="right"/>
              <w:rPr>
                <w:rFonts w:ascii="Arial" w:hAnsi="Arial" w:cs="Arial"/>
                <w:color w:val="000000"/>
                <w:sz w:val="2"/>
                <w:szCs w:val="2"/>
              </w:rPr>
            </w:pPr>
            <w:r w:rsidRPr="00C80F7C">
              <w:rPr>
                <w:rFonts w:ascii="Arial" w:hAnsi="Arial" w:cs="Arial"/>
                <w:color w:val="000000"/>
                <w:sz w:val="2"/>
                <w:szCs w:val="2"/>
              </w:rPr>
              <w:t>dimension0</w:t>
            </w:r>
          </w:p>
        </w:tc>
        <w:tc>
          <w:tcPr>
            <w:tcW w:w="581" w:type="dxa"/>
            <w:tcBorders>
              <w:top w:val="single" w:sz="16" w:space="0" w:color="000000"/>
              <w:left w:val="nil"/>
              <w:bottom w:val="single" w:sz="16" w:space="0" w:color="000000"/>
              <w:right w:val="single" w:sz="16" w:space="0" w:color="000000"/>
            </w:tcBorders>
            <w:shd w:val="clear" w:color="auto" w:fill="FFFFFF"/>
          </w:tcPr>
          <w:p w:rsidR="003656AE" w:rsidRPr="00C80F7C" w:rsidRDefault="003656AE" w:rsidP="000B3EA2">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1</w:t>
            </w:r>
          </w:p>
        </w:tc>
        <w:tc>
          <w:tcPr>
            <w:tcW w:w="575" w:type="dxa"/>
            <w:tcBorders>
              <w:top w:val="single" w:sz="16" w:space="0" w:color="000000"/>
              <w:left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0B3EA2">
              <w:rPr>
                <w:rFonts w:ascii="Arial" w:hAnsi="Arial" w:cs="Arial"/>
                <w:color w:val="000000"/>
                <w:sz w:val="16"/>
                <w:szCs w:val="16"/>
                <w:highlight w:val="yellow"/>
              </w:rPr>
              <w:t>,485</w:t>
            </w:r>
            <w:r w:rsidRPr="000B3EA2">
              <w:rPr>
                <w:rFonts w:ascii="Arial" w:hAnsi="Arial" w:cs="Arial"/>
                <w:color w:val="000000"/>
                <w:sz w:val="16"/>
                <w:szCs w:val="16"/>
                <w:highlight w:val="yellow"/>
                <w:vertAlign w:val="superscript"/>
              </w:rPr>
              <w:t>a</w:t>
            </w:r>
          </w:p>
        </w:tc>
        <w:tc>
          <w:tcPr>
            <w:tcW w:w="810" w:type="dxa"/>
            <w:tcBorders>
              <w:top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3656AE">
              <w:rPr>
                <w:rFonts w:ascii="Arial" w:hAnsi="Arial" w:cs="Arial"/>
                <w:color w:val="000000"/>
                <w:sz w:val="16"/>
                <w:szCs w:val="16"/>
                <w:highlight w:val="yellow"/>
              </w:rPr>
              <w:t>,235</w:t>
            </w:r>
          </w:p>
        </w:tc>
        <w:tc>
          <w:tcPr>
            <w:tcW w:w="830" w:type="dxa"/>
            <w:tcBorders>
              <w:top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,228</w:t>
            </w:r>
          </w:p>
        </w:tc>
        <w:tc>
          <w:tcPr>
            <w:tcW w:w="1036" w:type="dxa"/>
            <w:tcBorders>
              <w:top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5,99259</w:t>
            </w:r>
          </w:p>
        </w:tc>
        <w:tc>
          <w:tcPr>
            <w:tcW w:w="827" w:type="dxa"/>
            <w:tcBorders>
              <w:top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,235</w:t>
            </w:r>
          </w:p>
        </w:tc>
        <w:tc>
          <w:tcPr>
            <w:tcW w:w="1011" w:type="dxa"/>
            <w:tcBorders>
              <w:top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35,305</w:t>
            </w:r>
          </w:p>
        </w:tc>
        <w:tc>
          <w:tcPr>
            <w:tcW w:w="471" w:type="dxa"/>
            <w:tcBorders>
              <w:top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1</w:t>
            </w:r>
          </w:p>
        </w:tc>
        <w:tc>
          <w:tcPr>
            <w:tcW w:w="521" w:type="dxa"/>
            <w:tcBorders>
              <w:top w:val="single" w:sz="16" w:space="0" w:color="000000"/>
              <w:bottom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115</w:t>
            </w:r>
          </w:p>
        </w:tc>
        <w:tc>
          <w:tcPr>
            <w:tcW w:w="1371" w:type="dxa"/>
            <w:tcBorders>
              <w:top w:val="single" w:sz="16" w:space="0" w:color="000000"/>
              <w:bottom w:val="single" w:sz="16" w:space="0" w:color="000000"/>
              <w:right w:val="single" w:sz="16" w:space="0" w:color="000000"/>
            </w:tcBorders>
            <w:shd w:val="clear" w:color="auto" w:fill="FFFFFF"/>
          </w:tcPr>
          <w:p w:rsidR="003656AE" w:rsidRPr="00C80F7C" w:rsidRDefault="003656AE" w:rsidP="003656AE">
            <w:pPr>
              <w:autoSpaceDE w:val="0"/>
              <w:autoSpaceDN w:val="0"/>
              <w:adjustRightInd w:val="0"/>
              <w:spacing w:line="240" w:lineRule="auto"/>
              <w:ind w:left="60" w:right="60"/>
              <w:jc w:val="right"/>
              <w:rPr>
                <w:rFonts w:ascii="Arial" w:hAnsi="Arial" w:cs="Arial"/>
                <w:color w:val="000000"/>
                <w:sz w:val="16"/>
                <w:szCs w:val="16"/>
              </w:rPr>
            </w:pPr>
            <w:r w:rsidRPr="00C80F7C">
              <w:rPr>
                <w:rFonts w:ascii="Arial" w:hAnsi="Arial" w:cs="Arial"/>
                <w:color w:val="000000"/>
                <w:sz w:val="16"/>
                <w:szCs w:val="16"/>
              </w:rPr>
              <w:t>,000</w:t>
            </w:r>
          </w:p>
        </w:tc>
      </w:tr>
      <w:tr w:rsidR="003656AE" w:rsidRPr="00C80F7C" w:rsidTr="003656AE">
        <w:trPr>
          <w:cantSplit/>
          <w:jc w:val="center"/>
        </w:trPr>
        <w:tc>
          <w:tcPr>
            <w:tcW w:w="8097" w:type="dxa"/>
            <w:gridSpan w:val="11"/>
            <w:tcBorders>
              <w:top w:val="nil"/>
              <w:left w:val="nil"/>
              <w:bottom w:val="nil"/>
              <w:right w:val="nil"/>
            </w:tcBorders>
            <w:shd w:val="clear" w:color="auto" w:fill="FFFFFF"/>
          </w:tcPr>
          <w:p w:rsidR="003656AE" w:rsidRPr="00C80F7C" w:rsidRDefault="003656AE" w:rsidP="003656AE">
            <w:pPr>
              <w:autoSpaceDE w:val="0"/>
              <w:autoSpaceDN w:val="0"/>
              <w:adjustRightInd w:val="0"/>
              <w:spacing w:line="240" w:lineRule="auto"/>
              <w:ind w:left="60" w:right="60" w:firstLine="20"/>
              <w:rPr>
                <w:rFonts w:ascii="Arial" w:hAnsi="Arial" w:cs="Arial"/>
                <w:color w:val="000000"/>
                <w:sz w:val="18"/>
                <w:szCs w:val="18"/>
              </w:rPr>
            </w:pPr>
            <w:r w:rsidRPr="00C80F7C">
              <w:rPr>
                <w:rFonts w:ascii="Arial" w:hAnsi="Arial" w:cs="Arial"/>
                <w:color w:val="000000"/>
                <w:sz w:val="18"/>
                <w:szCs w:val="18"/>
              </w:rPr>
              <w:t>a. Predictors: (Constant), Var X</w:t>
            </w:r>
          </w:p>
        </w:tc>
      </w:tr>
    </w:tbl>
    <w:p w:rsidR="00632CD1" w:rsidRPr="00FF36A2" w:rsidRDefault="00F524D2" w:rsidP="003656AE">
      <w:pPr>
        <w:ind w:left="0" w:firstLine="0"/>
        <w:jc w:val="lef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632CD1" w:rsidRPr="00FF36A2">
        <w:rPr>
          <w:rFonts w:ascii="Times New Roman" w:eastAsia="Times New Roman" w:hAnsi="Times New Roman" w:cs="Times New Roman"/>
          <w:sz w:val="24"/>
          <w:szCs w:val="24"/>
          <w:lang w:eastAsia="id-ID"/>
        </w:rPr>
        <w:t>Sumber: diolah penel</w:t>
      </w:r>
      <w:r>
        <w:rPr>
          <w:rFonts w:ascii="Times New Roman" w:eastAsia="Times New Roman" w:hAnsi="Times New Roman" w:cs="Times New Roman"/>
          <w:sz w:val="24"/>
          <w:szCs w:val="24"/>
          <w:lang w:eastAsia="id-ID"/>
        </w:rPr>
        <w:t>iti menggunakan SPSS 17.0, 2014)</w:t>
      </w:r>
    </w:p>
    <w:p w:rsidR="003656AE" w:rsidRPr="003656AE" w:rsidRDefault="003656AE" w:rsidP="003656AE">
      <w:pPr>
        <w:ind w:left="0" w:firstLine="720"/>
        <w:rPr>
          <w:rFonts w:ascii="Times New Roman" w:hAnsi="Times New Roman" w:cs="Times New Roman"/>
          <w:sz w:val="26"/>
          <w:szCs w:val="24"/>
        </w:rPr>
      </w:pPr>
      <w:r w:rsidRPr="00FF36A2">
        <w:rPr>
          <w:rFonts w:ascii="Times New Roman" w:eastAsia="Times New Roman" w:hAnsi="Times New Roman" w:cs="Times New Roman"/>
          <w:sz w:val="24"/>
          <w:szCs w:val="24"/>
          <w:lang w:eastAsia="id-ID"/>
        </w:rPr>
        <w:t xml:space="preserve">Tabel ini menunjukkan </w:t>
      </w:r>
      <w:r>
        <w:rPr>
          <w:rFonts w:ascii="Times New Roman" w:eastAsia="Times New Roman" w:hAnsi="Times New Roman" w:cs="Times New Roman"/>
          <w:sz w:val="24"/>
          <w:szCs w:val="24"/>
          <w:lang w:eastAsia="id-ID"/>
        </w:rPr>
        <w:t>bahwa R= 0,485</w:t>
      </w:r>
      <w:r w:rsidRPr="00FF36A2">
        <w:rPr>
          <w:rFonts w:ascii="Times New Roman" w:eastAsia="Times New Roman" w:hAnsi="Times New Roman" w:cs="Times New Roman"/>
          <w:sz w:val="24"/>
          <w:szCs w:val="24"/>
          <w:lang w:eastAsia="id-ID"/>
        </w:rPr>
        <w:t xml:space="preserve"> dan koefisien determinasi (R</w:t>
      </w:r>
      <w:r w:rsidRPr="00FF36A2">
        <w:rPr>
          <w:rFonts w:ascii="Times New Roman" w:eastAsia="Times New Roman" w:hAnsi="Times New Roman" w:cs="Times New Roman"/>
          <w:sz w:val="24"/>
          <w:szCs w:val="24"/>
          <w:vertAlign w:val="subscript"/>
          <w:lang w:eastAsia="id-ID"/>
        </w:rPr>
        <w:t>square</w:t>
      </w:r>
      <w:r>
        <w:rPr>
          <w:rFonts w:ascii="Times New Roman" w:eastAsia="Times New Roman" w:hAnsi="Times New Roman" w:cs="Times New Roman"/>
          <w:sz w:val="24"/>
          <w:szCs w:val="24"/>
          <w:lang w:eastAsia="id-ID"/>
        </w:rPr>
        <w:t xml:space="preserve">) </w:t>
      </w:r>
      <w:r w:rsidRPr="00464F2E">
        <w:rPr>
          <w:rFonts w:ascii="Times New Roman" w:eastAsia="Times New Roman" w:hAnsi="Times New Roman" w:cs="Times New Roman"/>
          <w:sz w:val="24"/>
          <w:szCs w:val="24"/>
          <w:lang w:eastAsia="id-ID"/>
        </w:rPr>
        <w:t>sebesar 0,235 (merupakan pengkuadratan dari koefisien korelasi, atau 0,</w:t>
      </w:r>
      <w:r w:rsidR="00464F2E">
        <w:rPr>
          <w:rFonts w:ascii="Times New Roman" w:eastAsia="Times New Roman" w:hAnsi="Times New Roman" w:cs="Times New Roman"/>
          <w:sz w:val="24"/>
          <w:szCs w:val="24"/>
          <w:lang w:eastAsia="id-ID"/>
        </w:rPr>
        <w:t>485 x 0,485</w:t>
      </w:r>
      <w:r w:rsidRPr="00464F2E">
        <w:rPr>
          <w:rFonts w:ascii="Times New Roman" w:eastAsia="Times New Roman" w:hAnsi="Times New Roman" w:cs="Times New Roman"/>
          <w:sz w:val="24"/>
          <w:szCs w:val="24"/>
          <w:lang w:eastAsia="id-ID"/>
        </w:rPr>
        <w:t xml:space="preserve"> =</w:t>
      </w:r>
      <w:r w:rsidR="00464F2E">
        <w:rPr>
          <w:rFonts w:ascii="Times New Roman" w:eastAsia="Times New Roman" w:hAnsi="Times New Roman" w:cs="Times New Roman"/>
          <w:sz w:val="24"/>
          <w:szCs w:val="24"/>
          <w:lang w:eastAsia="id-ID"/>
        </w:rPr>
        <w:t xml:space="preserve"> 0,23</w:t>
      </w:r>
      <w:r w:rsidR="000B3EA2" w:rsidRPr="00464F2E">
        <w:rPr>
          <w:rFonts w:ascii="Times New Roman" w:eastAsia="Times New Roman" w:hAnsi="Times New Roman" w:cs="Times New Roman"/>
          <w:sz w:val="24"/>
          <w:szCs w:val="24"/>
          <w:lang w:eastAsia="id-ID"/>
        </w:rPr>
        <w:t>5</w:t>
      </w:r>
      <w:r w:rsidRPr="00464F2E">
        <w:rPr>
          <w:rFonts w:ascii="Times New Roman" w:eastAsia="Times New Roman" w:hAnsi="Times New Roman" w:cs="Times New Roman"/>
          <w:sz w:val="24"/>
          <w:szCs w:val="24"/>
          <w:lang w:eastAsia="id-ID"/>
        </w:rPr>
        <w:t>).</w:t>
      </w:r>
      <w:r w:rsidRPr="00FF36A2">
        <w:rPr>
          <w:rFonts w:ascii="Times New Roman" w:eastAsia="Times New Roman" w:hAnsi="Times New Roman" w:cs="Times New Roman"/>
          <w:sz w:val="24"/>
          <w:szCs w:val="24"/>
          <w:lang w:eastAsia="id-ID"/>
        </w:rPr>
        <w:t xml:space="preserve"> Hal ini menunjukkan bahwa preferensi masyarakat dipengaruhi sebesar </w:t>
      </w:r>
      <w:r>
        <w:rPr>
          <w:rFonts w:ascii="Times New Roman" w:eastAsia="Times New Roman" w:hAnsi="Times New Roman" w:cs="Times New Roman"/>
          <w:sz w:val="24"/>
          <w:szCs w:val="24"/>
          <w:lang w:eastAsia="id-ID"/>
        </w:rPr>
        <w:t>23,5</w:t>
      </w:r>
      <w:r w:rsidRPr="00FF36A2">
        <w:rPr>
          <w:rFonts w:ascii="Times New Roman" w:eastAsia="Times New Roman" w:hAnsi="Times New Roman" w:cs="Times New Roman"/>
          <w:sz w:val="24"/>
          <w:szCs w:val="24"/>
          <w:lang w:eastAsia="id-ID"/>
        </w:rPr>
        <w:t>% oleh figur artis. Sedan</w:t>
      </w:r>
      <w:r>
        <w:rPr>
          <w:rFonts w:ascii="Times New Roman" w:eastAsia="Times New Roman" w:hAnsi="Times New Roman" w:cs="Times New Roman"/>
          <w:sz w:val="24"/>
          <w:szCs w:val="24"/>
          <w:lang w:eastAsia="id-ID"/>
        </w:rPr>
        <w:t>gkan sisanya 76,5% (100% - 23,5%= 76,5</w:t>
      </w:r>
      <w:r w:rsidRPr="00FF36A2">
        <w:rPr>
          <w:rFonts w:ascii="Times New Roman" w:eastAsia="Times New Roman" w:hAnsi="Times New Roman" w:cs="Times New Roman"/>
          <w:sz w:val="24"/>
          <w:szCs w:val="24"/>
          <w:lang w:eastAsia="id-ID"/>
        </w:rPr>
        <w:t>%) dipengaruhi oleh hal-hal yang lain</w:t>
      </w:r>
      <w:r>
        <w:rPr>
          <w:rFonts w:ascii="Times New Roman" w:eastAsia="Times New Roman" w:hAnsi="Times New Roman" w:cs="Times New Roman"/>
          <w:sz w:val="24"/>
          <w:szCs w:val="24"/>
          <w:lang w:eastAsia="id-ID"/>
        </w:rPr>
        <w:t xml:space="preserve"> di luar penelitian ini</w:t>
      </w:r>
      <w:r w:rsidRPr="00FF36A2">
        <w:rPr>
          <w:rFonts w:ascii="Times New Roman" w:eastAsia="Times New Roman" w:hAnsi="Times New Roman" w:cs="Times New Roman"/>
          <w:sz w:val="24"/>
          <w:szCs w:val="24"/>
          <w:lang w:eastAsia="id-ID"/>
        </w:rPr>
        <w:t>.</w:t>
      </w:r>
    </w:p>
    <w:p w:rsidR="001B28E2" w:rsidRDefault="001B28E2" w:rsidP="001B28E2">
      <w:pPr>
        <w:spacing w:line="240" w:lineRule="auto"/>
        <w:ind w:left="0" w:firstLine="0"/>
        <w:jc w:val="center"/>
        <w:rPr>
          <w:rFonts w:ascii="Times New Roman" w:hAnsi="Times New Roman" w:cs="Times New Roman"/>
          <w:b/>
          <w:color w:val="000000" w:themeColor="text1"/>
          <w:sz w:val="24"/>
          <w:szCs w:val="24"/>
        </w:rPr>
      </w:pPr>
    </w:p>
    <w:p w:rsidR="00632CD1" w:rsidRPr="001B28E2" w:rsidRDefault="00674E71" w:rsidP="001B28E2">
      <w:pPr>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4.12</w:t>
      </w:r>
    </w:p>
    <w:p w:rsidR="00632CD1" w:rsidRDefault="00632CD1" w:rsidP="001B28E2">
      <w:pPr>
        <w:spacing w:line="240" w:lineRule="auto"/>
        <w:jc w:val="center"/>
        <w:rPr>
          <w:rFonts w:ascii="Times New Roman" w:hAnsi="Times New Roman" w:cs="Times New Roman"/>
          <w:color w:val="000000" w:themeColor="text1"/>
          <w:sz w:val="24"/>
          <w:szCs w:val="24"/>
        </w:rPr>
      </w:pPr>
      <w:r w:rsidRPr="001B28E2">
        <w:rPr>
          <w:rFonts w:ascii="Times New Roman" w:hAnsi="Times New Roman" w:cs="Times New Roman"/>
          <w:color w:val="000000" w:themeColor="text1"/>
          <w:sz w:val="24"/>
          <w:szCs w:val="24"/>
        </w:rPr>
        <w:t>Tabel Signifikansi Preferensi Masyarakat</w:t>
      </w:r>
    </w:p>
    <w:p w:rsidR="003656AE" w:rsidRPr="001B28E2" w:rsidRDefault="003656AE" w:rsidP="001B28E2">
      <w:pPr>
        <w:spacing w:line="240" w:lineRule="auto"/>
        <w:jc w:val="center"/>
        <w:rPr>
          <w:rFonts w:ascii="Times New Roman" w:hAnsi="Times New Roman" w:cs="Times New Roman"/>
          <w:color w:val="000000" w:themeColor="text1"/>
          <w:sz w:val="24"/>
          <w:szCs w:val="24"/>
        </w:rPr>
      </w:pPr>
    </w:p>
    <w:tbl>
      <w:tblPr>
        <w:tblW w:w="68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
        <w:gridCol w:w="1134"/>
        <w:gridCol w:w="1792"/>
        <w:gridCol w:w="521"/>
        <w:gridCol w:w="1301"/>
        <w:gridCol w:w="892"/>
        <w:gridCol w:w="739"/>
      </w:tblGrid>
      <w:tr w:rsidR="00B10C5C" w:rsidRPr="00C80F7C" w:rsidTr="00B10C5C">
        <w:trPr>
          <w:cantSplit/>
          <w:tblHeader/>
          <w:jc w:val="center"/>
        </w:trPr>
        <w:tc>
          <w:tcPr>
            <w:tcW w:w="6867" w:type="dxa"/>
            <w:gridSpan w:val="7"/>
            <w:tcBorders>
              <w:top w:val="nil"/>
              <w:left w:val="nil"/>
              <w:bottom w:val="nil"/>
              <w:right w:val="nil"/>
            </w:tcBorders>
            <w:shd w:val="clear" w:color="auto" w:fill="FFFFFF"/>
            <w:vAlign w:val="center"/>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b/>
                <w:bCs/>
                <w:color w:val="000000"/>
                <w:sz w:val="18"/>
                <w:szCs w:val="18"/>
              </w:rPr>
              <w:t>ANOVA</w:t>
            </w:r>
            <w:r w:rsidRPr="00C80F7C">
              <w:rPr>
                <w:rFonts w:ascii="Arial" w:hAnsi="Arial" w:cs="Arial"/>
                <w:b/>
                <w:bCs/>
                <w:color w:val="000000"/>
                <w:sz w:val="18"/>
                <w:szCs w:val="18"/>
                <w:vertAlign w:val="superscript"/>
              </w:rPr>
              <w:t>b</w:t>
            </w:r>
          </w:p>
        </w:tc>
      </w:tr>
      <w:tr w:rsidR="00B10C5C" w:rsidRPr="00C80F7C" w:rsidTr="00B10C5C">
        <w:trPr>
          <w:cantSplit/>
          <w:tblHeader/>
          <w:jc w:val="center"/>
        </w:trPr>
        <w:tc>
          <w:tcPr>
            <w:tcW w:w="1622"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Model</w:t>
            </w:r>
          </w:p>
        </w:tc>
        <w:tc>
          <w:tcPr>
            <w:tcW w:w="1792" w:type="dxa"/>
            <w:tcBorders>
              <w:top w:val="single" w:sz="16" w:space="0" w:color="000000"/>
              <w:left w:val="single" w:sz="16" w:space="0" w:color="000000"/>
              <w:bottom w:val="single" w:sz="16" w:space="0" w:color="000000"/>
            </w:tcBorders>
            <w:shd w:val="clear" w:color="auto" w:fill="FFFFFF"/>
            <w:vAlign w:val="bottom"/>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Sum of Squares</w:t>
            </w:r>
          </w:p>
        </w:tc>
        <w:tc>
          <w:tcPr>
            <w:tcW w:w="521" w:type="dxa"/>
            <w:tcBorders>
              <w:top w:val="single" w:sz="16" w:space="0" w:color="000000"/>
              <w:bottom w:val="single" w:sz="16" w:space="0" w:color="000000"/>
            </w:tcBorders>
            <w:shd w:val="clear" w:color="auto" w:fill="FFFFFF"/>
            <w:vAlign w:val="bottom"/>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df</w:t>
            </w:r>
          </w:p>
        </w:tc>
        <w:tc>
          <w:tcPr>
            <w:tcW w:w="1301" w:type="dxa"/>
            <w:tcBorders>
              <w:top w:val="single" w:sz="16" w:space="0" w:color="000000"/>
              <w:bottom w:val="single" w:sz="16" w:space="0" w:color="000000"/>
            </w:tcBorders>
            <w:shd w:val="clear" w:color="auto" w:fill="FFFFFF"/>
            <w:vAlign w:val="bottom"/>
          </w:tcPr>
          <w:p w:rsidR="00B10C5C" w:rsidRPr="00C80F7C" w:rsidRDefault="00B10C5C" w:rsidP="00B10C5C">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Mean Square</w:t>
            </w:r>
          </w:p>
        </w:tc>
        <w:tc>
          <w:tcPr>
            <w:tcW w:w="892" w:type="dxa"/>
            <w:tcBorders>
              <w:top w:val="single" w:sz="16" w:space="0" w:color="000000"/>
              <w:bottom w:val="single" w:sz="16" w:space="0" w:color="000000"/>
            </w:tcBorders>
            <w:shd w:val="clear" w:color="auto" w:fill="FFFFFF"/>
            <w:vAlign w:val="bottom"/>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F</w:t>
            </w:r>
          </w:p>
        </w:tc>
        <w:tc>
          <w:tcPr>
            <w:tcW w:w="739" w:type="dxa"/>
            <w:tcBorders>
              <w:top w:val="single" w:sz="16" w:space="0" w:color="000000"/>
              <w:bottom w:val="single" w:sz="16" w:space="0" w:color="000000"/>
              <w:right w:val="single" w:sz="16" w:space="0" w:color="000000"/>
            </w:tcBorders>
            <w:shd w:val="clear" w:color="auto" w:fill="FFFFFF"/>
            <w:vAlign w:val="bottom"/>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Sig.</w:t>
            </w:r>
          </w:p>
        </w:tc>
      </w:tr>
      <w:tr w:rsidR="00B10C5C" w:rsidRPr="00C80F7C" w:rsidTr="00B10C5C">
        <w:trPr>
          <w:cantSplit/>
          <w:tblHeader/>
          <w:jc w:val="center"/>
        </w:trPr>
        <w:tc>
          <w:tcPr>
            <w:tcW w:w="488" w:type="dxa"/>
            <w:vMerge w:val="restart"/>
            <w:tcBorders>
              <w:top w:val="single" w:sz="16" w:space="0" w:color="000000"/>
              <w:left w:val="single" w:sz="16" w:space="0" w:color="000000"/>
              <w:bottom w:val="single" w:sz="16" w:space="0" w:color="000000"/>
              <w:right w:val="nil"/>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tcPr>
          <w:p w:rsidR="00B10C5C" w:rsidRPr="00C80F7C" w:rsidRDefault="00B10C5C" w:rsidP="00B10C5C">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Regression</w:t>
            </w:r>
          </w:p>
        </w:tc>
        <w:tc>
          <w:tcPr>
            <w:tcW w:w="1792" w:type="dxa"/>
            <w:tcBorders>
              <w:top w:val="single" w:sz="16" w:space="0" w:color="000000"/>
              <w:left w:val="single" w:sz="16" w:space="0" w:color="000000"/>
              <w:bottom w:val="nil"/>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1267,826</w:t>
            </w:r>
          </w:p>
        </w:tc>
        <w:tc>
          <w:tcPr>
            <w:tcW w:w="521" w:type="dxa"/>
            <w:tcBorders>
              <w:top w:val="single" w:sz="16" w:space="0" w:color="000000"/>
              <w:bottom w:val="nil"/>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1</w:t>
            </w:r>
          </w:p>
        </w:tc>
        <w:tc>
          <w:tcPr>
            <w:tcW w:w="1301" w:type="dxa"/>
            <w:tcBorders>
              <w:top w:val="single" w:sz="16" w:space="0" w:color="000000"/>
              <w:bottom w:val="nil"/>
            </w:tcBorders>
            <w:shd w:val="clear" w:color="auto" w:fill="FFFFFF"/>
          </w:tcPr>
          <w:p w:rsidR="00B10C5C" w:rsidRPr="00C80F7C" w:rsidRDefault="00B10C5C" w:rsidP="00262ADA">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1267,826</w:t>
            </w:r>
          </w:p>
        </w:tc>
        <w:tc>
          <w:tcPr>
            <w:tcW w:w="892" w:type="dxa"/>
            <w:tcBorders>
              <w:top w:val="single" w:sz="16" w:space="0" w:color="000000"/>
              <w:bottom w:val="nil"/>
            </w:tcBorders>
            <w:shd w:val="clear" w:color="auto" w:fill="FFFFFF"/>
          </w:tcPr>
          <w:p w:rsidR="00B10C5C" w:rsidRPr="00C80F7C" w:rsidRDefault="00B10C5C" w:rsidP="00262ADA">
            <w:pPr>
              <w:autoSpaceDE w:val="0"/>
              <w:autoSpaceDN w:val="0"/>
              <w:adjustRightInd w:val="0"/>
              <w:spacing w:line="240" w:lineRule="auto"/>
              <w:ind w:left="60" w:right="60"/>
              <w:jc w:val="right"/>
              <w:rPr>
                <w:rFonts w:ascii="Arial" w:hAnsi="Arial" w:cs="Arial"/>
                <w:color w:val="000000"/>
                <w:sz w:val="18"/>
                <w:szCs w:val="18"/>
              </w:rPr>
            </w:pPr>
            <w:r w:rsidRPr="00B10C5C">
              <w:rPr>
                <w:rFonts w:ascii="Arial" w:hAnsi="Arial" w:cs="Arial"/>
                <w:color w:val="000000"/>
                <w:sz w:val="18"/>
                <w:szCs w:val="18"/>
                <w:highlight w:val="yellow"/>
              </w:rPr>
              <w:t>35,305</w:t>
            </w:r>
          </w:p>
        </w:tc>
        <w:tc>
          <w:tcPr>
            <w:tcW w:w="739" w:type="dxa"/>
            <w:tcBorders>
              <w:top w:val="single" w:sz="16" w:space="0" w:color="000000"/>
              <w:bottom w:val="nil"/>
              <w:right w:val="single" w:sz="16" w:space="0" w:color="000000"/>
            </w:tcBorders>
            <w:shd w:val="clear" w:color="auto" w:fill="FFFFFF"/>
          </w:tcPr>
          <w:p w:rsidR="00B10C5C" w:rsidRPr="00C80F7C" w:rsidRDefault="00B10C5C" w:rsidP="00262ADA">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w:t>
            </w:r>
            <w:r w:rsidRPr="00B10C5C">
              <w:rPr>
                <w:rFonts w:ascii="Arial" w:hAnsi="Arial" w:cs="Arial"/>
                <w:color w:val="000000"/>
                <w:sz w:val="18"/>
                <w:szCs w:val="18"/>
                <w:highlight w:val="yellow"/>
              </w:rPr>
              <w:t>000</w:t>
            </w:r>
            <w:r w:rsidRPr="00B10C5C">
              <w:rPr>
                <w:rFonts w:ascii="Arial" w:hAnsi="Arial" w:cs="Arial"/>
                <w:color w:val="000000"/>
                <w:sz w:val="18"/>
                <w:szCs w:val="18"/>
                <w:highlight w:val="yellow"/>
                <w:vertAlign w:val="superscript"/>
              </w:rPr>
              <w:t>a</w:t>
            </w:r>
          </w:p>
        </w:tc>
      </w:tr>
      <w:tr w:rsidR="00B10C5C" w:rsidRPr="00C80F7C" w:rsidTr="00B10C5C">
        <w:trPr>
          <w:cantSplit/>
          <w:tblHeader/>
          <w:jc w:val="center"/>
        </w:trPr>
        <w:tc>
          <w:tcPr>
            <w:tcW w:w="488" w:type="dxa"/>
            <w:vMerge/>
            <w:tcBorders>
              <w:top w:val="single" w:sz="16" w:space="0" w:color="000000"/>
              <w:left w:val="single" w:sz="16" w:space="0" w:color="000000"/>
              <w:bottom w:val="single" w:sz="16" w:space="0" w:color="000000"/>
              <w:right w:val="nil"/>
            </w:tcBorders>
            <w:shd w:val="clear" w:color="auto" w:fill="FFFFFF"/>
          </w:tcPr>
          <w:p w:rsidR="00B10C5C" w:rsidRPr="00C80F7C" w:rsidRDefault="00B10C5C" w:rsidP="00B10C5C">
            <w:pPr>
              <w:autoSpaceDE w:val="0"/>
              <w:autoSpaceDN w:val="0"/>
              <w:adjustRightInd w:val="0"/>
              <w:spacing w:line="240" w:lineRule="auto"/>
              <w:jc w:val="center"/>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tcPr>
          <w:p w:rsidR="00B10C5C" w:rsidRPr="00C80F7C" w:rsidRDefault="00B10C5C" w:rsidP="00B10C5C">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Residual</w:t>
            </w:r>
          </w:p>
        </w:tc>
        <w:tc>
          <w:tcPr>
            <w:tcW w:w="1792" w:type="dxa"/>
            <w:tcBorders>
              <w:top w:val="nil"/>
              <w:left w:val="single" w:sz="16" w:space="0" w:color="000000"/>
              <w:bottom w:val="nil"/>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4129,776</w:t>
            </w:r>
          </w:p>
        </w:tc>
        <w:tc>
          <w:tcPr>
            <w:tcW w:w="521" w:type="dxa"/>
            <w:tcBorders>
              <w:top w:val="nil"/>
              <w:bottom w:val="nil"/>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115</w:t>
            </w:r>
          </w:p>
        </w:tc>
        <w:tc>
          <w:tcPr>
            <w:tcW w:w="1301" w:type="dxa"/>
            <w:tcBorders>
              <w:top w:val="nil"/>
              <w:bottom w:val="nil"/>
            </w:tcBorders>
            <w:shd w:val="clear" w:color="auto" w:fill="FFFFFF"/>
          </w:tcPr>
          <w:p w:rsidR="00B10C5C" w:rsidRPr="00C80F7C" w:rsidRDefault="00B10C5C" w:rsidP="00262ADA">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35,911</w:t>
            </w:r>
          </w:p>
        </w:tc>
        <w:tc>
          <w:tcPr>
            <w:tcW w:w="892" w:type="dxa"/>
            <w:tcBorders>
              <w:top w:val="nil"/>
              <w:bottom w:val="nil"/>
            </w:tcBorders>
            <w:shd w:val="clear" w:color="auto" w:fill="FFFFFF"/>
            <w:vAlign w:val="center"/>
          </w:tcPr>
          <w:p w:rsidR="00B10C5C" w:rsidRPr="00C80F7C" w:rsidRDefault="00B10C5C" w:rsidP="00B10C5C">
            <w:pPr>
              <w:autoSpaceDE w:val="0"/>
              <w:autoSpaceDN w:val="0"/>
              <w:adjustRightInd w:val="0"/>
              <w:spacing w:line="240" w:lineRule="auto"/>
              <w:jc w:val="center"/>
              <w:rPr>
                <w:rFonts w:ascii="Times New Roman" w:hAnsi="Times New Roman" w:cs="Times New Roman"/>
                <w:sz w:val="24"/>
                <w:szCs w:val="24"/>
              </w:rPr>
            </w:pPr>
          </w:p>
        </w:tc>
        <w:tc>
          <w:tcPr>
            <w:tcW w:w="739" w:type="dxa"/>
            <w:tcBorders>
              <w:top w:val="nil"/>
              <w:bottom w:val="nil"/>
              <w:right w:val="single" w:sz="16" w:space="0" w:color="000000"/>
            </w:tcBorders>
            <w:shd w:val="clear" w:color="auto" w:fill="FFFFFF"/>
            <w:vAlign w:val="center"/>
          </w:tcPr>
          <w:p w:rsidR="00B10C5C" w:rsidRPr="00C80F7C" w:rsidRDefault="00B10C5C" w:rsidP="00B10C5C">
            <w:pPr>
              <w:autoSpaceDE w:val="0"/>
              <w:autoSpaceDN w:val="0"/>
              <w:adjustRightInd w:val="0"/>
              <w:spacing w:line="240" w:lineRule="auto"/>
              <w:jc w:val="center"/>
              <w:rPr>
                <w:rFonts w:ascii="Times New Roman" w:hAnsi="Times New Roman" w:cs="Times New Roman"/>
                <w:sz w:val="24"/>
                <w:szCs w:val="24"/>
              </w:rPr>
            </w:pPr>
          </w:p>
        </w:tc>
      </w:tr>
      <w:tr w:rsidR="00B10C5C" w:rsidRPr="00C80F7C" w:rsidTr="00B10C5C">
        <w:trPr>
          <w:cantSplit/>
          <w:tblHeader/>
          <w:jc w:val="center"/>
        </w:trPr>
        <w:tc>
          <w:tcPr>
            <w:tcW w:w="488" w:type="dxa"/>
            <w:vMerge/>
            <w:tcBorders>
              <w:top w:val="single" w:sz="16" w:space="0" w:color="000000"/>
              <w:left w:val="single" w:sz="16" w:space="0" w:color="000000"/>
              <w:bottom w:val="single" w:sz="16" w:space="0" w:color="000000"/>
              <w:right w:val="nil"/>
            </w:tcBorders>
            <w:shd w:val="clear" w:color="auto" w:fill="FFFFFF"/>
          </w:tcPr>
          <w:p w:rsidR="00B10C5C" w:rsidRPr="00C80F7C" w:rsidRDefault="00B10C5C" w:rsidP="00B10C5C">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tcPr>
          <w:p w:rsidR="00B10C5C" w:rsidRPr="00C80F7C" w:rsidRDefault="00B10C5C" w:rsidP="00B10C5C">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Total</w:t>
            </w:r>
          </w:p>
        </w:tc>
        <w:tc>
          <w:tcPr>
            <w:tcW w:w="1792" w:type="dxa"/>
            <w:tcBorders>
              <w:top w:val="nil"/>
              <w:left w:val="single" w:sz="16" w:space="0" w:color="000000"/>
              <w:bottom w:val="single" w:sz="16" w:space="0" w:color="000000"/>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5397,602</w:t>
            </w:r>
          </w:p>
        </w:tc>
        <w:tc>
          <w:tcPr>
            <w:tcW w:w="521" w:type="dxa"/>
            <w:tcBorders>
              <w:top w:val="nil"/>
              <w:bottom w:val="single" w:sz="16" w:space="0" w:color="000000"/>
            </w:tcBorders>
            <w:shd w:val="clear" w:color="auto" w:fill="FFFFFF"/>
          </w:tcPr>
          <w:p w:rsidR="00B10C5C" w:rsidRPr="00C80F7C" w:rsidRDefault="00B10C5C" w:rsidP="00B10C5C">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116</w:t>
            </w:r>
          </w:p>
        </w:tc>
        <w:tc>
          <w:tcPr>
            <w:tcW w:w="1301" w:type="dxa"/>
            <w:tcBorders>
              <w:top w:val="nil"/>
              <w:bottom w:val="single" w:sz="16" w:space="0" w:color="000000"/>
            </w:tcBorders>
            <w:shd w:val="clear" w:color="auto" w:fill="FFFFFF"/>
            <w:vAlign w:val="center"/>
          </w:tcPr>
          <w:p w:rsidR="00B10C5C" w:rsidRPr="00C80F7C" w:rsidRDefault="00B10C5C" w:rsidP="00B10C5C">
            <w:pPr>
              <w:autoSpaceDE w:val="0"/>
              <w:autoSpaceDN w:val="0"/>
              <w:adjustRightInd w:val="0"/>
              <w:spacing w:line="240" w:lineRule="auto"/>
              <w:jc w:val="center"/>
              <w:rPr>
                <w:rFonts w:ascii="Times New Roman" w:hAnsi="Times New Roman" w:cs="Times New Roman"/>
                <w:sz w:val="24"/>
                <w:szCs w:val="24"/>
              </w:rPr>
            </w:pPr>
          </w:p>
        </w:tc>
        <w:tc>
          <w:tcPr>
            <w:tcW w:w="892" w:type="dxa"/>
            <w:tcBorders>
              <w:top w:val="nil"/>
              <w:bottom w:val="single" w:sz="16" w:space="0" w:color="000000"/>
            </w:tcBorders>
            <w:shd w:val="clear" w:color="auto" w:fill="FFFFFF"/>
            <w:vAlign w:val="center"/>
          </w:tcPr>
          <w:p w:rsidR="00B10C5C" w:rsidRPr="00C80F7C" w:rsidRDefault="00B10C5C" w:rsidP="00B10C5C">
            <w:pPr>
              <w:autoSpaceDE w:val="0"/>
              <w:autoSpaceDN w:val="0"/>
              <w:adjustRightInd w:val="0"/>
              <w:spacing w:line="240" w:lineRule="auto"/>
              <w:jc w:val="center"/>
              <w:rPr>
                <w:rFonts w:ascii="Times New Roman" w:hAnsi="Times New Roman" w:cs="Times New Roman"/>
                <w:sz w:val="24"/>
                <w:szCs w:val="24"/>
              </w:rPr>
            </w:pPr>
          </w:p>
        </w:tc>
        <w:tc>
          <w:tcPr>
            <w:tcW w:w="739" w:type="dxa"/>
            <w:tcBorders>
              <w:top w:val="nil"/>
              <w:bottom w:val="single" w:sz="16" w:space="0" w:color="000000"/>
              <w:right w:val="single" w:sz="16" w:space="0" w:color="000000"/>
            </w:tcBorders>
            <w:shd w:val="clear" w:color="auto" w:fill="FFFFFF"/>
            <w:vAlign w:val="center"/>
          </w:tcPr>
          <w:p w:rsidR="00B10C5C" w:rsidRPr="00C80F7C" w:rsidRDefault="00B10C5C" w:rsidP="00B10C5C">
            <w:pPr>
              <w:autoSpaceDE w:val="0"/>
              <w:autoSpaceDN w:val="0"/>
              <w:adjustRightInd w:val="0"/>
              <w:spacing w:line="240" w:lineRule="auto"/>
              <w:jc w:val="center"/>
              <w:rPr>
                <w:rFonts w:ascii="Times New Roman" w:hAnsi="Times New Roman" w:cs="Times New Roman"/>
                <w:sz w:val="24"/>
                <w:szCs w:val="24"/>
              </w:rPr>
            </w:pPr>
          </w:p>
        </w:tc>
      </w:tr>
      <w:tr w:rsidR="00B10C5C" w:rsidRPr="00C80F7C" w:rsidTr="00B10C5C">
        <w:trPr>
          <w:cantSplit/>
          <w:tblHeader/>
          <w:jc w:val="center"/>
        </w:trPr>
        <w:tc>
          <w:tcPr>
            <w:tcW w:w="6867" w:type="dxa"/>
            <w:gridSpan w:val="7"/>
            <w:tcBorders>
              <w:top w:val="nil"/>
              <w:left w:val="nil"/>
              <w:bottom w:val="nil"/>
              <w:right w:val="nil"/>
            </w:tcBorders>
            <w:shd w:val="clear" w:color="auto" w:fill="FFFFFF"/>
          </w:tcPr>
          <w:p w:rsidR="00B10C5C" w:rsidRPr="00C80F7C" w:rsidRDefault="00B10C5C" w:rsidP="0055456A">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t>a. Predictors: (Constant), Var X</w:t>
            </w:r>
          </w:p>
        </w:tc>
      </w:tr>
      <w:tr w:rsidR="00B10C5C" w:rsidRPr="00C80F7C" w:rsidTr="00B10C5C">
        <w:trPr>
          <w:cantSplit/>
          <w:jc w:val="center"/>
        </w:trPr>
        <w:tc>
          <w:tcPr>
            <w:tcW w:w="6867" w:type="dxa"/>
            <w:gridSpan w:val="7"/>
            <w:tcBorders>
              <w:top w:val="nil"/>
              <w:left w:val="nil"/>
              <w:bottom w:val="nil"/>
              <w:right w:val="nil"/>
            </w:tcBorders>
            <w:shd w:val="clear" w:color="auto" w:fill="FFFFFF"/>
          </w:tcPr>
          <w:p w:rsidR="00B10C5C" w:rsidRPr="00C80F7C" w:rsidRDefault="00B10C5C" w:rsidP="0055456A">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t>b. Dependent Variable: Var Y</w:t>
            </w:r>
          </w:p>
        </w:tc>
      </w:tr>
    </w:tbl>
    <w:p w:rsidR="00632CD1" w:rsidRPr="00FF36A2" w:rsidRDefault="00F524D2" w:rsidP="00B10C5C">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632CD1" w:rsidRPr="00FF36A2">
        <w:rPr>
          <w:rFonts w:ascii="Times New Roman" w:eastAsia="Times New Roman" w:hAnsi="Times New Roman" w:cs="Times New Roman"/>
          <w:sz w:val="24"/>
          <w:szCs w:val="24"/>
          <w:lang w:eastAsia="id-ID"/>
        </w:rPr>
        <w:t>Sumber: diolah penel</w:t>
      </w:r>
      <w:r>
        <w:rPr>
          <w:rFonts w:ascii="Times New Roman" w:eastAsia="Times New Roman" w:hAnsi="Times New Roman" w:cs="Times New Roman"/>
          <w:sz w:val="24"/>
          <w:szCs w:val="24"/>
          <w:lang w:eastAsia="id-ID"/>
        </w:rPr>
        <w:t>iti menggunakan SPSS 17.0, 2014)</w:t>
      </w:r>
    </w:p>
    <w:p w:rsidR="00B10C5C" w:rsidRDefault="00B10C5C" w:rsidP="00B10C5C">
      <w:pPr>
        <w:ind w:left="0" w:firstLine="720"/>
        <w:rPr>
          <w:rFonts w:ascii="Times New Roman" w:eastAsia="Times New Roman" w:hAnsi="Times New Roman" w:cs="Times New Roman"/>
          <w:sz w:val="24"/>
          <w:szCs w:val="24"/>
          <w:lang w:eastAsia="id-ID"/>
        </w:rPr>
      </w:pPr>
    </w:p>
    <w:p w:rsidR="00B10C5C" w:rsidRDefault="00B10C5C" w:rsidP="00B10C5C">
      <w:pPr>
        <w:ind w:left="0" w:firstLine="720"/>
        <w:rPr>
          <w:rFonts w:ascii="Times New Roman" w:hAnsi="Times New Roman" w:cs="Times New Roman"/>
          <w:sz w:val="26"/>
          <w:szCs w:val="24"/>
        </w:rPr>
      </w:pPr>
      <w:r w:rsidRPr="00FF36A2">
        <w:rPr>
          <w:rFonts w:ascii="Times New Roman" w:eastAsia="Times New Roman" w:hAnsi="Times New Roman" w:cs="Times New Roman"/>
          <w:sz w:val="24"/>
          <w:szCs w:val="24"/>
          <w:lang w:eastAsia="id-ID"/>
        </w:rPr>
        <w:t xml:space="preserve">Tabel ini menunjukkan nilai F </w:t>
      </w:r>
      <w:r>
        <w:rPr>
          <w:rFonts w:ascii="Times New Roman" w:eastAsia="Times New Roman" w:hAnsi="Times New Roman" w:cs="Times New Roman"/>
          <w:sz w:val="24"/>
          <w:szCs w:val="24"/>
          <w:lang w:eastAsia="id-ID"/>
        </w:rPr>
        <w:t>sebesar</w:t>
      </w:r>
      <w:r w:rsidRPr="00FF36A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35</w:t>
      </w:r>
      <w:r w:rsidRPr="00FF36A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305</w:t>
      </w:r>
      <w:r w:rsidRPr="00FF36A2">
        <w:rPr>
          <w:rFonts w:ascii="Times New Roman" w:eastAsia="Times New Roman" w:hAnsi="Times New Roman" w:cs="Times New Roman"/>
          <w:sz w:val="24"/>
          <w:szCs w:val="24"/>
          <w:lang w:eastAsia="id-ID"/>
        </w:rPr>
        <w:t xml:space="preserve"> dengan tingkat probabilitas Sig. 0,0</w:t>
      </w:r>
      <w:r>
        <w:rPr>
          <w:rFonts w:ascii="Times New Roman" w:eastAsia="Times New Roman" w:hAnsi="Times New Roman" w:cs="Times New Roman"/>
          <w:sz w:val="24"/>
          <w:szCs w:val="24"/>
          <w:lang w:eastAsia="id-ID"/>
        </w:rPr>
        <w:t>00</w:t>
      </w:r>
      <w:r w:rsidRPr="00FF36A2">
        <w:rPr>
          <w:rFonts w:ascii="Times New Roman" w:eastAsia="Times New Roman" w:hAnsi="Times New Roman" w:cs="Times New Roman"/>
          <w:sz w:val="24"/>
          <w:szCs w:val="24"/>
          <w:lang w:eastAsia="id-ID"/>
        </w:rPr>
        <w:t xml:space="preserve">. Karena </w:t>
      </w:r>
      <w:r>
        <w:rPr>
          <w:rFonts w:ascii="Times New Roman" w:eastAsia="Times New Roman" w:hAnsi="Times New Roman" w:cs="Times New Roman"/>
          <w:sz w:val="24"/>
          <w:szCs w:val="24"/>
          <w:lang w:eastAsia="id-ID"/>
        </w:rPr>
        <w:t>nilai F</w:t>
      </w:r>
      <w:r>
        <w:rPr>
          <w:rFonts w:ascii="Times New Roman" w:eastAsia="Times New Roman" w:hAnsi="Times New Roman" w:cs="Times New Roman"/>
          <w:sz w:val="24"/>
          <w:szCs w:val="24"/>
          <w:vertAlign w:val="subscript"/>
          <w:lang w:eastAsia="id-ID"/>
        </w:rPr>
        <w:t>hitung</w:t>
      </w:r>
      <w:r>
        <w:rPr>
          <w:rFonts w:ascii="Times New Roman" w:eastAsia="Times New Roman" w:hAnsi="Times New Roman" w:cs="Times New Roman"/>
          <w:sz w:val="24"/>
          <w:szCs w:val="24"/>
          <w:lang w:eastAsia="id-ID"/>
        </w:rPr>
        <w:t xml:space="preserve"> lebih besar daripada F</w:t>
      </w:r>
      <w:r>
        <w:rPr>
          <w:rFonts w:ascii="Times New Roman" w:eastAsia="Times New Roman" w:hAnsi="Times New Roman" w:cs="Times New Roman"/>
          <w:sz w:val="24"/>
          <w:szCs w:val="24"/>
          <w:vertAlign w:val="subscript"/>
          <w:lang w:eastAsia="id-ID"/>
        </w:rPr>
        <w:t>tabel</w:t>
      </w:r>
      <w:r>
        <w:rPr>
          <w:rFonts w:ascii="Times New Roman" w:eastAsia="Times New Roman" w:hAnsi="Times New Roman" w:cs="Times New Roman"/>
          <w:sz w:val="24"/>
          <w:szCs w:val="24"/>
          <w:lang w:eastAsia="id-ID"/>
        </w:rPr>
        <w:t xml:space="preserve"> (35,305 &gt; 3,94) atau </w:t>
      </w:r>
      <w:r w:rsidRPr="00FF36A2">
        <w:rPr>
          <w:rFonts w:ascii="Times New Roman" w:eastAsia="Times New Roman" w:hAnsi="Times New Roman" w:cs="Times New Roman"/>
          <w:sz w:val="24"/>
          <w:szCs w:val="24"/>
          <w:lang w:eastAsia="id-ID"/>
        </w:rPr>
        <w:t xml:space="preserve">probabilitas jauh lebih kecil dari 0,05 </w:t>
      </w:r>
      <w:r>
        <w:rPr>
          <w:rFonts w:ascii="Times New Roman" w:eastAsia="Times New Roman" w:hAnsi="Times New Roman" w:cs="Times New Roman"/>
          <w:sz w:val="24"/>
          <w:szCs w:val="24"/>
          <w:lang w:eastAsia="id-ID"/>
        </w:rPr>
        <w:t xml:space="preserve">atau 0,000 &lt; 0,05 </w:t>
      </w:r>
      <w:r w:rsidRPr="00FF36A2">
        <w:rPr>
          <w:rFonts w:ascii="Times New Roman" w:eastAsia="Times New Roman" w:hAnsi="Times New Roman" w:cs="Times New Roman"/>
          <w:sz w:val="24"/>
          <w:szCs w:val="24"/>
          <w:lang w:eastAsia="id-ID"/>
        </w:rPr>
        <w:t>maka model regresi dapat dipakai untuk memprediksi preferensi masyarakat.</w:t>
      </w:r>
    </w:p>
    <w:p w:rsidR="00B10C5C" w:rsidRPr="001B28E2" w:rsidRDefault="00B10C5C" w:rsidP="001B28E2">
      <w:pPr>
        <w:ind w:left="0" w:firstLine="720"/>
        <w:rPr>
          <w:rFonts w:ascii="Times New Roman" w:eastAsia="Times New Roman" w:hAnsi="Times New Roman" w:cs="Times New Roman"/>
          <w:sz w:val="24"/>
          <w:szCs w:val="24"/>
          <w:lang w:eastAsia="id-ID"/>
        </w:rPr>
      </w:pPr>
    </w:p>
    <w:p w:rsidR="00632CD1" w:rsidRPr="001B28E2" w:rsidRDefault="00674E71" w:rsidP="001B28E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Tabel 4.13</w:t>
      </w:r>
    </w:p>
    <w:p w:rsidR="003B5B8E" w:rsidRDefault="00632CD1" w:rsidP="003B5B8E">
      <w:pPr>
        <w:spacing w:line="240" w:lineRule="auto"/>
        <w:jc w:val="center"/>
        <w:rPr>
          <w:rFonts w:ascii="Times New Roman" w:hAnsi="Times New Roman" w:cs="Times New Roman"/>
          <w:color w:val="000000" w:themeColor="text1"/>
          <w:sz w:val="24"/>
          <w:szCs w:val="24"/>
        </w:rPr>
      </w:pPr>
      <w:r w:rsidRPr="001B28E2">
        <w:rPr>
          <w:rFonts w:ascii="Times New Roman" w:hAnsi="Times New Roman" w:cs="Times New Roman"/>
          <w:color w:val="000000" w:themeColor="text1"/>
          <w:sz w:val="24"/>
          <w:szCs w:val="24"/>
        </w:rPr>
        <w:t>Regresi Preferensi Masyarakat</w:t>
      </w:r>
    </w:p>
    <w:p w:rsidR="003B5B8E" w:rsidRPr="003B5B8E" w:rsidRDefault="003B5B8E" w:rsidP="003B5B8E">
      <w:pPr>
        <w:spacing w:line="240" w:lineRule="auto"/>
        <w:jc w:val="center"/>
        <w:rPr>
          <w:rFonts w:ascii="Times New Roman" w:hAnsi="Times New Roman" w:cs="Times New Roman"/>
          <w:color w:val="000000" w:themeColor="text1"/>
          <w:sz w:val="24"/>
          <w:szCs w:val="24"/>
        </w:rPr>
      </w:pPr>
    </w:p>
    <w:tbl>
      <w:tblPr>
        <w:tblW w:w="7365" w:type="dxa"/>
        <w:jc w:val="center"/>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2"/>
        <w:gridCol w:w="1271"/>
        <w:gridCol w:w="771"/>
        <w:gridCol w:w="991"/>
        <w:gridCol w:w="1278"/>
        <w:gridCol w:w="771"/>
        <w:gridCol w:w="1151"/>
      </w:tblGrid>
      <w:tr w:rsidR="003B5B8E" w:rsidRPr="00C80F7C" w:rsidTr="003B5B8E">
        <w:trPr>
          <w:cantSplit/>
          <w:tblHeader/>
          <w:jc w:val="center"/>
        </w:trPr>
        <w:tc>
          <w:tcPr>
            <w:tcW w:w="7365" w:type="dxa"/>
            <w:gridSpan w:val="7"/>
            <w:tcBorders>
              <w:top w:val="nil"/>
              <w:left w:val="nil"/>
              <w:bottom w:val="nil"/>
              <w:right w:val="nil"/>
            </w:tcBorders>
            <w:shd w:val="clear" w:color="auto" w:fill="FFFFFF"/>
            <w:vAlign w:val="center"/>
          </w:tcPr>
          <w:p w:rsidR="003B5B8E" w:rsidRPr="00C80F7C" w:rsidRDefault="003B5B8E" w:rsidP="0055456A">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b/>
                <w:bCs/>
                <w:color w:val="000000"/>
                <w:sz w:val="18"/>
                <w:szCs w:val="18"/>
              </w:rPr>
              <w:t>Coefficients</w:t>
            </w:r>
            <w:r w:rsidRPr="00C80F7C">
              <w:rPr>
                <w:rFonts w:ascii="Arial" w:hAnsi="Arial" w:cs="Arial"/>
                <w:b/>
                <w:bCs/>
                <w:color w:val="000000"/>
                <w:sz w:val="18"/>
                <w:szCs w:val="18"/>
                <w:vertAlign w:val="superscript"/>
              </w:rPr>
              <w:t>a</w:t>
            </w:r>
          </w:p>
        </w:tc>
      </w:tr>
      <w:tr w:rsidR="003B5B8E" w:rsidRPr="00C80F7C" w:rsidTr="003B5B8E">
        <w:trPr>
          <w:cantSplit/>
          <w:tblHeader/>
          <w:jc w:val="center"/>
        </w:trPr>
        <w:tc>
          <w:tcPr>
            <w:tcW w:w="240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3B5B8E" w:rsidRPr="00C80F7C" w:rsidRDefault="003B5B8E" w:rsidP="003B5B8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Model</w:t>
            </w:r>
          </w:p>
        </w:tc>
        <w:tc>
          <w:tcPr>
            <w:tcW w:w="1762" w:type="dxa"/>
            <w:gridSpan w:val="2"/>
            <w:tcBorders>
              <w:top w:val="single" w:sz="16" w:space="0" w:color="000000"/>
              <w:left w:val="single" w:sz="16" w:space="0" w:color="000000"/>
            </w:tcBorders>
            <w:shd w:val="clear" w:color="auto" w:fill="FFFFFF"/>
            <w:vAlign w:val="bottom"/>
          </w:tcPr>
          <w:p w:rsidR="003B5B8E" w:rsidRDefault="003B5B8E" w:rsidP="0055456A">
            <w:pPr>
              <w:autoSpaceDE w:val="0"/>
              <w:autoSpaceDN w:val="0"/>
              <w:adjustRightInd w:val="0"/>
              <w:spacing w:line="240" w:lineRule="auto"/>
              <w:ind w:left="60" w:right="60"/>
              <w:jc w:val="center"/>
              <w:rPr>
                <w:rFonts w:ascii="Arial" w:hAnsi="Arial" w:cs="Arial"/>
                <w:color w:val="000000"/>
                <w:sz w:val="18"/>
                <w:szCs w:val="18"/>
              </w:rPr>
            </w:pPr>
            <w:r>
              <w:rPr>
                <w:rFonts w:ascii="Arial" w:hAnsi="Arial" w:cs="Arial"/>
                <w:color w:val="000000"/>
                <w:sz w:val="18"/>
                <w:szCs w:val="18"/>
              </w:rPr>
              <w:t>Unstandardized</w:t>
            </w:r>
          </w:p>
          <w:p w:rsidR="003B5B8E" w:rsidRPr="00C80F7C" w:rsidRDefault="003B5B8E" w:rsidP="0055456A">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Coefficients</w:t>
            </w:r>
          </w:p>
        </w:tc>
        <w:tc>
          <w:tcPr>
            <w:tcW w:w="1278" w:type="dxa"/>
            <w:tcBorders>
              <w:top w:val="single" w:sz="16" w:space="0" w:color="000000"/>
            </w:tcBorders>
            <w:shd w:val="clear" w:color="auto" w:fill="FFFFFF"/>
            <w:vAlign w:val="bottom"/>
          </w:tcPr>
          <w:p w:rsidR="003B5B8E" w:rsidRDefault="003B5B8E" w:rsidP="003B5B8E">
            <w:pPr>
              <w:autoSpaceDE w:val="0"/>
              <w:autoSpaceDN w:val="0"/>
              <w:adjustRightInd w:val="0"/>
              <w:spacing w:line="240" w:lineRule="auto"/>
              <w:ind w:left="60" w:right="60"/>
              <w:jc w:val="right"/>
              <w:rPr>
                <w:rFonts w:ascii="Arial" w:hAnsi="Arial" w:cs="Arial"/>
                <w:color w:val="000000"/>
                <w:sz w:val="18"/>
                <w:szCs w:val="18"/>
              </w:rPr>
            </w:pPr>
            <w:r>
              <w:rPr>
                <w:rFonts w:ascii="Arial" w:hAnsi="Arial" w:cs="Arial"/>
                <w:color w:val="000000"/>
                <w:sz w:val="18"/>
                <w:szCs w:val="18"/>
              </w:rPr>
              <w:t>Standardized</w:t>
            </w:r>
          </w:p>
          <w:p w:rsidR="003B5B8E" w:rsidRPr="00C80F7C" w:rsidRDefault="003B5B8E" w:rsidP="003B5B8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Coefficients</w:t>
            </w:r>
          </w:p>
        </w:tc>
        <w:tc>
          <w:tcPr>
            <w:tcW w:w="771" w:type="dxa"/>
            <w:vMerge w:val="restart"/>
            <w:tcBorders>
              <w:top w:val="single" w:sz="16" w:space="0" w:color="000000"/>
              <w:bottom w:val="single" w:sz="16" w:space="0" w:color="000000"/>
            </w:tcBorders>
            <w:shd w:val="clear" w:color="auto" w:fill="FFFFFF"/>
            <w:vAlign w:val="bottom"/>
          </w:tcPr>
          <w:p w:rsidR="003B5B8E" w:rsidRPr="00C80F7C" w:rsidRDefault="009C4FEF" w:rsidP="0055456A">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T</w:t>
            </w:r>
          </w:p>
        </w:tc>
        <w:tc>
          <w:tcPr>
            <w:tcW w:w="1151" w:type="dxa"/>
            <w:vMerge w:val="restart"/>
            <w:tcBorders>
              <w:top w:val="single" w:sz="16" w:space="0" w:color="000000"/>
              <w:bottom w:val="single" w:sz="16" w:space="0" w:color="000000"/>
              <w:right w:val="single" w:sz="16" w:space="0" w:color="000000"/>
            </w:tcBorders>
            <w:shd w:val="clear" w:color="auto" w:fill="FFFFFF"/>
            <w:vAlign w:val="bottom"/>
          </w:tcPr>
          <w:p w:rsidR="003B5B8E" w:rsidRPr="00C80F7C" w:rsidRDefault="003B5B8E" w:rsidP="0055456A">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Sig.</w:t>
            </w:r>
          </w:p>
        </w:tc>
      </w:tr>
      <w:tr w:rsidR="003B5B8E" w:rsidRPr="00C80F7C" w:rsidTr="003B5B8E">
        <w:trPr>
          <w:cantSplit/>
          <w:tblHeader/>
          <w:jc w:val="center"/>
        </w:trPr>
        <w:tc>
          <w:tcPr>
            <w:tcW w:w="240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3B5B8E" w:rsidRPr="00C80F7C" w:rsidRDefault="003B5B8E" w:rsidP="0055456A">
            <w:pPr>
              <w:autoSpaceDE w:val="0"/>
              <w:autoSpaceDN w:val="0"/>
              <w:adjustRightInd w:val="0"/>
              <w:spacing w:line="240" w:lineRule="auto"/>
              <w:rPr>
                <w:rFonts w:ascii="Arial" w:hAnsi="Arial" w:cs="Arial"/>
                <w:color w:val="000000"/>
                <w:sz w:val="18"/>
                <w:szCs w:val="18"/>
              </w:rPr>
            </w:pPr>
          </w:p>
        </w:tc>
        <w:tc>
          <w:tcPr>
            <w:tcW w:w="771" w:type="dxa"/>
            <w:tcBorders>
              <w:left w:val="single" w:sz="16" w:space="0" w:color="000000"/>
              <w:bottom w:val="single" w:sz="16" w:space="0" w:color="000000"/>
            </w:tcBorders>
            <w:shd w:val="clear" w:color="auto" w:fill="FFFFFF"/>
            <w:vAlign w:val="bottom"/>
          </w:tcPr>
          <w:p w:rsidR="003B5B8E" w:rsidRPr="00C80F7C" w:rsidRDefault="003B5B8E" w:rsidP="003B5B8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B</w:t>
            </w:r>
          </w:p>
        </w:tc>
        <w:tc>
          <w:tcPr>
            <w:tcW w:w="991" w:type="dxa"/>
            <w:tcBorders>
              <w:bottom w:val="single" w:sz="16" w:space="0" w:color="000000"/>
            </w:tcBorders>
            <w:shd w:val="clear" w:color="auto" w:fill="FFFFFF"/>
            <w:vAlign w:val="bottom"/>
          </w:tcPr>
          <w:p w:rsidR="003B5B8E" w:rsidRPr="00C80F7C" w:rsidRDefault="003B5B8E" w:rsidP="003B5B8E">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Std. Error</w:t>
            </w:r>
          </w:p>
        </w:tc>
        <w:tc>
          <w:tcPr>
            <w:tcW w:w="1278" w:type="dxa"/>
            <w:tcBorders>
              <w:bottom w:val="single" w:sz="16" w:space="0" w:color="000000"/>
            </w:tcBorders>
            <w:shd w:val="clear" w:color="auto" w:fill="FFFFFF"/>
            <w:vAlign w:val="bottom"/>
          </w:tcPr>
          <w:p w:rsidR="003B5B8E" w:rsidRPr="00C80F7C" w:rsidRDefault="003B5B8E" w:rsidP="0055456A">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Beta</w:t>
            </w:r>
          </w:p>
        </w:tc>
        <w:tc>
          <w:tcPr>
            <w:tcW w:w="771" w:type="dxa"/>
            <w:vMerge/>
            <w:tcBorders>
              <w:top w:val="single" w:sz="16" w:space="0" w:color="000000"/>
              <w:bottom w:val="single" w:sz="16" w:space="0" w:color="000000"/>
            </w:tcBorders>
            <w:shd w:val="clear" w:color="auto" w:fill="FFFFFF"/>
            <w:vAlign w:val="bottom"/>
          </w:tcPr>
          <w:p w:rsidR="003B5B8E" w:rsidRPr="00C80F7C" w:rsidRDefault="003B5B8E" w:rsidP="0055456A">
            <w:pPr>
              <w:autoSpaceDE w:val="0"/>
              <w:autoSpaceDN w:val="0"/>
              <w:adjustRightInd w:val="0"/>
              <w:spacing w:line="240" w:lineRule="auto"/>
              <w:rPr>
                <w:rFonts w:ascii="Arial" w:hAnsi="Arial" w:cs="Arial"/>
                <w:color w:val="000000"/>
                <w:sz w:val="18"/>
                <w:szCs w:val="18"/>
              </w:rPr>
            </w:pPr>
          </w:p>
        </w:tc>
        <w:tc>
          <w:tcPr>
            <w:tcW w:w="1151" w:type="dxa"/>
            <w:vMerge/>
            <w:tcBorders>
              <w:top w:val="single" w:sz="16" w:space="0" w:color="000000"/>
              <w:bottom w:val="single" w:sz="16" w:space="0" w:color="000000"/>
              <w:right w:val="single" w:sz="16" w:space="0" w:color="000000"/>
            </w:tcBorders>
            <w:shd w:val="clear" w:color="auto" w:fill="FFFFFF"/>
            <w:vAlign w:val="bottom"/>
          </w:tcPr>
          <w:p w:rsidR="003B5B8E" w:rsidRPr="00C80F7C" w:rsidRDefault="003B5B8E" w:rsidP="0055456A">
            <w:pPr>
              <w:autoSpaceDE w:val="0"/>
              <w:autoSpaceDN w:val="0"/>
              <w:adjustRightInd w:val="0"/>
              <w:spacing w:line="240" w:lineRule="auto"/>
              <w:rPr>
                <w:rFonts w:ascii="Arial" w:hAnsi="Arial" w:cs="Arial"/>
                <w:color w:val="000000"/>
                <w:sz w:val="18"/>
                <w:szCs w:val="18"/>
              </w:rPr>
            </w:pPr>
          </w:p>
        </w:tc>
      </w:tr>
      <w:tr w:rsidR="003B5B8E" w:rsidRPr="00C80F7C" w:rsidTr="003B5B8E">
        <w:trPr>
          <w:cantSplit/>
          <w:tblHeader/>
          <w:jc w:val="center"/>
        </w:trPr>
        <w:tc>
          <w:tcPr>
            <w:tcW w:w="1132" w:type="dxa"/>
            <w:vMerge w:val="restart"/>
            <w:tcBorders>
              <w:top w:val="single" w:sz="16" w:space="0" w:color="000000"/>
              <w:left w:val="single" w:sz="16" w:space="0" w:color="000000"/>
              <w:bottom w:val="single" w:sz="16" w:space="0" w:color="000000"/>
              <w:right w:val="nil"/>
            </w:tcBorders>
            <w:shd w:val="clear" w:color="auto" w:fill="FFFFFF"/>
          </w:tcPr>
          <w:p w:rsidR="003B5B8E" w:rsidRPr="00C80F7C" w:rsidRDefault="003B5B8E" w:rsidP="003B5B8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Pr>
          <w:p w:rsidR="003B5B8E" w:rsidRPr="00C80F7C" w:rsidRDefault="003B5B8E" w:rsidP="003B5B8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(Constant)</w:t>
            </w:r>
          </w:p>
        </w:tc>
        <w:tc>
          <w:tcPr>
            <w:tcW w:w="771" w:type="dxa"/>
            <w:tcBorders>
              <w:top w:val="single" w:sz="16" w:space="0" w:color="000000"/>
              <w:left w:val="single" w:sz="16" w:space="0" w:color="000000"/>
              <w:bottom w:val="nil"/>
            </w:tcBorders>
            <w:shd w:val="clear" w:color="auto" w:fill="FFFFFF"/>
          </w:tcPr>
          <w:p w:rsidR="003B5B8E" w:rsidRPr="003B5B8E" w:rsidRDefault="003B5B8E" w:rsidP="0055456A">
            <w:pPr>
              <w:autoSpaceDE w:val="0"/>
              <w:autoSpaceDN w:val="0"/>
              <w:adjustRightInd w:val="0"/>
              <w:spacing w:line="240" w:lineRule="auto"/>
              <w:ind w:left="60" w:right="60"/>
              <w:jc w:val="right"/>
              <w:rPr>
                <w:rFonts w:ascii="Arial" w:hAnsi="Arial" w:cs="Arial"/>
                <w:color w:val="000000"/>
                <w:sz w:val="18"/>
                <w:szCs w:val="18"/>
                <w:highlight w:val="yellow"/>
              </w:rPr>
            </w:pPr>
            <w:r w:rsidRPr="003B5B8E">
              <w:rPr>
                <w:rFonts w:ascii="Arial" w:hAnsi="Arial" w:cs="Arial"/>
                <w:color w:val="000000"/>
                <w:sz w:val="18"/>
                <w:szCs w:val="18"/>
                <w:highlight w:val="yellow"/>
              </w:rPr>
              <w:t>44,232</w:t>
            </w:r>
          </w:p>
        </w:tc>
        <w:tc>
          <w:tcPr>
            <w:tcW w:w="991" w:type="dxa"/>
            <w:tcBorders>
              <w:top w:val="single" w:sz="16" w:space="0" w:color="000000"/>
              <w:bottom w:val="nil"/>
            </w:tcBorders>
            <w:shd w:val="clear" w:color="auto" w:fill="FFFFFF"/>
          </w:tcPr>
          <w:p w:rsidR="003B5B8E" w:rsidRPr="00C80F7C" w:rsidRDefault="003B5B8E" w:rsidP="0055456A">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2,877</w:t>
            </w:r>
          </w:p>
        </w:tc>
        <w:tc>
          <w:tcPr>
            <w:tcW w:w="1278" w:type="dxa"/>
            <w:tcBorders>
              <w:top w:val="single" w:sz="16" w:space="0" w:color="000000"/>
              <w:bottom w:val="nil"/>
            </w:tcBorders>
            <w:shd w:val="clear" w:color="auto" w:fill="FFFFFF"/>
            <w:vAlign w:val="center"/>
          </w:tcPr>
          <w:p w:rsidR="003B5B8E" w:rsidRPr="00C80F7C" w:rsidRDefault="003B5B8E" w:rsidP="0055456A">
            <w:pPr>
              <w:autoSpaceDE w:val="0"/>
              <w:autoSpaceDN w:val="0"/>
              <w:adjustRightInd w:val="0"/>
              <w:spacing w:line="240" w:lineRule="auto"/>
              <w:jc w:val="center"/>
              <w:rPr>
                <w:rFonts w:ascii="Times New Roman" w:hAnsi="Times New Roman" w:cs="Times New Roman"/>
                <w:sz w:val="24"/>
                <w:szCs w:val="24"/>
              </w:rPr>
            </w:pPr>
          </w:p>
        </w:tc>
        <w:tc>
          <w:tcPr>
            <w:tcW w:w="771" w:type="dxa"/>
            <w:tcBorders>
              <w:top w:val="single" w:sz="16" w:space="0" w:color="000000"/>
              <w:bottom w:val="nil"/>
            </w:tcBorders>
            <w:shd w:val="clear" w:color="auto" w:fill="FFFFFF"/>
          </w:tcPr>
          <w:p w:rsidR="003B5B8E" w:rsidRPr="00C80F7C" w:rsidRDefault="003B5B8E" w:rsidP="0055456A">
            <w:pPr>
              <w:autoSpaceDE w:val="0"/>
              <w:autoSpaceDN w:val="0"/>
              <w:adjustRightInd w:val="0"/>
              <w:spacing w:line="240" w:lineRule="auto"/>
              <w:ind w:left="60" w:right="60"/>
              <w:jc w:val="right"/>
              <w:rPr>
                <w:rFonts w:ascii="Arial" w:hAnsi="Arial" w:cs="Arial"/>
                <w:color w:val="000000"/>
                <w:sz w:val="18"/>
                <w:szCs w:val="18"/>
              </w:rPr>
            </w:pPr>
            <w:r w:rsidRPr="009C4FEF">
              <w:rPr>
                <w:rFonts w:ascii="Arial" w:hAnsi="Arial" w:cs="Arial"/>
                <w:color w:val="000000"/>
                <w:sz w:val="18"/>
                <w:szCs w:val="18"/>
                <w:highlight w:val="yellow"/>
              </w:rPr>
              <w:t>15,375</w:t>
            </w:r>
          </w:p>
        </w:tc>
        <w:tc>
          <w:tcPr>
            <w:tcW w:w="1151" w:type="dxa"/>
            <w:tcBorders>
              <w:top w:val="single" w:sz="16" w:space="0" w:color="000000"/>
              <w:bottom w:val="nil"/>
              <w:right w:val="single" w:sz="16" w:space="0" w:color="000000"/>
            </w:tcBorders>
            <w:shd w:val="clear" w:color="auto" w:fill="FFFFFF"/>
          </w:tcPr>
          <w:p w:rsidR="003B5B8E" w:rsidRPr="00C80F7C" w:rsidRDefault="003B5B8E" w:rsidP="0055456A">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,000</w:t>
            </w:r>
          </w:p>
        </w:tc>
      </w:tr>
      <w:tr w:rsidR="003B5B8E" w:rsidRPr="00C80F7C" w:rsidTr="003B5B8E">
        <w:trPr>
          <w:cantSplit/>
          <w:tblHeader/>
          <w:jc w:val="center"/>
        </w:trPr>
        <w:tc>
          <w:tcPr>
            <w:tcW w:w="1132" w:type="dxa"/>
            <w:vMerge/>
            <w:tcBorders>
              <w:top w:val="single" w:sz="16" w:space="0" w:color="000000"/>
              <w:left w:val="single" w:sz="16" w:space="0" w:color="000000"/>
              <w:bottom w:val="single" w:sz="16" w:space="0" w:color="000000"/>
              <w:right w:val="nil"/>
            </w:tcBorders>
            <w:shd w:val="clear" w:color="auto" w:fill="FFFFFF"/>
          </w:tcPr>
          <w:p w:rsidR="003B5B8E" w:rsidRPr="00C80F7C" w:rsidRDefault="003B5B8E" w:rsidP="003B5B8E">
            <w:pPr>
              <w:autoSpaceDE w:val="0"/>
              <w:autoSpaceDN w:val="0"/>
              <w:adjustRightInd w:val="0"/>
              <w:spacing w:line="240" w:lineRule="auto"/>
              <w:jc w:val="center"/>
              <w:rPr>
                <w:rFonts w:ascii="Arial" w:hAnsi="Arial" w:cs="Arial"/>
                <w:color w:val="000000"/>
                <w:sz w:val="18"/>
                <w:szCs w:val="18"/>
              </w:rPr>
            </w:pPr>
          </w:p>
        </w:tc>
        <w:tc>
          <w:tcPr>
            <w:tcW w:w="1271" w:type="dxa"/>
            <w:tcBorders>
              <w:top w:val="nil"/>
              <w:left w:val="nil"/>
              <w:bottom w:val="single" w:sz="16" w:space="0" w:color="000000"/>
              <w:right w:val="single" w:sz="16" w:space="0" w:color="000000"/>
            </w:tcBorders>
            <w:shd w:val="clear" w:color="auto" w:fill="FFFFFF"/>
          </w:tcPr>
          <w:p w:rsidR="003B5B8E" w:rsidRPr="00C80F7C" w:rsidRDefault="003B5B8E" w:rsidP="003B5B8E">
            <w:pPr>
              <w:autoSpaceDE w:val="0"/>
              <w:autoSpaceDN w:val="0"/>
              <w:adjustRightInd w:val="0"/>
              <w:spacing w:line="240" w:lineRule="auto"/>
              <w:ind w:left="60" w:right="60"/>
              <w:jc w:val="center"/>
              <w:rPr>
                <w:rFonts w:ascii="Arial" w:hAnsi="Arial" w:cs="Arial"/>
                <w:color w:val="000000"/>
                <w:sz w:val="18"/>
                <w:szCs w:val="18"/>
              </w:rPr>
            </w:pPr>
            <w:r w:rsidRPr="00C80F7C">
              <w:rPr>
                <w:rFonts w:ascii="Arial" w:hAnsi="Arial" w:cs="Arial"/>
                <w:color w:val="000000"/>
                <w:sz w:val="18"/>
                <w:szCs w:val="18"/>
              </w:rPr>
              <w:t>Var X</w:t>
            </w:r>
          </w:p>
        </w:tc>
        <w:tc>
          <w:tcPr>
            <w:tcW w:w="771" w:type="dxa"/>
            <w:tcBorders>
              <w:top w:val="nil"/>
              <w:left w:val="single" w:sz="16" w:space="0" w:color="000000"/>
              <w:bottom w:val="single" w:sz="16" w:space="0" w:color="000000"/>
            </w:tcBorders>
            <w:shd w:val="clear" w:color="auto" w:fill="FFFFFF"/>
          </w:tcPr>
          <w:p w:rsidR="003B5B8E" w:rsidRPr="003B5B8E" w:rsidRDefault="003B5B8E" w:rsidP="0055456A">
            <w:pPr>
              <w:autoSpaceDE w:val="0"/>
              <w:autoSpaceDN w:val="0"/>
              <w:adjustRightInd w:val="0"/>
              <w:spacing w:line="240" w:lineRule="auto"/>
              <w:ind w:left="60" w:right="60"/>
              <w:jc w:val="right"/>
              <w:rPr>
                <w:rFonts w:ascii="Arial" w:hAnsi="Arial" w:cs="Arial"/>
                <w:color w:val="000000"/>
                <w:sz w:val="18"/>
                <w:szCs w:val="18"/>
                <w:highlight w:val="yellow"/>
              </w:rPr>
            </w:pPr>
            <w:r w:rsidRPr="003B5B8E">
              <w:rPr>
                <w:rFonts w:ascii="Arial" w:hAnsi="Arial" w:cs="Arial"/>
                <w:color w:val="000000"/>
                <w:sz w:val="18"/>
                <w:szCs w:val="18"/>
                <w:highlight w:val="yellow"/>
              </w:rPr>
              <w:t>,432</w:t>
            </w:r>
          </w:p>
        </w:tc>
        <w:tc>
          <w:tcPr>
            <w:tcW w:w="991" w:type="dxa"/>
            <w:tcBorders>
              <w:top w:val="nil"/>
              <w:bottom w:val="single" w:sz="16" w:space="0" w:color="000000"/>
            </w:tcBorders>
            <w:shd w:val="clear" w:color="auto" w:fill="FFFFFF"/>
          </w:tcPr>
          <w:p w:rsidR="003B5B8E" w:rsidRPr="00C80F7C" w:rsidRDefault="003B5B8E" w:rsidP="0055456A">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,073</w:t>
            </w:r>
          </w:p>
        </w:tc>
        <w:tc>
          <w:tcPr>
            <w:tcW w:w="1278" w:type="dxa"/>
            <w:tcBorders>
              <w:top w:val="nil"/>
              <w:bottom w:val="single" w:sz="16" w:space="0" w:color="000000"/>
            </w:tcBorders>
            <w:shd w:val="clear" w:color="auto" w:fill="FFFFFF"/>
          </w:tcPr>
          <w:p w:rsidR="003B5B8E" w:rsidRPr="00C80F7C" w:rsidRDefault="003B5B8E" w:rsidP="0055456A">
            <w:pPr>
              <w:autoSpaceDE w:val="0"/>
              <w:autoSpaceDN w:val="0"/>
              <w:adjustRightInd w:val="0"/>
              <w:spacing w:line="240" w:lineRule="auto"/>
              <w:ind w:left="60" w:right="60"/>
              <w:jc w:val="right"/>
              <w:rPr>
                <w:rFonts w:ascii="Arial" w:hAnsi="Arial" w:cs="Arial"/>
                <w:color w:val="000000"/>
                <w:sz w:val="18"/>
                <w:szCs w:val="18"/>
              </w:rPr>
            </w:pPr>
            <w:r w:rsidRPr="00C80F7C">
              <w:rPr>
                <w:rFonts w:ascii="Arial" w:hAnsi="Arial" w:cs="Arial"/>
                <w:color w:val="000000"/>
                <w:sz w:val="18"/>
                <w:szCs w:val="18"/>
              </w:rPr>
              <w:t>,485</w:t>
            </w:r>
          </w:p>
        </w:tc>
        <w:tc>
          <w:tcPr>
            <w:tcW w:w="771" w:type="dxa"/>
            <w:tcBorders>
              <w:top w:val="nil"/>
              <w:bottom w:val="single" w:sz="16" w:space="0" w:color="000000"/>
            </w:tcBorders>
            <w:shd w:val="clear" w:color="auto" w:fill="FFFFFF"/>
          </w:tcPr>
          <w:p w:rsidR="003B5B8E" w:rsidRPr="00C80F7C" w:rsidRDefault="003B5B8E" w:rsidP="0055456A">
            <w:pPr>
              <w:autoSpaceDE w:val="0"/>
              <w:autoSpaceDN w:val="0"/>
              <w:adjustRightInd w:val="0"/>
              <w:spacing w:line="240" w:lineRule="auto"/>
              <w:ind w:left="60" w:right="60"/>
              <w:jc w:val="right"/>
              <w:rPr>
                <w:rFonts w:ascii="Arial" w:hAnsi="Arial" w:cs="Arial"/>
                <w:color w:val="000000"/>
                <w:sz w:val="18"/>
                <w:szCs w:val="18"/>
              </w:rPr>
            </w:pPr>
            <w:r w:rsidRPr="003B5B8E">
              <w:rPr>
                <w:rFonts w:ascii="Arial" w:hAnsi="Arial" w:cs="Arial"/>
                <w:color w:val="000000"/>
                <w:sz w:val="18"/>
                <w:szCs w:val="18"/>
                <w:highlight w:val="yellow"/>
              </w:rPr>
              <w:t>5,942</w:t>
            </w:r>
          </w:p>
        </w:tc>
        <w:tc>
          <w:tcPr>
            <w:tcW w:w="1151" w:type="dxa"/>
            <w:tcBorders>
              <w:top w:val="nil"/>
              <w:bottom w:val="single" w:sz="16" w:space="0" w:color="000000"/>
              <w:right w:val="single" w:sz="16" w:space="0" w:color="000000"/>
            </w:tcBorders>
            <w:shd w:val="clear" w:color="auto" w:fill="FFFFFF"/>
          </w:tcPr>
          <w:p w:rsidR="003B5B8E" w:rsidRPr="00C80F7C" w:rsidRDefault="003B5B8E" w:rsidP="0055456A">
            <w:pPr>
              <w:autoSpaceDE w:val="0"/>
              <w:autoSpaceDN w:val="0"/>
              <w:adjustRightInd w:val="0"/>
              <w:spacing w:line="240" w:lineRule="auto"/>
              <w:ind w:left="60" w:right="60"/>
              <w:jc w:val="right"/>
              <w:rPr>
                <w:rFonts w:ascii="Arial" w:hAnsi="Arial" w:cs="Arial"/>
                <w:color w:val="000000"/>
                <w:sz w:val="18"/>
                <w:szCs w:val="18"/>
              </w:rPr>
            </w:pPr>
            <w:r w:rsidRPr="003B5B8E">
              <w:rPr>
                <w:rFonts w:ascii="Arial" w:hAnsi="Arial" w:cs="Arial"/>
                <w:color w:val="000000"/>
                <w:sz w:val="18"/>
                <w:szCs w:val="18"/>
                <w:highlight w:val="yellow"/>
              </w:rPr>
              <w:t>,000</w:t>
            </w:r>
          </w:p>
        </w:tc>
      </w:tr>
      <w:tr w:rsidR="003B5B8E" w:rsidRPr="00C80F7C" w:rsidTr="003B5B8E">
        <w:trPr>
          <w:cantSplit/>
          <w:jc w:val="center"/>
        </w:trPr>
        <w:tc>
          <w:tcPr>
            <w:tcW w:w="7365" w:type="dxa"/>
            <w:gridSpan w:val="7"/>
            <w:tcBorders>
              <w:top w:val="nil"/>
              <w:left w:val="nil"/>
              <w:bottom w:val="nil"/>
              <w:right w:val="nil"/>
            </w:tcBorders>
            <w:shd w:val="clear" w:color="auto" w:fill="FFFFFF"/>
          </w:tcPr>
          <w:p w:rsidR="003B5B8E" w:rsidRPr="00C80F7C" w:rsidRDefault="003B5B8E" w:rsidP="0055456A">
            <w:pPr>
              <w:autoSpaceDE w:val="0"/>
              <w:autoSpaceDN w:val="0"/>
              <w:adjustRightInd w:val="0"/>
              <w:spacing w:line="240" w:lineRule="auto"/>
              <w:ind w:left="60" w:right="60"/>
              <w:rPr>
                <w:rFonts w:ascii="Arial" w:hAnsi="Arial" w:cs="Arial"/>
                <w:color w:val="000000"/>
                <w:sz w:val="18"/>
                <w:szCs w:val="18"/>
              </w:rPr>
            </w:pPr>
            <w:r w:rsidRPr="00C80F7C">
              <w:rPr>
                <w:rFonts w:ascii="Arial" w:hAnsi="Arial" w:cs="Arial"/>
                <w:color w:val="000000"/>
                <w:sz w:val="18"/>
                <w:szCs w:val="18"/>
              </w:rPr>
              <w:t>a. Dependent Variable: Var Y</w:t>
            </w:r>
          </w:p>
        </w:tc>
      </w:tr>
    </w:tbl>
    <w:p w:rsidR="003B5B8E" w:rsidRDefault="003B5B8E" w:rsidP="003B5B8E">
      <w:pPr>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FF36A2">
        <w:rPr>
          <w:rFonts w:ascii="Times New Roman" w:eastAsia="Times New Roman" w:hAnsi="Times New Roman" w:cs="Times New Roman"/>
          <w:sz w:val="24"/>
          <w:szCs w:val="24"/>
          <w:lang w:eastAsia="id-ID"/>
        </w:rPr>
        <w:t>Sumber: diolah peneliti menggunakan SPSS 17.0,</w:t>
      </w:r>
      <w:r>
        <w:rPr>
          <w:rFonts w:ascii="Times New Roman" w:eastAsia="Times New Roman" w:hAnsi="Times New Roman" w:cs="Times New Roman"/>
          <w:sz w:val="24"/>
          <w:szCs w:val="24"/>
          <w:lang w:eastAsia="id-ID"/>
        </w:rPr>
        <w:t xml:space="preserve"> 2014)</w:t>
      </w:r>
    </w:p>
    <w:p w:rsidR="003B5B8E" w:rsidRPr="003B5B8E" w:rsidRDefault="003B5B8E" w:rsidP="003B5B8E">
      <w:pPr>
        <w:ind w:left="0" w:firstLine="0"/>
        <w:jc w:val="center"/>
        <w:rPr>
          <w:rFonts w:ascii="Times New Roman" w:eastAsia="Times New Roman" w:hAnsi="Times New Roman" w:cs="Times New Roman"/>
          <w:sz w:val="24"/>
          <w:szCs w:val="24"/>
          <w:lang w:eastAsia="id-ID"/>
        </w:rPr>
      </w:pPr>
    </w:p>
    <w:p w:rsidR="003B5B8E" w:rsidRDefault="003B5B8E" w:rsidP="003B5B8E">
      <w:pPr>
        <w:ind w:left="0" w:firstLine="720"/>
        <w:rPr>
          <w:rFonts w:ascii="Times New Roman" w:hAnsi="Times New Roman" w:cs="Times New Roman"/>
          <w:color w:val="000000" w:themeColor="text1"/>
          <w:sz w:val="24"/>
          <w:szCs w:val="24"/>
        </w:rPr>
      </w:pPr>
      <w:r w:rsidRPr="00FF36A2">
        <w:rPr>
          <w:rFonts w:ascii="Times New Roman" w:hAnsi="Times New Roman" w:cs="Times New Roman"/>
          <w:color w:val="000000" w:themeColor="text1"/>
          <w:sz w:val="24"/>
          <w:szCs w:val="24"/>
        </w:rPr>
        <w:t>Tabel ini menunju</w:t>
      </w:r>
      <w:r>
        <w:rPr>
          <w:rFonts w:ascii="Times New Roman" w:hAnsi="Times New Roman" w:cs="Times New Roman"/>
          <w:color w:val="000000" w:themeColor="text1"/>
          <w:sz w:val="24"/>
          <w:szCs w:val="24"/>
        </w:rPr>
        <w:t>kkan nilai konstan adalah 44,232 kemudian nilai B adalah 0,432</w:t>
      </w:r>
      <w:r w:rsidRPr="00FF36A2">
        <w:rPr>
          <w:rFonts w:ascii="Times New Roman" w:hAnsi="Times New Roman" w:cs="Times New Roman"/>
          <w:color w:val="000000" w:themeColor="text1"/>
          <w:sz w:val="24"/>
          <w:szCs w:val="24"/>
        </w:rPr>
        <w:t xml:space="preserve"> serta nilai t hitung </w:t>
      </w:r>
      <w:r>
        <w:rPr>
          <w:rFonts w:ascii="Times New Roman" w:hAnsi="Times New Roman" w:cs="Times New Roman"/>
          <w:color w:val="000000" w:themeColor="text1"/>
          <w:sz w:val="24"/>
          <w:szCs w:val="24"/>
        </w:rPr>
        <w:t xml:space="preserve">sebesar 15,375 </w:t>
      </w:r>
      <w:r w:rsidRPr="00FF36A2">
        <w:rPr>
          <w:rFonts w:ascii="Times New Roman" w:hAnsi="Times New Roman" w:cs="Times New Roman"/>
          <w:color w:val="000000" w:themeColor="text1"/>
          <w:sz w:val="24"/>
          <w:szCs w:val="24"/>
        </w:rPr>
        <w:t>dan tingkat signifikansi</w:t>
      </w:r>
      <w:r>
        <w:rPr>
          <w:rFonts w:ascii="Times New Roman" w:hAnsi="Times New Roman" w:cs="Times New Roman"/>
          <w:color w:val="000000" w:themeColor="text1"/>
          <w:sz w:val="24"/>
          <w:szCs w:val="24"/>
        </w:rPr>
        <w:t xml:space="preserve"> sebesar 0,000</w:t>
      </w:r>
      <w:r w:rsidRPr="00FF36A2">
        <w:rPr>
          <w:rFonts w:ascii="Times New Roman" w:hAnsi="Times New Roman" w:cs="Times New Roman"/>
          <w:color w:val="000000" w:themeColor="text1"/>
          <w:sz w:val="24"/>
          <w:szCs w:val="24"/>
        </w:rPr>
        <w:t>. Dari tabel ini diperoleh perhitungan regresi sederhana yakni: Y=</w:t>
      </w:r>
      <w:r>
        <w:rPr>
          <w:rFonts w:ascii="Times New Roman" w:hAnsi="Times New Roman" w:cs="Times New Roman"/>
          <w:color w:val="000000" w:themeColor="text1"/>
          <w:sz w:val="24"/>
          <w:szCs w:val="24"/>
        </w:rPr>
        <w:t xml:space="preserve"> </w:t>
      </w:r>
      <w:r w:rsidRPr="00FF36A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FF36A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F36A2">
        <w:rPr>
          <w:rFonts w:ascii="Times New Roman" w:hAnsi="Times New Roman" w:cs="Times New Roman"/>
          <w:color w:val="000000" w:themeColor="text1"/>
          <w:sz w:val="24"/>
          <w:szCs w:val="24"/>
        </w:rPr>
        <w:t xml:space="preserve">bX = </w:t>
      </w:r>
      <w:r>
        <w:rPr>
          <w:rFonts w:ascii="Times New Roman" w:hAnsi="Times New Roman" w:cs="Times New Roman"/>
          <w:color w:val="000000" w:themeColor="text1"/>
          <w:sz w:val="24"/>
          <w:szCs w:val="24"/>
        </w:rPr>
        <w:t>44,232 + 0,432</w:t>
      </w:r>
      <w:r w:rsidRPr="00FF36A2">
        <w:rPr>
          <w:rFonts w:ascii="Times New Roman" w:hAnsi="Times New Roman" w:cs="Times New Roman"/>
          <w:color w:val="000000" w:themeColor="text1"/>
          <w:sz w:val="24"/>
          <w:szCs w:val="24"/>
        </w:rPr>
        <w:t xml:space="preserve"> X. Hipotesis dengan menggunakan uji t akan dirumuskan dengan kaidah:</w:t>
      </w:r>
    </w:p>
    <w:p w:rsidR="009C4FEF" w:rsidRPr="00FF36A2" w:rsidRDefault="009C4FEF" w:rsidP="009C4FEF">
      <w:pPr>
        <w:pStyle w:val="ListParagraph"/>
        <w:numPr>
          <w:ilvl w:val="0"/>
          <w:numId w:val="2"/>
        </w:numPr>
        <w:spacing w:after="200"/>
        <w:rPr>
          <w:rFonts w:ascii="Times New Roman" w:eastAsiaTheme="minorEastAsia" w:hAnsi="Times New Roman" w:cs="Times New Roman"/>
          <w:color w:val="000000" w:themeColor="text1"/>
          <w:sz w:val="24"/>
          <w:szCs w:val="24"/>
        </w:rPr>
      </w:pPr>
      <w:r w:rsidRPr="00FF36A2">
        <w:rPr>
          <w:rFonts w:ascii="Times New Roman" w:hAnsi="Times New Roman" w:cs="Times New Roman"/>
          <w:color w:val="000000" w:themeColor="text1"/>
          <w:sz w:val="24"/>
          <w:szCs w:val="24"/>
        </w:rPr>
        <w:t xml:space="preserve">Jika nilai t </w:t>
      </w:r>
      <w:r w:rsidRPr="00FF36A2">
        <w:rPr>
          <w:rFonts w:ascii="Times New Roman" w:hAnsi="Times New Roman" w:cs="Times New Roman"/>
          <w:color w:val="000000" w:themeColor="text1"/>
          <w:sz w:val="24"/>
          <w:szCs w:val="24"/>
          <w:vertAlign w:val="subscript"/>
        </w:rPr>
        <w:t>hitung</w:t>
      </w:r>
      <w:r w:rsidRPr="00FF36A2">
        <w:rPr>
          <w:rFonts w:ascii="Times New Roman" w:hAnsi="Times New Roman" w:cs="Times New Roman"/>
          <w:color w:val="000000" w:themeColor="text1"/>
          <w:sz w:val="24"/>
          <w:szCs w:val="24"/>
        </w:rPr>
        <w:t xml:space="preserve"> </w:t>
      </w:r>
      <m:oMath>
        <m:r>
          <w:rPr>
            <w:rFonts w:ascii="Cambria Math" w:eastAsiaTheme="minorEastAsia" w:hAnsi="Times New Roman" w:cs="Times New Roman"/>
            <w:color w:val="000000" w:themeColor="text1"/>
            <w:sz w:val="24"/>
            <w:szCs w:val="24"/>
          </w:rPr>
          <m:t>≥</m:t>
        </m:r>
      </m:oMath>
      <w:r w:rsidRPr="00FF36A2">
        <w:rPr>
          <w:rFonts w:ascii="Times New Roman" w:eastAsiaTheme="minorEastAsia" w:hAnsi="Times New Roman" w:cs="Times New Roman"/>
          <w:color w:val="000000" w:themeColor="text1"/>
          <w:sz w:val="24"/>
          <w:szCs w:val="24"/>
        </w:rPr>
        <w:t xml:space="preserve"> t </w:t>
      </w:r>
      <w:r w:rsidRPr="00FF36A2">
        <w:rPr>
          <w:rFonts w:ascii="Times New Roman" w:eastAsiaTheme="minorEastAsia" w:hAnsi="Times New Roman" w:cs="Times New Roman"/>
          <w:color w:val="000000" w:themeColor="text1"/>
          <w:sz w:val="24"/>
          <w:szCs w:val="24"/>
          <w:vertAlign w:val="subscript"/>
        </w:rPr>
        <w:t xml:space="preserve">tabel </w:t>
      </w:r>
      <w:r w:rsidRPr="00FF36A2">
        <w:rPr>
          <w:rFonts w:ascii="Times New Roman" w:eastAsiaTheme="minorEastAsia" w:hAnsi="Times New Roman" w:cs="Times New Roman"/>
          <w:color w:val="000000" w:themeColor="text1"/>
          <w:sz w:val="24"/>
          <w:szCs w:val="24"/>
        </w:rPr>
        <w:t>maka H</w:t>
      </w:r>
      <w:r w:rsidRPr="00FF36A2">
        <w:rPr>
          <w:rFonts w:ascii="Times New Roman" w:eastAsiaTheme="minorEastAsia" w:hAnsi="Times New Roman" w:cs="Times New Roman"/>
          <w:color w:val="000000" w:themeColor="text1"/>
          <w:sz w:val="24"/>
          <w:szCs w:val="24"/>
          <w:vertAlign w:val="subscript"/>
        </w:rPr>
        <w:t>o</w:t>
      </w:r>
      <w:r w:rsidRPr="00FF36A2">
        <w:rPr>
          <w:rFonts w:ascii="Times New Roman" w:eastAsiaTheme="minorEastAsia" w:hAnsi="Times New Roman" w:cs="Times New Roman"/>
          <w:color w:val="000000" w:themeColor="text1"/>
          <w:sz w:val="24"/>
          <w:szCs w:val="24"/>
        </w:rPr>
        <w:t xml:space="preserve"> ditolak dan H</w:t>
      </w:r>
      <w:r w:rsidRPr="00FF36A2">
        <w:rPr>
          <w:rFonts w:ascii="Times New Roman" w:eastAsiaTheme="minorEastAsia" w:hAnsi="Times New Roman" w:cs="Times New Roman"/>
          <w:color w:val="000000" w:themeColor="text1"/>
          <w:sz w:val="24"/>
          <w:szCs w:val="24"/>
          <w:vertAlign w:val="subscript"/>
        </w:rPr>
        <w:t>a</w:t>
      </w:r>
      <w:r w:rsidRPr="00FF36A2">
        <w:rPr>
          <w:rFonts w:ascii="Times New Roman" w:eastAsiaTheme="minorEastAsia" w:hAnsi="Times New Roman" w:cs="Times New Roman"/>
          <w:color w:val="000000" w:themeColor="text1"/>
          <w:sz w:val="24"/>
          <w:szCs w:val="24"/>
        </w:rPr>
        <w:t xml:space="preserve"> diterima, artinya signifikan.</w:t>
      </w:r>
    </w:p>
    <w:p w:rsidR="009C4FEF" w:rsidRPr="00FF36A2" w:rsidRDefault="009C4FEF" w:rsidP="009C4FEF">
      <w:pPr>
        <w:pStyle w:val="ListParagraph"/>
        <w:numPr>
          <w:ilvl w:val="0"/>
          <w:numId w:val="2"/>
        </w:numPr>
        <w:rPr>
          <w:rFonts w:ascii="Times New Roman" w:eastAsiaTheme="minorEastAsia" w:hAnsi="Times New Roman" w:cs="Times New Roman"/>
          <w:color w:val="000000" w:themeColor="text1"/>
          <w:sz w:val="24"/>
          <w:szCs w:val="24"/>
        </w:rPr>
      </w:pPr>
      <w:r w:rsidRPr="00FF36A2">
        <w:rPr>
          <w:rFonts w:ascii="Times New Roman" w:hAnsi="Times New Roman" w:cs="Times New Roman"/>
          <w:color w:val="000000" w:themeColor="text1"/>
          <w:sz w:val="24"/>
          <w:szCs w:val="24"/>
        </w:rPr>
        <w:t xml:space="preserve">Jika nilai t </w:t>
      </w:r>
      <w:r w:rsidRPr="00FF36A2">
        <w:rPr>
          <w:rFonts w:ascii="Times New Roman" w:hAnsi="Times New Roman" w:cs="Times New Roman"/>
          <w:color w:val="000000" w:themeColor="text1"/>
          <w:sz w:val="24"/>
          <w:szCs w:val="24"/>
          <w:vertAlign w:val="subscript"/>
        </w:rPr>
        <w:t>hitung</w:t>
      </w:r>
      <w:r w:rsidRPr="00FF36A2">
        <w:rPr>
          <w:rFonts w:ascii="Times New Roman" w:hAnsi="Times New Roman" w:cs="Times New Roman"/>
          <w:color w:val="000000" w:themeColor="text1"/>
          <w:sz w:val="24"/>
          <w:szCs w:val="24"/>
        </w:rPr>
        <w:t xml:space="preserve"> </w:t>
      </w:r>
      <m:oMath>
        <m:r>
          <w:rPr>
            <w:rFonts w:ascii="Cambria Math" w:eastAsiaTheme="minorEastAsia" w:hAnsi="Times New Roman" w:cs="Times New Roman"/>
            <w:color w:val="000000" w:themeColor="text1"/>
            <w:sz w:val="24"/>
            <w:szCs w:val="24"/>
          </w:rPr>
          <m:t>≤</m:t>
        </m:r>
        <m:r>
          <w:rPr>
            <w:rFonts w:ascii="Cambria Math" w:eastAsiaTheme="minorEastAsia" w:hAnsi="Times New Roman" w:cs="Times New Roman"/>
            <w:color w:val="000000" w:themeColor="text1"/>
            <w:sz w:val="24"/>
            <w:szCs w:val="24"/>
          </w:rPr>
          <m:t xml:space="preserve"> </m:t>
        </m:r>
      </m:oMath>
      <w:r w:rsidRPr="00FF36A2">
        <w:rPr>
          <w:rFonts w:ascii="Times New Roman" w:eastAsiaTheme="minorEastAsia" w:hAnsi="Times New Roman" w:cs="Times New Roman"/>
          <w:color w:val="000000" w:themeColor="text1"/>
          <w:sz w:val="24"/>
          <w:szCs w:val="24"/>
        </w:rPr>
        <w:t xml:space="preserve">t </w:t>
      </w:r>
      <w:r w:rsidRPr="00FF36A2">
        <w:rPr>
          <w:rFonts w:ascii="Times New Roman" w:eastAsiaTheme="minorEastAsia" w:hAnsi="Times New Roman" w:cs="Times New Roman"/>
          <w:color w:val="000000" w:themeColor="text1"/>
          <w:sz w:val="24"/>
          <w:szCs w:val="24"/>
          <w:vertAlign w:val="subscript"/>
        </w:rPr>
        <w:t>tabel</w:t>
      </w:r>
      <w:r w:rsidRPr="00FF36A2">
        <w:rPr>
          <w:rFonts w:ascii="Times New Roman" w:eastAsiaTheme="minorEastAsia" w:hAnsi="Times New Roman" w:cs="Times New Roman"/>
          <w:color w:val="000000" w:themeColor="text1"/>
          <w:sz w:val="24"/>
          <w:szCs w:val="24"/>
        </w:rPr>
        <w:t xml:space="preserve"> maka H</w:t>
      </w:r>
      <w:r w:rsidRPr="00FF36A2">
        <w:rPr>
          <w:rFonts w:ascii="Times New Roman" w:eastAsiaTheme="minorEastAsia" w:hAnsi="Times New Roman" w:cs="Times New Roman"/>
          <w:color w:val="000000" w:themeColor="text1"/>
          <w:sz w:val="24"/>
          <w:szCs w:val="24"/>
          <w:vertAlign w:val="subscript"/>
        </w:rPr>
        <w:t>o</w:t>
      </w:r>
      <w:r w:rsidRPr="00FF36A2">
        <w:rPr>
          <w:rFonts w:ascii="Times New Roman" w:eastAsiaTheme="minorEastAsia" w:hAnsi="Times New Roman" w:cs="Times New Roman"/>
          <w:color w:val="000000" w:themeColor="text1"/>
          <w:sz w:val="24"/>
          <w:szCs w:val="24"/>
        </w:rPr>
        <w:t xml:space="preserve"> diterima dan H</w:t>
      </w:r>
      <w:r w:rsidRPr="00FF36A2">
        <w:rPr>
          <w:rFonts w:ascii="Times New Roman" w:eastAsiaTheme="minorEastAsia" w:hAnsi="Times New Roman" w:cs="Times New Roman"/>
          <w:color w:val="000000" w:themeColor="text1"/>
          <w:sz w:val="24"/>
          <w:szCs w:val="24"/>
          <w:vertAlign w:val="subscript"/>
        </w:rPr>
        <w:t>a</w:t>
      </w:r>
      <w:r w:rsidRPr="00FF36A2">
        <w:rPr>
          <w:rFonts w:ascii="Times New Roman" w:eastAsiaTheme="minorEastAsia" w:hAnsi="Times New Roman" w:cs="Times New Roman"/>
          <w:color w:val="000000" w:themeColor="text1"/>
          <w:sz w:val="24"/>
          <w:szCs w:val="24"/>
        </w:rPr>
        <w:t xml:space="preserve"> ditolak, artinya tidak signifikan.</w:t>
      </w:r>
    </w:p>
    <w:p w:rsidR="003B5B8E" w:rsidRDefault="003B5B8E" w:rsidP="003B5B8E">
      <w:pPr>
        <w:ind w:left="0" w:firstLine="72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Berdasarkan</w:t>
      </w:r>
      <w:r w:rsidRPr="00FF36A2">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T</w:t>
      </w:r>
      <w:r w:rsidRPr="00FF36A2">
        <w:rPr>
          <w:rFonts w:ascii="Times New Roman" w:eastAsiaTheme="minorEastAsia" w:hAnsi="Times New Roman" w:cs="Times New Roman"/>
          <w:color w:val="000000" w:themeColor="text1"/>
          <w:sz w:val="24"/>
          <w:szCs w:val="24"/>
        </w:rPr>
        <w:t xml:space="preserve">abel </w:t>
      </w:r>
      <w:r>
        <w:rPr>
          <w:rFonts w:ascii="Times New Roman" w:eastAsiaTheme="minorEastAsia" w:hAnsi="Times New Roman" w:cs="Times New Roman"/>
          <w:color w:val="000000" w:themeColor="text1"/>
          <w:sz w:val="24"/>
          <w:szCs w:val="24"/>
        </w:rPr>
        <w:t xml:space="preserve">4... </w:t>
      </w:r>
      <w:r w:rsidRPr="00FF36A2">
        <w:rPr>
          <w:rFonts w:ascii="Times New Roman" w:eastAsiaTheme="minorEastAsia" w:hAnsi="Times New Roman" w:cs="Times New Roman"/>
          <w:color w:val="000000" w:themeColor="text1"/>
          <w:sz w:val="24"/>
          <w:szCs w:val="24"/>
        </w:rPr>
        <w:t>diperoleh t</w:t>
      </w:r>
      <w:r w:rsidRPr="00FF36A2">
        <w:rPr>
          <w:rFonts w:ascii="Times New Roman" w:eastAsiaTheme="minorEastAsia" w:hAnsi="Times New Roman" w:cs="Times New Roman"/>
          <w:color w:val="000000" w:themeColor="text1"/>
          <w:sz w:val="24"/>
          <w:szCs w:val="24"/>
          <w:vertAlign w:val="subscript"/>
        </w:rPr>
        <w:t>hitung</w:t>
      </w:r>
      <w:r w:rsidRPr="00084BEB">
        <w:rPr>
          <w:rFonts w:ascii="Times New Roman" w:eastAsiaTheme="minorEastAsia" w:hAnsi="Times New Roman" w:cs="Times New Roman"/>
          <w:color w:val="000000" w:themeColor="text1"/>
          <w:sz w:val="24"/>
          <w:szCs w:val="24"/>
        </w:rPr>
        <w:t xml:space="preserve"> </w:t>
      </w:r>
      <w:r w:rsidRPr="00FF36A2">
        <w:rPr>
          <w:rFonts w:ascii="Times New Roman" w:eastAsiaTheme="minorEastAsia" w:hAnsi="Times New Roman" w:cs="Times New Roman"/>
          <w:color w:val="000000" w:themeColor="text1"/>
          <w:sz w:val="24"/>
          <w:szCs w:val="24"/>
        </w:rPr>
        <w:t xml:space="preserve">= </w:t>
      </w:r>
      <w:r>
        <w:rPr>
          <w:rFonts w:ascii="Times New Roman" w:hAnsi="Times New Roman" w:cs="Times New Roman"/>
          <w:color w:val="000000"/>
          <w:sz w:val="24"/>
          <w:szCs w:val="24"/>
        </w:rPr>
        <w:t>15</w:t>
      </w:r>
      <w:r>
        <w:rPr>
          <w:rFonts w:ascii="Times New Roman" w:eastAsiaTheme="minorEastAsia" w:hAnsi="Times New Roman" w:cs="Times New Roman"/>
          <w:color w:val="000000" w:themeColor="text1"/>
          <w:sz w:val="24"/>
          <w:szCs w:val="24"/>
        </w:rPr>
        <w:t>,375</w:t>
      </w:r>
      <w:r w:rsidRPr="00FF36A2">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dan n</w:t>
      </w:r>
      <w:r w:rsidRPr="00FF36A2">
        <w:rPr>
          <w:rFonts w:ascii="Times New Roman" w:eastAsiaTheme="minorEastAsia" w:hAnsi="Times New Roman" w:cs="Times New Roman"/>
          <w:color w:val="000000" w:themeColor="text1"/>
          <w:sz w:val="24"/>
          <w:szCs w:val="24"/>
        </w:rPr>
        <w:t>ilai t</w:t>
      </w:r>
      <w:r w:rsidRPr="00084BEB">
        <w:rPr>
          <w:rFonts w:ascii="Times New Roman" w:eastAsiaTheme="minorEastAsia" w:hAnsi="Times New Roman" w:cs="Times New Roman"/>
          <w:color w:val="000000" w:themeColor="text1"/>
          <w:sz w:val="24"/>
          <w:szCs w:val="24"/>
          <w:vertAlign w:val="subscript"/>
        </w:rPr>
        <w:t>tabel</w:t>
      </w:r>
      <w:r w:rsidRPr="00FF36A2">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adalah sebesar 1,984 untuk uji dua pihak</w:t>
      </w:r>
      <w:r w:rsidRPr="00FF36A2">
        <w:rPr>
          <w:rFonts w:ascii="Times New Roman" w:eastAsiaTheme="minorEastAsia" w:hAnsi="Times New Roman" w:cs="Times New Roman"/>
          <w:color w:val="000000" w:themeColor="text1"/>
          <w:sz w:val="24"/>
          <w:szCs w:val="24"/>
        </w:rPr>
        <w:t xml:space="preserve"> (dilampirkan) dengan dk= </w:t>
      </w:r>
      <w:r>
        <w:rPr>
          <w:rFonts w:ascii="Times New Roman" w:eastAsiaTheme="minorEastAsia" w:hAnsi="Times New Roman" w:cs="Times New Roman"/>
          <w:color w:val="000000" w:themeColor="text1"/>
          <w:sz w:val="24"/>
          <w:szCs w:val="24"/>
        </w:rPr>
        <w:t>115 (dk = n-2 atau 117</w:t>
      </w:r>
      <w:r w:rsidRPr="00FF36A2">
        <w:rPr>
          <w:rFonts w:ascii="Times New Roman" w:eastAsiaTheme="minorEastAsia" w:hAnsi="Times New Roman" w:cs="Times New Roman"/>
          <w:color w:val="000000" w:themeColor="text1"/>
          <w:sz w:val="24"/>
          <w:szCs w:val="24"/>
        </w:rPr>
        <w:t>-2</w:t>
      </w:r>
      <w:r>
        <w:rPr>
          <w:rFonts w:ascii="Times New Roman" w:eastAsiaTheme="minorEastAsia" w:hAnsi="Times New Roman" w:cs="Times New Roman"/>
          <w:color w:val="000000" w:themeColor="text1"/>
          <w:sz w:val="24"/>
          <w:szCs w:val="24"/>
        </w:rPr>
        <w:t xml:space="preserve"> </w:t>
      </w:r>
      <w:r w:rsidRPr="00FF36A2">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 xml:space="preserve"> 115</w:t>
      </w:r>
      <w:r w:rsidRPr="00FF36A2">
        <w:rPr>
          <w:rFonts w:ascii="Times New Roman" w:eastAsiaTheme="minorEastAsia" w:hAnsi="Times New Roman" w:cs="Times New Roman"/>
          <w:color w:val="000000" w:themeColor="text1"/>
          <w:sz w:val="24"/>
          <w:szCs w:val="24"/>
        </w:rPr>
        <w:t>) dan tingkat signifikan</w:t>
      </w:r>
      <m:oMath>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α</m:t>
        </m:r>
        <m:r>
          <w:rPr>
            <w:rFonts w:ascii="Cambria Math" w:eastAsiaTheme="minorEastAsia" w:hAnsi="Times New Roman" w:cs="Times New Roman"/>
            <w:color w:val="000000" w:themeColor="text1"/>
            <w:sz w:val="24"/>
            <w:szCs w:val="24"/>
          </w:rPr>
          <m:t>=0,05</m:t>
        </m:r>
      </m:oMath>
      <w:r>
        <w:rPr>
          <w:rFonts w:ascii="Times New Roman" w:eastAsiaTheme="minorEastAsia" w:hAnsi="Times New Roman" w:cs="Times New Roman"/>
          <w:color w:val="000000" w:themeColor="text1"/>
          <w:sz w:val="24"/>
          <w:szCs w:val="24"/>
        </w:rPr>
        <w:t>. S</w:t>
      </w:r>
      <w:r w:rsidRPr="00FF36A2">
        <w:rPr>
          <w:rFonts w:ascii="Times New Roman" w:eastAsiaTheme="minorEastAsia" w:hAnsi="Times New Roman" w:cs="Times New Roman"/>
          <w:color w:val="000000" w:themeColor="text1"/>
          <w:sz w:val="24"/>
          <w:szCs w:val="24"/>
        </w:rPr>
        <w:t>impulannya nilai t</w:t>
      </w:r>
      <w:r w:rsidRPr="00FF36A2">
        <w:rPr>
          <w:rFonts w:ascii="Times New Roman" w:eastAsiaTheme="minorEastAsia" w:hAnsi="Times New Roman" w:cs="Times New Roman"/>
          <w:color w:val="000000" w:themeColor="text1"/>
          <w:sz w:val="24"/>
          <w:szCs w:val="24"/>
          <w:vertAlign w:val="subscript"/>
        </w:rPr>
        <w:t>hitung</w:t>
      </w:r>
      <w:r w:rsidRPr="00084BEB">
        <w:rPr>
          <w:rFonts w:ascii="Times New Roman" w:eastAsiaTheme="minorEastAsia" w:hAnsi="Times New Roman" w:cs="Times New Roman"/>
          <w:color w:val="000000" w:themeColor="text1"/>
          <w:sz w:val="24"/>
          <w:szCs w:val="24"/>
        </w:rPr>
        <w:t xml:space="preserve"> &gt;</w:t>
      </w:r>
      <w:r w:rsidRPr="00FF36A2">
        <w:rPr>
          <w:rFonts w:ascii="Times New Roman" w:eastAsiaTheme="minorEastAsia" w:hAnsi="Times New Roman" w:cs="Times New Roman"/>
          <w:color w:val="000000" w:themeColor="text1"/>
          <w:sz w:val="24"/>
          <w:szCs w:val="24"/>
        </w:rPr>
        <w:t xml:space="preserve"> t</w:t>
      </w:r>
      <w:r w:rsidRPr="00FF36A2">
        <w:rPr>
          <w:rFonts w:ascii="Times New Roman" w:eastAsiaTheme="minorEastAsia" w:hAnsi="Times New Roman" w:cs="Times New Roman"/>
          <w:color w:val="000000" w:themeColor="text1"/>
          <w:sz w:val="24"/>
          <w:szCs w:val="24"/>
          <w:vertAlign w:val="subscript"/>
        </w:rPr>
        <w:t>tabel</w:t>
      </w:r>
      <w:r w:rsidRPr="00084BEB">
        <w:rPr>
          <w:rFonts w:ascii="Times New Roman" w:eastAsiaTheme="minorEastAsia" w:hAnsi="Times New Roman" w:cs="Times New Roman"/>
          <w:color w:val="000000" w:themeColor="text1"/>
          <w:sz w:val="24"/>
          <w:szCs w:val="24"/>
        </w:rPr>
        <w:t xml:space="preserve"> </w:t>
      </w:r>
      <w:r w:rsidRPr="00FF36A2">
        <w:rPr>
          <w:rFonts w:ascii="Times New Roman" w:eastAsiaTheme="minorEastAsia" w:hAnsi="Times New Roman" w:cs="Times New Roman"/>
          <w:color w:val="000000" w:themeColor="text1"/>
          <w:sz w:val="24"/>
          <w:szCs w:val="24"/>
        </w:rPr>
        <w:t xml:space="preserve">atau </w:t>
      </w:r>
      <w:r w:rsidR="009C4FEF" w:rsidRPr="00464F2E">
        <w:rPr>
          <w:rFonts w:ascii="Times New Roman" w:hAnsi="Times New Roman" w:cs="Times New Roman"/>
          <w:color w:val="000000"/>
          <w:sz w:val="24"/>
          <w:szCs w:val="24"/>
        </w:rPr>
        <w:t>5,942</w:t>
      </w:r>
      <w:r>
        <w:rPr>
          <w:rFonts w:ascii="Times New Roman" w:eastAsiaTheme="minorEastAsia" w:hAnsi="Times New Roman" w:cs="Times New Roman"/>
          <w:color w:val="000000" w:themeColor="text1"/>
          <w:sz w:val="24"/>
          <w:szCs w:val="24"/>
        </w:rPr>
        <w:t xml:space="preserve"> &gt; 1,98</w:t>
      </w:r>
      <w:r w:rsidRPr="00FF36A2">
        <w:rPr>
          <w:rFonts w:ascii="Times New Roman" w:eastAsiaTheme="minorEastAsia" w:hAnsi="Times New Roman" w:cs="Times New Roman"/>
          <w:color w:val="000000" w:themeColor="text1"/>
          <w:sz w:val="24"/>
          <w:szCs w:val="24"/>
        </w:rPr>
        <w:t>4. Maka, H</w:t>
      </w:r>
      <w:r w:rsidRPr="00FF36A2">
        <w:rPr>
          <w:rFonts w:ascii="Times New Roman" w:eastAsiaTheme="minorEastAsia" w:hAnsi="Times New Roman" w:cs="Times New Roman"/>
          <w:color w:val="000000" w:themeColor="text1"/>
          <w:sz w:val="24"/>
          <w:szCs w:val="24"/>
          <w:vertAlign w:val="subscript"/>
        </w:rPr>
        <w:t>a</w:t>
      </w:r>
      <w:r w:rsidRPr="00FF36A2">
        <w:rPr>
          <w:rFonts w:ascii="Times New Roman" w:eastAsiaTheme="minorEastAsia" w:hAnsi="Times New Roman" w:cs="Times New Roman"/>
          <w:color w:val="000000" w:themeColor="text1"/>
          <w:sz w:val="24"/>
          <w:szCs w:val="24"/>
        </w:rPr>
        <w:t xml:space="preserve"> diterima dan H</w:t>
      </w:r>
      <w:r w:rsidRPr="00FF36A2">
        <w:rPr>
          <w:rFonts w:ascii="Times New Roman" w:eastAsiaTheme="minorEastAsia" w:hAnsi="Times New Roman" w:cs="Times New Roman"/>
          <w:color w:val="000000" w:themeColor="text1"/>
          <w:sz w:val="24"/>
          <w:szCs w:val="24"/>
          <w:vertAlign w:val="subscript"/>
        </w:rPr>
        <w:t>o</w:t>
      </w:r>
      <w:r>
        <w:rPr>
          <w:rFonts w:ascii="Times New Roman" w:eastAsiaTheme="minorEastAsia" w:hAnsi="Times New Roman" w:cs="Times New Roman"/>
          <w:color w:val="000000" w:themeColor="text1"/>
          <w:sz w:val="24"/>
          <w:szCs w:val="24"/>
        </w:rPr>
        <w:t xml:space="preserve"> </w:t>
      </w:r>
      <w:r w:rsidRPr="00FF36A2">
        <w:rPr>
          <w:rFonts w:ascii="Times New Roman" w:eastAsiaTheme="minorEastAsia" w:hAnsi="Times New Roman" w:cs="Times New Roman"/>
          <w:color w:val="000000" w:themeColor="text1"/>
          <w:sz w:val="24"/>
          <w:szCs w:val="24"/>
        </w:rPr>
        <w:t xml:space="preserve">ditolak, sehingga dapat disimpulkan bahwa figur artis berpengaruh signifikan terhadap preferensi </w:t>
      </w:r>
      <w:r>
        <w:rPr>
          <w:rFonts w:ascii="Times New Roman" w:eastAsiaTheme="minorEastAsia" w:hAnsi="Times New Roman" w:cs="Times New Roman"/>
          <w:color w:val="000000" w:themeColor="text1"/>
          <w:sz w:val="24"/>
          <w:szCs w:val="24"/>
        </w:rPr>
        <w:t xml:space="preserve">politik </w:t>
      </w:r>
      <w:r w:rsidRPr="00FF36A2">
        <w:rPr>
          <w:rFonts w:ascii="Times New Roman" w:eastAsiaTheme="minorEastAsia" w:hAnsi="Times New Roman" w:cs="Times New Roman"/>
          <w:color w:val="000000" w:themeColor="text1"/>
          <w:sz w:val="24"/>
          <w:szCs w:val="24"/>
        </w:rPr>
        <w:t>masyarakat</w:t>
      </w:r>
      <w:r>
        <w:rPr>
          <w:rFonts w:ascii="Times New Roman" w:eastAsiaTheme="minorEastAsia" w:hAnsi="Times New Roman" w:cs="Times New Roman"/>
          <w:color w:val="000000" w:themeColor="text1"/>
          <w:sz w:val="24"/>
          <w:szCs w:val="24"/>
        </w:rPr>
        <w:t xml:space="preserve"> </w:t>
      </w:r>
      <w:r w:rsidRPr="00FF36A2">
        <w:rPr>
          <w:rFonts w:ascii="Times New Roman" w:hAnsi="Times New Roman" w:cs="Times New Roman"/>
          <w:bCs/>
          <w:sz w:val="24"/>
          <w:szCs w:val="24"/>
        </w:rPr>
        <w:t>Kota Bandung</w:t>
      </w:r>
      <w:r w:rsidRPr="00FF36A2">
        <w:rPr>
          <w:rFonts w:ascii="Times New Roman" w:eastAsiaTheme="minorEastAsia" w:hAnsi="Times New Roman" w:cs="Times New Roman"/>
          <w:color w:val="000000" w:themeColor="text1"/>
          <w:sz w:val="24"/>
          <w:szCs w:val="24"/>
        </w:rPr>
        <w:t>.</w:t>
      </w:r>
    </w:p>
    <w:p w:rsidR="00323667" w:rsidRDefault="00323667" w:rsidP="003B5B8E">
      <w:pPr>
        <w:ind w:left="0" w:firstLine="720"/>
        <w:rPr>
          <w:rFonts w:ascii="Times New Roman" w:hAnsi="Times New Roman" w:cs="Times New Roman"/>
          <w:sz w:val="26"/>
          <w:szCs w:val="24"/>
        </w:rPr>
      </w:pPr>
    </w:p>
    <w:p w:rsidR="00632CD1" w:rsidRDefault="00632CD1" w:rsidP="00632CD1">
      <w:pPr>
        <w:pStyle w:val="ListParagraph"/>
        <w:numPr>
          <w:ilvl w:val="1"/>
          <w:numId w:val="4"/>
        </w:numPr>
        <w:ind w:left="426" w:hanging="426"/>
        <w:rPr>
          <w:rFonts w:ascii="Times New Roman" w:hAnsi="Times New Roman" w:cs="Times New Roman"/>
          <w:b/>
          <w:sz w:val="24"/>
          <w:szCs w:val="24"/>
        </w:rPr>
      </w:pPr>
      <w:r w:rsidRPr="00381E11">
        <w:rPr>
          <w:rFonts w:ascii="Times New Roman" w:hAnsi="Times New Roman" w:cs="Times New Roman"/>
          <w:b/>
          <w:sz w:val="24"/>
          <w:szCs w:val="24"/>
        </w:rPr>
        <w:t>Deskripsi Wawancara</w:t>
      </w:r>
    </w:p>
    <w:p w:rsidR="00632CD1" w:rsidRPr="001B6F38" w:rsidRDefault="00632CD1" w:rsidP="00632CD1">
      <w:pPr>
        <w:ind w:left="0" w:firstLine="720"/>
        <w:rPr>
          <w:rFonts w:ascii="Times New Roman" w:hAnsi="Times New Roman" w:cs="Times New Roman"/>
          <w:sz w:val="24"/>
          <w:szCs w:val="24"/>
        </w:rPr>
      </w:pPr>
      <w:r w:rsidRPr="00CC1773">
        <w:rPr>
          <w:rFonts w:ascii="Times New Roman" w:hAnsi="Times New Roman" w:cs="Times New Roman"/>
          <w:sz w:val="24"/>
          <w:szCs w:val="24"/>
        </w:rPr>
        <w:t>Peneliti melakukan wawancara berdasarkan panduan wawancara yang telah dipersiapkan sebelumnya.</w:t>
      </w:r>
      <w:r>
        <w:rPr>
          <w:rFonts w:ascii="Times New Roman" w:hAnsi="Times New Roman" w:cs="Times New Roman"/>
          <w:sz w:val="24"/>
          <w:szCs w:val="24"/>
        </w:rPr>
        <w:t xml:space="preserve"> Hasil wawancara ini merupakan data sekunder sebagai pendukung dari hasil angket yang telah ada. </w:t>
      </w:r>
      <w:r w:rsidRPr="00C6588F">
        <w:rPr>
          <w:rFonts w:ascii="Times New Roman" w:hAnsi="Times New Roman" w:cs="Times New Roman"/>
          <w:sz w:val="24"/>
          <w:szCs w:val="24"/>
        </w:rPr>
        <w:t>Be</w:t>
      </w:r>
      <w:r>
        <w:rPr>
          <w:rFonts w:ascii="Times New Roman" w:hAnsi="Times New Roman" w:cs="Times New Roman"/>
          <w:sz w:val="24"/>
          <w:szCs w:val="24"/>
        </w:rPr>
        <w:t>rikut deskripsi hasil wawancara yang telah dikelompokkan sesuai narasumbernya yakni:</w:t>
      </w:r>
    </w:p>
    <w:p w:rsidR="00632CD1" w:rsidRDefault="00632CD1" w:rsidP="00632CD1">
      <w:pPr>
        <w:pStyle w:val="ListParagraph"/>
        <w:numPr>
          <w:ilvl w:val="0"/>
          <w:numId w:val="20"/>
        </w:numPr>
        <w:ind w:left="426" w:hanging="426"/>
        <w:rPr>
          <w:rFonts w:ascii="Times New Roman" w:hAnsi="Times New Roman" w:cs="Times New Roman"/>
          <w:b/>
          <w:sz w:val="24"/>
          <w:szCs w:val="24"/>
        </w:rPr>
      </w:pPr>
      <w:r>
        <w:rPr>
          <w:rFonts w:ascii="Times New Roman" w:hAnsi="Times New Roman" w:cs="Times New Roman"/>
          <w:b/>
          <w:sz w:val="24"/>
          <w:szCs w:val="24"/>
        </w:rPr>
        <w:t>KPU Kota Bandung</w:t>
      </w:r>
    </w:p>
    <w:p w:rsidR="00632CD1" w:rsidRPr="00EB5B07" w:rsidRDefault="00632CD1" w:rsidP="00632CD1">
      <w:pPr>
        <w:ind w:left="0" w:firstLine="720"/>
        <w:rPr>
          <w:rFonts w:ascii="Times New Roman" w:hAnsi="Times New Roman" w:cs="Times New Roman"/>
          <w:b/>
          <w:sz w:val="24"/>
          <w:szCs w:val="24"/>
        </w:rPr>
      </w:pPr>
      <w:r w:rsidRPr="00EB5B07">
        <w:rPr>
          <w:rFonts w:ascii="Times New Roman" w:hAnsi="Times New Roman" w:cs="Times New Roman"/>
          <w:sz w:val="24"/>
          <w:szCs w:val="24"/>
        </w:rPr>
        <w:lastRenderedPageBreak/>
        <w:t xml:space="preserve">Berdasarkan hasil wawancara dengan Bapak Drs.H.Ridwan Effendi, MH. (RE) pada hari </w:t>
      </w:r>
      <w:r>
        <w:rPr>
          <w:rFonts w:ascii="Times New Roman" w:hAnsi="Times New Roman" w:cs="Times New Roman"/>
          <w:sz w:val="24"/>
          <w:szCs w:val="24"/>
        </w:rPr>
        <w:t xml:space="preserve">Selasa </w:t>
      </w:r>
      <w:r w:rsidRPr="00EB5B07">
        <w:rPr>
          <w:rFonts w:ascii="Times New Roman" w:hAnsi="Times New Roman" w:cs="Times New Roman"/>
          <w:sz w:val="24"/>
          <w:szCs w:val="24"/>
        </w:rPr>
        <w:t xml:space="preserve">06 Mei 2014 </w:t>
      </w:r>
      <w:r>
        <w:rPr>
          <w:rFonts w:ascii="Times New Roman" w:hAnsi="Times New Roman" w:cs="Times New Roman"/>
          <w:sz w:val="24"/>
          <w:szCs w:val="24"/>
        </w:rPr>
        <w:t>jam</w:t>
      </w:r>
      <w:r w:rsidRPr="00EB5B07">
        <w:rPr>
          <w:rFonts w:ascii="Times New Roman" w:hAnsi="Times New Roman" w:cs="Times New Roman"/>
          <w:sz w:val="24"/>
          <w:szCs w:val="24"/>
        </w:rPr>
        <w:t xml:space="preserve"> 13.00 di kantor KPU Kota Bandung</w:t>
      </w:r>
      <w:r>
        <w:rPr>
          <w:rFonts w:ascii="Times New Roman" w:hAnsi="Times New Roman" w:cs="Times New Roman"/>
          <w:sz w:val="24"/>
          <w:szCs w:val="24"/>
        </w:rPr>
        <w:t>. Pak RE memaparkan</w:t>
      </w:r>
      <w:r>
        <w:rPr>
          <w:rFonts w:ascii="Times New Roman" w:hAnsi="Times New Roman" w:cs="Times New Roman"/>
          <w:b/>
          <w:sz w:val="24"/>
          <w:szCs w:val="24"/>
        </w:rPr>
        <w:t xml:space="preserve"> </w:t>
      </w:r>
      <w:r>
        <w:rPr>
          <w:rFonts w:ascii="Times New Roman" w:hAnsi="Times New Roman" w:cs="Times New Roman"/>
          <w:sz w:val="24"/>
          <w:szCs w:val="24"/>
        </w:rPr>
        <w:t xml:space="preserve">bahwa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yang berprofesi sebagai artis lebih dikenal masyarakat tapi istilahnya apakah mereka punya kemampuan. Lalu berhasil atau tidak dalam menjalankan tugasnya sebagai penyelenggara negara. Adapun faktor-faktor yang mempengaruhi masyarakat memilih </w:t>
      </w:r>
      <w:r w:rsidR="00D11E4A">
        <w:rPr>
          <w:rFonts w:ascii="Times New Roman" w:hAnsi="Times New Roman" w:cs="Times New Roman"/>
          <w:sz w:val="24"/>
          <w:szCs w:val="24"/>
        </w:rPr>
        <w:t xml:space="preserve">Cagub </w:t>
      </w:r>
      <w:r>
        <w:rPr>
          <w:rFonts w:ascii="Times New Roman" w:hAnsi="Times New Roman" w:cs="Times New Roman"/>
          <w:sz w:val="24"/>
          <w:szCs w:val="24"/>
        </w:rPr>
        <w:t>dan cawagub dari kalangan artis diantarnya adalah kapabilitas orangnya apakah ketika terpilih bisa melaksanakan janji-janjinya atau tidak. Kalau tidak berarti mereka dianggap tidak berhasil. Keartisan bukanlah jaminan untuk dipilih oleh rakyat.</w:t>
      </w:r>
    </w:p>
    <w:p w:rsidR="00632CD1" w:rsidRDefault="00632CD1" w:rsidP="00632CD1">
      <w:pPr>
        <w:ind w:left="13" w:firstLine="0"/>
        <w:rPr>
          <w:rFonts w:ascii="Times New Roman" w:hAnsi="Times New Roman" w:cs="Times New Roman"/>
          <w:sz w:val="24"/>
          <w:szCs w:val="24"/>
        </w:rPr>
      </w:pPr>
      <w:r>
        <w:rPr>
          <w:rFonts w:ascii="Times New Roman" w:hAnsi="Times New Roman" w:cs="Times New Roman"/>
          <w:sz w:val="24"/>
          <w:szCs w:val="24"/>
        </w:rPr>
        <w:tab/>
        <w:t xml:space="preserve">Popularitas artis yang menjadi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tidak punya hubungan dengan preferensi masyarakat dalam memilih karena semuanya tergantung kepada masyarakatnya sehingga populer saja tidak cukup untuk memenuhi suara Pilgub. Penyebab artis terpilih menjadi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salah satunya adalah karena prestasi dan sesudahnya saat terpilih menjadi taruhan bagi rakyat dalam kinerja. </w:t>
      </w:r>
    </w:p>
    <w:p w:rsidR="00632CD1" w:rsidRDefault="00632CD1" w:rsidP="00632CD1">
      <w:pPr>
        <w:ind w:left="13" w:firstLine="0"/>
        <w:rPr>
          <w:rFonts w:ascii="Times New Roman" w:hAnsi="Times New Roman" w:cs="Times New Roman"/>
          <w:sz w:val="24"/>
          <w:szCs w:val="24"/>
        </w:rPr>
      </w:pPr>
      <w:r>
        <w:rPr>
          <w:rFonts w:ascii="Times New Roman" w:hAnsi="Times New Roman" w:cs="Times New Roman"/>
          <w:sz w:val="24"/>
          <w:szCs w:val="24"/>
        </w:rPr>
        <w:tab/>
        <w:t xml:space="preserve">Pro kontra atas terpilihnya artis sebagai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selalu ada, pro nya ada suatu indikasi akan memajukan masyarakat, pasti terpilih dan kontra nya populer saja tidak cukup. Cara meyakinkan masyarakat bahwa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pada Pilgub Jabar 2013 memiliki citra positif dan perilaku yang baik dimasyarakat adalah dengan mengajak masyarakat memahami tokoh yang diusung. Faktor ketokohan sangat kuat bagi masyarakat Jawa Barat apalagi yang dijadikan orang pertama. Orang pertama sering menjadi sorotan dari pada orang kedua. Tokoh harus benar-benar bersih dari kasus-kasus, sehingga mempengaruhi selera masyarakat.</w:t>
      </w:r>
    </w:p>
    <w:p w:rsidR="00632CD1" w:rsidRDefault="00632CD1" w:rsidP="00632CD1">
      <w:pPr>
        <w:ind w:left="13" w:firstLine="0"/>
        <w:rPr>
          <w:rFonts w:ascii="Times New Roman" w:hAnsi="Times New Roman" w:cs="Times New Roman"/>
          <w:sz w:val="24"/>
          <w:szCs w:val="24"/>
        </w:rPr>
      </w:pPr>
      <w:r>
        <w:rPr>
          <w:rFonts w:ascii="Times New Roman" w:hAnsi="Times New Roman" w:cs="Times New Roman"/>
          <w:sz w:val="24"/>
          <w:szCs w:val="24"/>
        </w:rPr>
        <w:tab/>
        <w:t xml:space="preserve">Pak RE berpendapat bahwa dalam memilih pasangan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masyarakat tidak melihat kepada partainya, tapi lebih melihat kepada tokohnya karena ketokohan lebih kuat. Faktor kesaman ideologi, tempat kelahiran, agama dapat menjadi tolak ukur masyarakat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akan tetapi pemilih itu berbeda-beda, jadi tidak semua. Kembali lagi ada yang melihat kepada ketokohannya.</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Penyebab Golput yang terjadi pada Pilgub Jabar 2013 menurut Pak RE disebabkan oleh dua hal yakni pertama memang karena tidak mengenal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Cawagubnya </w:t>
      </w:r>
      <w:r>
        <w:rPr>
          <w:rFonts w:ascii="Times New Roman" w:hAnsi="Times New Roman" w:cs="Times New Roman"/>
          <w:sz w:val="24"/>
          <w:szCs w:val="24"/>
        </w:rPr>
        <w:t>atau tidak respek terhadap calon, kedua karena ia acuh terhadap visi misinya dan ketiga karena kesibukan. Disisi lain KPU selalu mengajak kepada masyarakat untuk menggunakan hak pilihnya, tapi kembali lagi ke masyarakatnya.</w:t>
      </w:r>
    </w:p>
    <w:p w:rsidR="00632CD1" w:rsidRDefault="00632CD1" w:rsidP="00632CD1">
      <w:pPr>
        <w:ind w:left="0" w:firstLine="720"/>
        <w:rPr>
          <w:rFonts w:ascii="Times New Roman" w:hAnsi="Times New Roman" w:cs="Times New Roman"/>
          <w:i/>
          <w:sz w:val="24"/>
          <w:szCs w:val="24"/>
        </w:rPr>
      </w:pPr>
      <w:r>
        <w:rPr>
          <w:rFonts w:ascii="Times New Roman" w:hAnsi="Times New Roman" w:cs="Times New Roman"/>
          <w:sz w:val="24"/>
          <w:szCs w:val="24"/>
        </w:rPr>
        <w:t xml:space="preserve">Masyarakat Kota Bandung menurut Pak RE memiliki preferensi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yakni yang bisa merangkul masyarakat, menunjukan hasil nyatanya apa (bagi </w:t>
      </w:r>
      <w:r w:rsidRPr="00240C56">
        <w:rPr>
          <w:rFonts w:ascii="Times New Roman" w:hAnsi="Times New Roman" w:cs="Times New Roman"/>
          <w:i/>
          <w:sz w:val="24"/>
          <w:szCs w:val="24"/>
        </w:rPr>
        <w:t>incumbent</w:t>
      </w:r>
      <w:r>
        <w:rPr>
          <w:rFonts w:ascii="Times New Roman" w:hAnsi="Times New Roman" w:cs="Times New Roman"/>
          <w:sz w:val="24"/>
          <w:szCs w:val="24"/>
        </w:rPr>
        <w:t xml:space="preserve">), dan </w:t>
      </w:r>
      <w:r w:rsidRPr="00BD7D9A">
        <w:rPr>
          <w:rFonts w:ascii="Times New Roman" w:hAnsi="Times New Roman" w:cs="Times New Roman"/>
          <w:i/>
          <w:sz w:val="24"/>
          <w:szCs w:val="24"/>
        </w:rPr>
        <w:t>take record</w:t>
      </w:r>
      <w:r>
        <w:rPr>
          <w:rFonts w:ascii="Times New Roman" w:hAnsi="Times New Roman" w:cs="Times New Roman"/>
          <w:sz w:val="24"/>
          <w:szCs w:val="24"/>
        </w:rPr>
        <w:t xml:space="preserve"> (bagi yang bukan </w:t>
      </w:r>
      <w:r w:rsidRPr="00240C56">
        <w:rPr>
          <w:rFonts w:ascii="Times New Roman" w:hAnsi="Times New Roman" w:cs="Times New Roman"/>
          <w:i/>
          <w:sz w:val="24"/>
          <w:szCs w:val="24"/>
        </w:rPr>
        <w:t>incumbent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Saat menentukan pilihannya masyarakat Kota Bandung bisa juga terpengaruh oleh iklan. Pak RE menambahkan bahwa iklan itu perlu, tapi bukan iklan yang dipasang banyak dimana-mana (seperti reklame) menurutnya tidak memberi pengaruh, apalagi pemasangannya tidak sesuai. Lebih baik iklan diimbagi dengan turun kemasyarakat karena banyak iklan tidak menjamin kemenangan.</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Pak RE menjelaskan KPU khususnya tidak mempunyai kepentingan untuk mempengaruhi preferensi masyarakat karena KPU sebagai penyelenggara harus netral, jadi tidak boleh mempengaruhi masyarakat. Jika dilakukan hal itu merupakan pelanggaran. KPU berkewajiban untuk memfasilitasi masyarakat dalam menggunakan hak pilihnya. Menurut beliau partai politik yang harus berperan aktif dan membantu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itu, tapi sekarang tidak terlihat.</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Ketertarikan masyarakat Kota Bandung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menurut Pak RE secara umum lebih melihat kepada tokoh-tokohnya dari pada visi misi. Beliau menambahkan bahkan visi misi mereka tidak iklankan, padahal sebagai calon seharusnya mengeksplor visi dan misinya. Hal ini menyebabkan masyarakat kurang mengetahui visi dan misinya, yang tahunya orang yang mengetahui (cari tahu).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Pak RE berpendapat bahwa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atau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dari partai politik Istilahnya bukan kurang dikenal, tapi partai politiknya pintar tidak dalam menampilkan tokoh yang terpilih. Lalu mengenai kejenuhan masyarakat yang </w:t>
      </w:r>
      <w:r>
        <w:rPr>
          <w:rFonts w:ascii="Times New Roman" w:hAnsi="Times New Roman" w:cs="Times New Roman"/>
          <w:sz w:val="24"/>
          <w:szCs w:val="24"/>
        </w:rPr>
        <w:lastRenderedPageBreak/>
        <w:t>tidak menyebabkan mau memilih Pak RE memaparkan bahwa jenuh masyarakat itu istilahnya bingung mau apa yang harus dipilih atau tidak punya pilihan.</w:t>
      </w:r>
    </w:p>
    <w:p w:rsidR="00632CD1" w:rsidRPr="00E36B9A"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Mengenai faktor tertentu yang mempengaruhi preferensi masyarakat pada Pilgub Jabar 2013 menurut beliau adalah kapabilitas. Kemudian popularitas menurut Pak RE Tidak menjadi kunci utama dalam meraih suara pemilih karena tergantung masyarakatnya dan ketokohannya seperti apa, tetapi popularitas memberikan keuntungan. Menurut Pak RE selain popularitas hal yang dapat mempengaruhi selera masyarakat adalah kesamaan ideologi, tempat kelahiran, visi misi, </w:t>
      </w:r>
      <w:r w:rsidRPr="000A5EAA">
        <w:rPr>
          <w:rFonts w:ascii="Times New Roman" w:hAnsi="Times New Roman" w:cs="Times New Roman"/>
          <w:i/>
          <w:sz w:val="24"/>
          <w:szCs w:val="24"/>
        </w:rPr>
        <w:t>take record</w:t>
      </w:r>
      <w:r>
        <w:rPr>
          <w:rFonts w:ascii="Times New Roman" w:hAnsi="Times New Roman" w:cs="Times New Roman"/>
          <w:i/>
          <w:sz w:val="24"/>
          <w:szCs w:val="24"/>
        </w:rPr>
        <w:t>,</w:t>
      </w:r>
      <w:r>
        <w:rPr>
          <w:rFonts w:ascii="Times New Roman" w:hAnsi="Times New Roman" w:cs="Times New Roman"/>
          <w:sz w:val="24"/>
          <w:szCs w:val="24"/>
        </w:rPr>
        <w:t xml:space="preserve"> sosok yang tidak ego, dan sosok yang banyak tindakan dari pada omongan.</w:t>
      </w:r>
    </w:p>
    <w:p w:rsidR="00632CD1" w:rsidRPr="001B6F38" w:rsidRDefault="00632CD1" w:rsidP="00632CD1">
      <w:pPr>
        <w:pStyle w:val="ListParagraph"/>
        <w:ind w:firstLine="0"/>
        <w:rPr>
          <w:rFonts w:ascii="Times New Roman" w:hAnsi="Times New Roman" w:cs="Times New Roman"/>
          <w:sz w:val="24"/>
          <w:szCs w:val="24"/>
        </w:rPr>
      </w:pPr>
    </w:p>
    <w:p w:rsidR="00632CD1" w:rsidRDefault="00632CD1" w:rsidP="00632CD1">
      <w:pPr>
        <w:pStyle w:val="ListParagraph"/>
        <w:numPr>
          <w:ilvl w:val="0"/>
          <w:numId w:val="20"/>
        </w:numPr>
        <w:ind w:left="426" w:hanging="426"/>
        <w:rPr>
          <w:rFonts w:ascii="Times New Roman" w:hAnsi="Times New Roman" w:cs="Times New Roman"/>
          <w:b/>
          <w:sz w:val="24"/>
          <w:szCs w:val="24"/>
        </w:rPr>
      </w:pPr>
      <w:r>
        <w:rPr>
          <w:rFonts w:ascii="Times New Roman" w:hAnsi="Times New Roman" w:cs="Times New Roman"/>
          <w:b/>
          <w:sz w:val="24"/>
          <w:szCs w:val="24"/>
        </w:rPr>
        <w:t>PKS Kota Bandung</w:t>
      </w:r>
    </w:p>
    <w:p w:rsidR="00632CD1" w:rsidRPr="009B561B" w:rsidRDefault="00632CD1" w:rsidP="00632CD1">
      <w:pPr>
        <w:ind w:left="0" w:firstLine="720"/>
        <w:rPr>
          <w:rFonts w:ascii="Times New Roman" w:hAnsi="Times New Roman" w:cs="Times New Roman"/>
          <w:sz w:val="24"/>
          <w:szCs w:val="24"/>
        </w:rPr>
      </w:pPr>
      <w:r w:rsidRPr="009B561B">
        <w:rPr>
          <w:rFonts w:ascii="Times New Roman" w:hAnsi="Times New Roman" w:cs="Times New Roman"/>
          <w:sz w:val="24"/>
          <w:szCs w:val="24"/>
        </w:rPr>
        <w:t>Berdasarkan hasil wawancara dengan Bapak</w:t>
      </w:r>
      <w:r>
        <w:rPr>
          <w:rFonts w:ascii="Times New Roman" w:hAnsi="Times New Roman" w:cs="Times New Roman"/>
          <w:sz w:val="24"/>
          <w:szCs w:val="24"/>
        </w:rPr>
        <w:t xml:space="preserve"> Iman Lestariyono S.Si. (IL</w:t>
      </w:r>
      <w:r w:rsidRPr="009B561B">
        <w:rPr>
          <w:rFonts w:ascii="Times New Roman" w:hAnsi="Times New Roman" w:cs="Times New Roman"/>
          <w:sz w:val="24"/>
          <w:szCs w:val="24"/>
        </w:rPr>
        <w:t xml:space="preserve">) </w:t>
      </w:r>
      <w:r>
        <w:rPr>
          <w:rFonts w:ascii="Times New Roman" w:hAnsi="Times New Roman" w:cs="Times New Roman"/>
          <w:sz w:val="24"/>
          <w:szCs w:val="24"/>
        </w:rPr>
        <w:t xml:space="preserve">Rabu, 19 Maret 2014 jam 11.00 WIB di kantor DPD PKS Kota Bandung. Pak IL memaparkan </w:t>
      </w:r>
      <w:r w:rsidRPr="009B561B">
        <w:rPr>
          <w:rFonts w:ascii="Times New Roman" w:hAnsi="Times New Roman" w:cs="Times New Roman"/>
          <w:sz w:val="24"/>
          <w:szCs w:val="24"/>
        </w:rPr>
        <w:t xml:space="preserve">bahwa </w:t>
      </w:r>
      <w:r w:rsidR="00D11E4A" w:rsidRPr="009B561B">
        <w:rPr>
          <w:rFonts w:ascii="Times New Roman" w:hAnsi="Times New Roman" w:cs="Times New Roman"/>
          <w:sz w:val="24"/>
          <w:szCs w:val="24"/>
        </w:rPr>
        <w:t xml:space="preserve">Cagub </w:t>
      </w:r>
      <w:r w:rsidRPr="009B561B">
        <w:rPr>
          <w:rFonts w:ascii="Times New Roman" w:hAnsi="Times New Roman" w:cs="Times New Roman"/>
          <w:sz w:val="24"/>
          <w:szCs w:val="24"/>
        </w:rPr>
        <w:t xml:space="preserve">dan </w:t>
      </w:r>
      <w:r w:rsidR="00D11E4A" w:rsidRPr="009B561B">
        <w:rPr>
          <w:rFonts w:ascii="Times New Roman" w:hAnsi="Times New Roman" w:cs="Times New Roman"/>
          <w:sz w:val="24"/>
          <w:szCs w:val="24"/>
        </w:rPr>
        <w:t xml:space="preserve">Cawagub </w:t>
      </w:r>
      <w:r w:rsidRPr="009B561B">
        <w:rPr>
          <w:rFonts w:ascii="Times New Roman" w:hAnsi="Times New Roman" w:cs="Times New Roman"/>
          <w:sz w:val="24"/>
          <w:szCs w:val="24"/>
        </w:rPr>
        <w:t xml:space="preserve">yang berprofesi sebagai </w:t>
      </w:r>
      <w:r>
        <w:rPr>
          <w:rFonts w:ascii="Times New Roman" w:hAnsi="Times New Roman" w:cs="Times New Roman"/>
          <w:sz w:val="24"/>
          <w:szCs w:val="24"/>
        </w:rPr>
        <w:t xml:space="preserve">artis jelas lebih dikenal masyarakat karena popularitasnya bagus, elektabilitasnya juga. Elektabilitas yang bagus diawali dengan popularitas yang tinggi. Berbicara mengenai terkenal ada dua ukurannya yakni elektabilitas dan popularitas. Keterkenalan identik dengan popularitas, sedangkan keterpilihan identik dengan elektabilitas. Artis itu modal karena populer, akan tetapi tidak tentu dipilih atau tidak oleh masyarakat. </w:t>
      </w:r>
      <w:r w:rsidRPr="009B561B">
        <w:rPr>
          <w:rFonts w:ascii="Times New Roman" w:hAnsi="Times New Roman" w:cs="Times New Roman"/>
          <w:sz w:val="24"/>
          <w:szCs w:val="24"/>
        </w:rPr>
        <w:t xml:space="preserve">Adapun faktor-faktor yang mempengaruhi masyarakat memilih </w:t>
      </w:r>
      <w:r w:rsidR="00D11E4A" w:rsidRPr="009B561B">
        <w:rPr>
          <w:rFonts w:ascii="Times New Roman" w:hAnsi="Times New Roman" w:cs="Times New Roman"/>
          <w:sz w:val="24"/>
          <w:szCs w:val="24"/>
        </w:rPr>
        <w:t xml:space="preserve">Cagub </w:t>
      </w:r>
      <w:r w:rsidRPr="009B561B">
        <w:rPr>
          <w:rFonts w:ascii="Times New Roman" w:hAnsi="Times New Roman" w:cs="Times New Roman"/>
          <w:sz w:val="24"/>
          <w:szCs w:val="24"/>
        </w:rPr>
        <w:t xml:space="preserve">dan </w:t>
      </w:r>
      <w:r w:rsidR="00D11E4A" w:rsidRPr="009B561B">
        <w:rPr>
          <w:rFonts w:ascii="Times New Roman" w:hAnsi="Times New Roman" w:cs="Times New Roman"/>
          <w:sz w:val="24"/>
          <w:szCs w:val="24"/>
        </w:rPr>
        <w:t xml:space="preserve">Cawagub </w:t>
      </w:r>
      <w:r w:rsidRPr="009B561B">
        <w:rPr>
          <w:rFonts w:ascii="Times New Roman" w:hAnsi="Times New Roman" w:cs="Times New Roman"/>
          <w:sz w:val="24"/>
          <w:szCs w:val="24"/>
        </w:rPr>
        <w:t>dari kalangan artis diantarnya</w:t>
      </w:r>
      <w:r>
        <w:rPr>
          <w:rFonts w:ascii="Times New Roman" w:hAnsi="Times New Roman" w:cs="Times New Roman"/>
          <w:sz w:val="24"/>
          <w:szCs w:val="24"/>
        </w:rPr>
        <w:t xml:space="preserve"> popularitas karena orang tidak mungkin dipilih kalau tidak dikenal. Hal lainnya adalah kapasitas (terkait dengan kemampuannya) dan </w:t>
      </w:r>
      <w:r w:rsidRPr="00952030">
        <w:rPr>
          <w:rFonts w:ascii="Times New Roman" w:hAnsi="Times New Roman" w:cs="Times New Roman"/>
          <w:i/>
          <w:sz w:val="24"/>
          <w:szCs w:val="24"/>
        </w:rPr>
        <w:t>take record</w:t>
      </w:r>
      <w:r w:rsidRPr="009B561B">
        <w:rPr>
          <w:rFonts w:ascii="Times New Roman" w:hAnsi="Times New Roman" w:cs="Times New Roman"/>
          <w:sz w:val="24"/>
          <w:szCs w:val="24"/>
        </w:rPr>
        <w:t>.</w:t>
      </w:r>
    </w:p>
    <w:p w:rsidR="00632CD1" w:rsidRPr="009B561B" w:rsidRDefault="00632CD1" w:rsidP="00632CD1">
      <w:pPr>
        <w:ind w:left="0" w:firstLine="720"/>
        <w:rPr>
          <w:rFonts w:ascii="Times New Roman" w:hAnsi="Times New Roman" w:cs="Times New Roman"/>
          <w:sz w:val="24"/>
          <w:szCs w:val="24"/>
        </w:rPr>
      </w:pPr>
      <w:r w:rsidRPr="009B561B">
        <w:rPr>
          <w:rFonts w:ascii="Times New Roman" w:hAnsi="Times New Roman" w:cs="Times New Roman"/>
          <w:sz w:val="24"/>
          <w:szCs w:val="24"/>
        </w:rPr>
        <w:t xml:space="preserve">Popularitas artis yang </w:t>
      </w:r>
      <w:r>
        <w:rPr>
          <w:rFonts w:ascii="Times New Roman" w:hAnsi="Times New Roman" w:cs="Times New Roman"/>
          <w:sz w:val="24"/>
          <w:szCs w:val="24"/>
        </w:rPr>
        <w:t xml:space="preserve">menjadi </w:t>
      </w:r>
      <w:r w:rsidR="00D11E4A">
        <w:rPr>
          <w:rFonts w:ascii="Times New Roman" w:hAnsi="Times New Roman" w:cs="Times New Roman"/>
          <w:sz w:val="24"/>
          <w:szCs w:val="24"/>
        </w:rPr>
        <w:t>Cagub</w:t>
      </w:r>
      <w:r>
        <w:rPr>
          <w:rFonts w:ascii="Times New Roman" w:hAnsi="Times New Roman" w:cs="Times New Roman"/>
          <w:sz w:val="24"/>
          <w:szCs w:val="24"/>
        </w:rPr>
        <w:t xml:space="preserve"> 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awalnya </w:t>
      </w:r>
      <w:r w:rsidRPr="009B561B">
        <w:rPr>
          <w:rFonts w:ascii="Times New Roman" w:hAnsi="Times New Roman" w:cs="Times New Roman"/>
          <w:sz w:val="24"/>
          <w:szCs w:val="24"/>
        </w:rPr>
        <w:t>punya hubungan dengan preferensi masyarakat</w:t>
      </w:r>
      <w:r>
        <w:rPr>
          <w:rFonts w:ascii="Times New Roman" w:hAnsi="Times New Roman" w:cs="Times New Roman"/>
          <w:sz w:val="24"/>
          <w:szCs w:val="24"/>
        </w:rPr>
        <w:t xml:space="preserve"> sehingga ada ketertarikan dari masyarakat ingin tahu, berbeda dengan yang sama kali belum dikenal. Orang yang dikenal memudahkan masyarakat untuk menilai baik buruknya dan segera menentukan pilihan. Jika dipresentasikan hubungannya mungkin dibawah 20%. </w:t>
      </w:r>
      <w:r w:rsidRPr="009B561B">
        <w:rPr>
          <w:rFonts w:ascii="Times New Roman" w:hAnsi="Times New Roman" w:cs="Times New Roman"/>
          <w:sz w:val="24"/>
          <w:szCs w:val="24"/>
        </w:rPr>
        <w:t xml:space="preserve">Penyebab artis terpilih menjadi </w:t>
      </w:r>
      <w:r w:rsidR="00D11E4A" w:rsidRPr="009B561B">
        <w:rPr>
          <w:rFonts w:ascii="Times New Roman" w:hAnsi="Times New Roman" w:cs="Times New Roman"/>
          <w:sz w:val="24"/>
          <w:szCs w:val="24"/>
        </w:rPr>
        <w:t xml:space="preserve">Cagub </w:t>
      </w:r>
      <w:r w:rsidRPr="009B561B">
        <w:rPr>
          <w:rFonts w:ascii="Times New Roman" w:hAnsi="Times New Roman" w:cs="Times New Roman"/>
          <w:sz w:val="24"/>
          <w:szCs w:val="24"/>
        </w:rPr>
        <w:t xml:space="preserve">dan </w:t>
      </w:r>
      <w:r w:rsidR="00D11E4A" w:rsidRPr="009B561B">
        <w:rPr>
          <w:rFonts w:ascii="Times New Roman" w:hAnsi="Times New Roman" w:cs="Times New Roman"/>
          <w:sz w:val="24"/>
          <w:szCs w:val="24"/>
        </w:rPr>
        <w:t xml:space="preserve">Cawagub </w:t>
      </w:r>
      <w:r w:rsidRPr="009B561B">
        <w:rPr>
          <w:rFonts w:ascii="Times New Roman" w:hAnsi="Times New Roman" w:cs="Times New Roman"/>
          <w:sz w:val="24"/>
          <w:szCs w:val="24"/>
        </w:rPr>
        <w:t xml:space="preserve">salah satunya adalah karena </w:t>
      </w:r>
      <w:r w:rsidRPr="009B561B">
        <w:rPr>
          <w:rFonts w:ascii="Times New Roman" w:hAnsi="Times New Roman" w:cs="Times New Roman"/>
          <w:sz w:val="24"/>
          <w:szCs w:val="24"/>
        </w:rPr>
        <w:lastRenderedPageBreak/>
        <w:t>prestasi</w:t>
      </w:r>
      <w:r>
        <w:rPr>
          <w:rFonts w:ascii="Times New Roman" w:hAnsi="Times New Roman" w:cs="Times New Roman"/>
          <w:sz w:val="24"/>
          <w:szCs w:val="24"/>
        </w:rPr>
        <w:t>, salah satunya Deddy Mizwar sudah terkenal di masyarakat karena agamis, memiliki karya yang dapat menjadi teladan dan terkenal kebaikannya</w:t>
      </w:r>
      <w:r w:rsidRPr="009B561B">
        <w:rPr>
          <w:rFonts w:ascii="Times New Roman" w:hAnsi="Times New Roman" w:cs="Times New Roman"/>
          <w:sz w:val="24"/>
          <w:szCs w:val="24"/>
        </w:rPr>
        <w:t xml:space="preserve">. </w:t>
      </w:r>
    </w:p>
    <w:p w:rsidR="00632CD1" w:rsidRDefault="00632CD1" w:rsidP="00632CD1">
      <w:pPr>
        <w:ind w:left="0" w:firstLine="720"/>
        <w:rPr>
          <w:rFonts w:ascii="Times New Roman" w:hAnsi="Times New Roman" w:cs="Times New Roman"/>
          <w:sz w:val="24"/>
          <w:szCs w:val="24"/>
        </w:rPr>
      </w:pPr>
      <w:r w:rsidRPr="009B561B">
        <w:rPr>
          <w:rFonts w:ascii="Times New Roman" w:hAnsi="Times New Roman" w:cs="Times New Roman"/>
          <w:sz w:val="24"/>
          <w:szCs w:val="24"/>
        </w:rPr>
        <w:t xml:space="preserve">Pro kontra atas terpilihnya artis sebagai </w:t>
      </w:r>
      <w:r w:rsidR="00D11E4A" w:rsidRPr="009B561B">
        <w:rPr>
          <w:rFonts w:ascii="Times New Roman" w:hAnsi="Times New Roman" w:cs="Times New Roman"/>
          <w:sz w:val="24"/>
          <w:szCs w:val="24"/>
        </w:rPr>
        <w:t xml:space="preserve">Cagub </w:t>
      </w:r>
      <w:r w:rsidRPr="009B561B">
        <w:rPr>
          <w:rFonts w:ascii="Times New Roman" w:hAnsi="Times New Roman" w:cs="Times New Roman"/>
          <w:sz w:val="24"/>
          <w:szCs w:val="24"/>
        </w:rPr>
        <w:t xml:space="preserve">dan </w:t>
      </w:r>
      <w:r w:rsidR="00D11E4A" w:rsidRPr="009B561B">
        <w:rPr>
          <w:rFonts w:ascii="Times New Roman" w:hAnsi="Times New Roman" w:cs="Times New Roman"/>
          <w:sz w:val="24"/>
          <w:szCs w:val="24"/>
        </w:rPr>
        <w:t xml:space="preserve">Cawagub </w:t>
      </w:r>
      <w:r w:rsidRPr="009B561B">
        <w:rPr>
          <w:rFonts w:ascii="Times New Roman" w:hAnsi="Times New Roman" w:cs="Times New Roman"/>
          <w:sz w:val="24"/>
          <w:szCs w:val="24"/>
        </w:rPr>
        <w:t xml:space="preserve">selalu ada, </w:t>
      </w:r>
      <w:r>
        <w:rPr>
          <w:rFonts w:ascii="Times New Roman" w:hAnsi="Times New Roman" w:cs="Times New Roman"/>
          <w:sz w:val="24"/>
          <w:szCs w:val="24"/>
        </w:rPr>
        <w:t>diinternal PKS sendiri itu sebuah perjalanan (dinamika), karena masing-masing memiliki pandangan hingga akhirnya disepakati melalui musyawarah berdasarkan banyak hal. Urusan politik yang jadi itu yang banyak dipilih, bukan sekedar baik. Maka dari itu kita gabungkan komponen kebaikan, keterkenalan dan kecenderungan masyarakat untuk memilih yang bersangkutan (yang dicalonkan). Kolaborasi komponen tersebut kita sepakati, lalu dilakukan analisis SWOT dan survei mengenai tokoh yang dicalonkan. Dimasyarakat juga sama ada yang memandang sebelah mata calon yang berasal dari kalangan artis, oleh karena itu artis dengan keterkenalannya belum tentu dipilih oleh masyarakat.</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Pak IL</w:t>
      </w:r>
      <w:r w:rsidRPr="00E40072">
        <w:rPr>
          <w:rFonts w:ascii="Times New Roman" w:hAnsi="Times New Roman" w:cs="Times New Roman"/>
          <w:sz w:val="24"/>
          <w:szCs w:val="24"/>
        </w:rPr>
        <w:t xml:space="preserve"> berpendapat bahwa </w:t>
      </w:r>
      <w:r>
        <w:rPr>
          <w:rFonts w:ascii="Times New Roman" w:hAnsi="Times New Roman" w:cs="Times New Roman"/>
          <w:sz w:val="24"/>
          <w:szCs w:val="24"/>
        </w:rPr>
        <w:t xml:space="preserve">cara meyakinkan masyarakat bahwa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pada Pilgub Jabar 2013 memiliki citra positif dan perilaku yang baik dimasyarakat adalah dengan menunjukkan prestasinya contohnya Ahmad Heryawan di Jawa Barat ia merupakan salah satu gubernur yang memiliki prestasi. Dalam pengelolaan keuangan ketika dipimpin oleh Ahmad Heryawan, pertama kalinya mendapat predikat WTP (wajar tanpa pengecualian). Ini merupakan predikat pemeriksaan keuangan tertinggi. Hal tersebut menjadi ukuran prestasi karena yang menilai adalah lembaga yang mempuni. Berbicara mengenai prestasi lain, Ahmad Heryawan merupakan gubernur yang memiliki prestasi yang banyak, sehingga tidak bisa dipupus oleh masyarakat. Lalu ketika masyarakat memilih untuk yang kedua kalinya, itu berarti sebuah kepercayaan.</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Lalu </w:t>
      </w:r>
      <w:r w:rsidRPr="00E40072">
        <w:rPr>
          <w:rFonts w:ascii="Times New Roman" w:hAnsi="Times New Roman" w:cs="Times New Roman"/>
          <w:sz w:val="24"/>
          <w:szCs w:val="24"/>
        </w:rPr>
        <w:t xml:space="preserve">dalam memilih pasangan </w:t>
      </w:r>
      <w:r w:rsidR="00D11E4A" w:rsidRPr="00E40072">
        <w:rPr>
          <w:rFonts w:ascii="Times New Roman" w:hAnsi="Times New Roman" w:cs="Times New Roman"/>
          <w:sz w:val="24"/>
          <w:szCs w:val="24"/>
        </w:rPr>
        <w:t xml:space="preserve">Cagub </w:t>
      </w:r>
      <w:r w:rsidRPr="00E40072">
        <w:rPr>
          <w:rFonts w:ascii="Times New Roman" w:hAnsi="Times New Roman" w:cs="Times New Roman"/>
          <w:sz w:val="24"/>
          <w:szCs w:val="24"/>
        </w:rPr>
        <w:t xml:space="preserve">dan </w:t>
      </w:r>
      <w:r w:rsidR="00D11E4A" w:rsidRPr="00E40072">
        <w:rPr>
          <w:rFonts w:ascii="Times New Roman" w:hAnsi="Times New Roman" w:cs="Times New Roman"/>
          <w:sz w:val="24"/>
          <w:szCs w:val="24"/>
        </w:rPr>
        <w:t xml:space="preserve">Cawagub </w:t>
      </w:r>
      <w:r w:rsidRPr="00E40072">
        <w:rPr>
          <w:rFonts w:ascii="Times New Roman" w:hAnsi="Times New Roman" w:cs="Times New Roman"/>
          <w:sz w:val="24"/>
          <w:szCs w:val="24"/>
        </w:rPr>
        <w:t xml:space="preserve">masyarakat </w:t>
      </w:r>
      <w:r>
        <w:rPr>
          <w:rFonts w:ascii="Times New Roman" w:hAnsi="Times New Roman" w:cs="Times New Roman"/>
          <w:sz w:val="24"/>
          <w:szCs w:val="24"/>
        </w:rPr>
        <w:t xml:space="preserve">memiliki banyak komponen salah satunya karna menyukai partainya. Bagi PKS ketika kadernya menjadi gubernur, yang bersangkutan bukan hanya gubernur PKS, tetapi Gubernur Jawa Barat. PKS sudah jelas adalah partai yang solid, sehingga memiliki suara dimasyarakat untuk PKS sekian persen. Tetapi untuk menjadikan seseorang menjadi gubernur/kepala daerah kita tidak bisa hanya mengandalkan suara PKS. Berarti ada objek masyarakat yang lain yang harus diyakinkan karena </w:t>
      </w:r>
      <w:r>
        <w:rPr>
          <w:rFonts w:ascii="Times New Roman" w:hAnsi="Times New Roman" w:cs="Times New Roman"/>
          <w:sz w:val="24"/>
          <w:szCs w:val="24"/>
        </w:rPr>
        <w:lastRenderedPageBreak/>
        <w:t xml:space="preserve">suara PKS tidak lebih besar dari suara keterpilihan gubernur itu sendiri, ketika berpasangan maka saling berkontribusi. Suara PKS jelas ada, kemudian suara kepersonal-personalnya. Ada suara ke Aher dan sebagian ada suara ke Deddy, yang saling menambahkan. Sehingga membuat raihan suara berlipat-lipat dari suara modal partai itu sendiri. Pak IL memaparkan bahwa </w:t>
      </w:r>
      <w:r w:rsidRPr="00E40072">
        <w:rPr>
          <w:rFonts w:ascii="Times New Roman" w:hAnsi="Times New Roman" w:cs="Times New Roman"/>
          <w:sz w:val="24"/>
          <w:szCs w:val="24"/>
        </w:rPr>
        <w:t xml:space="preserve">faktor kesaman ideologi, tempat kelahiran, agama </w:t>
      </w:r>
      <w:r>
        <w:rPr>
          <w:rFonts w:ascii="Times New Roman" w:hAnsi="Times New Roman" w:cs="Times New Roman"/>
          <w:sz w:val="24"/>
          <w:szCs w:val="24"/>
        </w:rPr>
        <w:t xml:space="preserve">tidak dipungkiri  itu menjadi salah satu faktor masyarakat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xml:space="preserve">, hal ini juga menjadi pendulang suara. Semakin banyak calon mempunyai kesamaan latar belakang dengan masyarakat, maka proyeksi tingkat keterpilihan juga semakin besar. Faktor tadi saling menambahkan, persentasenya harus diukur dalam survei. </w:t>
      </w:r>
    </w:p>
    <w:p w:rsidR="00632CD1" w:rsidRPr="009B561B" w:rsidRDefault="00632CD1" w:rsidP="00632CD1">
      <w:pPr>
        <w:ind w:left="0" w:firstLine="720"/>
        <w:rPr>
          <w:rFonts w:ascii="Times New Roman" w:hAnsi="Times New Roman" w:cs="Times New Roman"/>
          <w:sz w:val="24"/>
          <w:szCs w:val="24"/>
        </w:rPr>
      </w:pPr>
      <w:r w:rsidRPr="009B561B">
        <w:rPr>
          <w:rFonts w:ascii="Times New Roman" w:hAnsi="Times New Roman" w:cs="Times New Roman"/>
          <w:sz w:val="24"/>
          <w:szCs w:val="24"/>
        </w:rPr>
        <w:t xml:space="preserve">Penyebab Golput yang terjadi pada </w:t>
      </w:r>
      <w:r>
        <w:rPr>
          <w:rFonts w:ascii="Times New Roman" w:hAnsi="Times New Roman" w:cs="Times New Roman"/>
          <w:sz w:val="24"/>
          <w:szCs w:val="24"/>
        </w:rPr>
        <w:t>Pilgub Jabar 2013 menurut Pak IL dikarenakan sikap skeptis dimasyarakat diantaranya seolah-olah bosan atau putus harapan yang disebabkan karena pemahaman diri pemilih, media (efek negatif media) membuat masyarakat tidak percaya dan dikarenakan oknum calon gubernur, legislatif atau apapun punya kasus-kasus sendiri. Pak IL menambahkan bahwa pemilih golput sebenarnya rata-rata orang baik, tetapi mereka tidak siap untuk melakukan perubahan bersama. Maka ini menjadi PR bagi PKS, karena menyayangkan tindakan golput. Sekecil apapun masyarakat harus mempunyai pilihan karena ketika tidak dipilih, golput itu tidak menghasilkan apa-apa dan merubah apapun. Gara-gara orang baik banyak yang tidak memilih, lalu ternyata yang dipilih misalkan bukan orang bisa benar-benar punya komitmen untuk menperjuangkan masyarakat sangatlah disayangkan karena akan kembali membuat masyarakat lebih putus asa lagi. Padahal itu adalah ulah masyarakat itu sendiri.</w:t>
      </w:r>
    </w:p>
    <w:p w:rsidR="00632CD1" w:rsidRPr="00354AC0" w:rsidRDefault="00632CD1" w:rsidP="00632CD1">
      <w:pPr>
        <w:ind w:left="0" w:firstLine="720"/>
        <w:rPr>
          <w:rFonts w:ascii="Times New Roman" w:hAnsi="Times New Roman" w:cs="Times New Roman"/>
          <w:sz w:val="24"/>
          <w:szCs w:val="24"/>
        </w:rPr>
      </w:pPr>
      <w:r w:rsidRPr="009B561B">
        <w:rPr>
          <w:rFonts w:ascii="Times New Roman" w:hAnsi="Times New Roman" w:cs="Times New Roman"/>
          <w:sz w:val="24"/>
          <w:szCs w:val="24"/>
        </w:rPr>
        <w:t>Masyar</w:t>
      </w:r>
      <w:r>
        <w:rPr>
          <w:rFonts w:ascii="Times New Roman" w:hAnsi="Times New Roman" w:cs="Times New Roman"/>
          <w:sz w:val="24"/>
          <w:szCs w:val="24"/>
        </w:rPr>
        <w:t>akat Kota Bandung menurut Pak IL</w:t>
      </w:r>
      <w:r w:rsidRPr="009B561B">
        <w:rPr>
          <w:rFonts w:ascii="Times New Roman" w:hAnsi="Times New Roman" w:cs="Times New Roman"/>
          <w:sz w:val="24"/>
          <w:szCs w:val="24"/>
        </w:rPr>
        <w:t xml:space="preserve"> memiliki preferensi </w:t>
      </w:r>
      <w:r>
        <w:rPr>
          <w:rFonts w:ascii="Times New Roman" w:hAnsi="Times New Roman" w:cs="Times New Roman"/>
          <w:sz w:val="24"/>
          <w:szCs w:val="24"/>
        </w:rPr>
        <w:t xml:space="preserve">yang banyak </w:t>
      </w:r>
      <w:r w:rsidRPr="009B561B">
        <w:rPr>
          <w:rFonts w:ascii="Times New Roman" w:hAnsi="Times New Roman" w:cs="Times New Roman"/>
          <w:sz w:val="24"/>
          <w:szCs w:val="24"/>
        </w:rPr>
        <w:t xml:space="preserve">dalam memilih </w:t>
      </w:r>
      <w:r w:rsidR="00D11E4A" w:rsidRPr="009B561B">
        <w:rPr>
          <w:rFonts w:ascii="Times New Roman" w:hAnsi="Times New Roman" w:cs="Times New Roman"/>
          <w:sz w:val="24"/>
          <w:szCs w:val="24"/>
        </w:rPr>
        <w:t>Cagub</w:t>
      </w:r>
      <w:r w:rsidRPr="009B561B">
        <w:rPr>
          <w:rFonts w:ascii="Times New Roman" w:hAnsi="Times New Roman" w:cs="Times New Roman"/>
          <w:sz w:val="24"/>
          <w:szCs w:val="24"/>
        </w:rPr>
        <w:t xml:space="preserve"> dan </w:t>
      </w:r>
      <w:r w:rsidR="00D11E4A" w:rsidRPr="009B561B">
        <w:rPr>
          <w:rFonts w:ascii="Times New Roman" w:hAnsi="Times New Roman" w:cs="Times New Roman"/>
          <w:sz w:val="24"/>
          <w:szCs w:val="24"/>
        </w:rPr>
        <w:t>Cawagub</w:t>
      </w:r>
      <w:r>
        <w:rPr>
          <w:rFonts w:ascii="Times New Roman" w:hAnsi="Times New Roman" w:cs="Times New Roman"/>
          <w:sz w:val="24"/>
          <w:szCs w:val="24"/>
        </w:rPr>
        <w:t xml:space="preserve">. Jika diurut secara survei dari mulai sekedar cantik dan gantengnya, profesinya itu banyak. Tetapi rata-rata diatas survei mereka suka orang-orang baru yang akan memberikan sebuah perubahan, visi dan misi (program) yang bagus, </w:t>
      </w:r>
      <w:r>
        <w:rPr>
          <w:rFonts w:ascii="Times New Roman" w:hAnsi="Times New Roman" w:cs="Times New Roman"/>
          <w:i/>
          <w:sz w:val="24"/>
          <w:szCs w:val="24"/>
        </w:rPr>
        <w:t>tak</w:t>
      </w:r>
      <w:r w:rsidRPr="005E215E">
        <w:rPr>
          <w:rFonts w:ascii="Times New Roman" w:hAnsi="Times New Roman" w:cs="Times New Roman"/>
          <w:i/>
          <w:sz w:val="24"/>
          <w:szCs w:val="24"/>
        </w:rPr>
        <w:t>e record</w:t>
      </w:r>
      <w:r>
        <w:rPr>
          <w:rFonts w:ascii="Times New Roman" w:hAnsi="Times New Roman" w:cs="Times New Roman"/>
          <w:sz w:val="24"/>
          <w:szCs w:val="24"/>
        </w:rPr>
        <w:t xml:space="preserve"> yang baik selama ini dan selebihnya saling menambahkan. Media yang paling mudah mempengaruhi </w:t>
      </w:r>
      <w:r>
        <w:rPr>
          <w:rFonts w:ascii="Times New Roman" w:hAnsi="Times New Roman" w:cs="Times New Roman"/>
          <w:sz w:val="24"/>
          <w:szCs w:val="24"/>
        </w:rPr>
        <w:lastRenderedPageBreak/>
        <w:t>adalah televisi. Media itu adalah salah satu komponen yang mempengaruhi keterpilihan seseorang masyarakat dalam menentukan pilihan baik positif ataupun negatif. Itu menjadi salah satu komponen saja. Media itu hanya sekian detik gol yang dimunculkan tapi membahana kemana-mana. Banyak hal yang lain bagaimana sebuah sistem bekerja, harus ada mesin politik itu yang tidak kelihatan tapi menjadi salah satu sarana bagi masyarakat untuk jatuh pada pilihan tersebut lewat media. Iklan itu membantu pertama untuk mempopulerkan, kedua iklan yang bagus itu menyebabkan masyarakat jatuh hati, hal ini butuh strategi. Kembali lagi kepada masalah rasa.</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Pak IL</w:t>
      </w:r>
      <w:r w:rsidRPr="009B561B">
        <w:rPr>
          <w:rFonts w:ascii="Times New Roman" w:hAnsi="Times New Roman" w:cs="Times New Roman"/>
          <w:sz w:val="24"/>
          <w:szCs w:val="24"/>
        </w:rPr>
        <w:t xml:space="preserve"> menjelaskan </w:t>
      </w:r>
      <w:r>
        <w:rPr>
          <w:rFonts w:ascii="Times New Roman" w:hAnsi="Times New Roman" w:cs="Times New Roman"/>
          <w:sz w:val="24"/>
          <w:szCs w:val="24"/>
        </w:rPr>
        <w:t xml:space="preserve">dalam </w:t>
      </w:r>
      <w:r w:rsidRPr="009B561B">
        <w:rPr>
          <w:rFonts w:ascii="Times New Roman" w:hAnsi="Times New Roman" w:cs="Times New Roman"/>
          <w:sz w:val="24"/>
          <w:szCs w:val="24"/>
        </w:rPr>
        <w:t>mempengaruhi preferensi masyarakat</w:t>
      </w:r>
      <w:r>
        <w:rPr>
          <w:rFonts w:ascii="Times New Roman" w:hAnsi="Times New Roman" w:cs="Times New Roman"/>
          <w:sz w:val="24"/>
          <w:szCs w:val="24"/>
        </w:rPr>
        <w:t xml:space="preserve"> agar tertarik dengan pasangan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PKS melakukan semua cara salah satunya solid antar anggota. Lalu cara yang ada menurut Pak IL nanti diukur (waktu, biaya, potensi) dan itu semua dioptimalkan. PKS mesin politiknya berbagi ada mesin politik terkait dengan calonnya sendiri, ada mesin strukturnya, dan ada mesin sayap-sayapnya itu semua dioptimalkan dan memiliki pada prinsipnya satu kesatuan itu sinergisitas saling terintergrasi hanya secara operasional berbeda.</w:t>
      </w:r>
    </w:p>
    <w:p w:rsidR="00632CD1" w:rsidRDefault="00632CD1" w:rsidP="00632CD1">
      <w:pPr>
        <w:ind w:left="0" w:firstLine="720"/>
        <w:rPr>
          <w:rFonts w:ascii="Times New Roman" w:hAnsi="Times New Roman" w:cs="Times New Roman"/>
          <w:sz w:val="24"/>
          <w:szCs w:val="24"/>
        </w:rPr>
      </w:pPr>
      <w:r w:rsidRPr="009B561B">
        <w:rPr>
          <w:rFonts w:ascii="Times New Roman" w:hAnsi="Times New Roman" w:cs="Times New Roman"/>
          <w:sz w:val="24"/>
          <w:szCs w:val="24"/>
        </w:rPr>
        <w:t xml:space="preserve">Ketertarikan masyarakat Kota Bandung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menurut Pak IL</w:t>
      </w:r>
      <w:r w:rsidRPr="009B561B">
        <w:rPr>
          <w:rFonts w:ascii="Times New Roman" w:hAnsi="Times New Roman" w:cs="Times New Roman"/>
          <w:sz w:val="24"/>
          <w:szCs w:val="24"/>
        </w:rPr>
        <w:t xml:space="preserve"> </w:t>
      </w:r>
      <w:r>
        <w:rPr>
          <w:rFonts w:ascii="Times New Roman" w:hAnsi="Times New Roman" w:cs="Times New Roman"/>
          <w:sz w:val="24"/>
          <w:szCs w:val="24"/>
        </w:rPr>
        <w:t>dari visi misi dan sosok pribadinya, dari survei itu termasuk saling mempengaruhi. Jadi pilihan masyarakat persentasenya cukup besar ada yang tertarik kepada visi misi dan ada yang tertarik kepada figurnya. Dua-duanya menjadi magnet yang besar. Ketika orang tertarik dengan figurnya lalu ia tidak punya visi misi yang jelas, ya dia balik kanan. Orang yang visi misinya bagus bisa jadi bobotnya lebih besar dari sekedar figur.</w:t>
      </w:r>
    </w:p>
    <w:p w:rsidR="00632CD1" w:rsidRPr="009B561B"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Pak IL</w:t>
      </w:r>
      <w:r w:rsidRPr="009B561B">
        <w:rPr>
          <w:rFonts w:ascii="Times New Roman" w:hAnsi="Times New Roman" w:cs="Times New Roman"/>
          <w:sz w:val="24"/>
          <w:szCs w:val="24"/>
        </w:rPr>
        <w:t xml:space="preserve"> berpendapat bahwa </w:t>
      </w:r>
      <w:r w:rsidR="00D11E4A" w:rsidRPr="009B561B">
        <w:rPr>
          <w:rFonts w:ascii="Times New Roman" w:hAnsi="Times New Roman" w:cs="Times New Roman"/>
          <w:sz w:val="24"/>
          <w:szCs w:val="24"/>
        </w:rPr>
        <w:t xml:space="preserve">Cagub </w:t>
      </w:r>
      <w:r w:rsidRPr="009B561B">
        <w:rPr>
          <w:rFonts w:ascii="Times New Roman" w:hAnsi="Times New Roman" w:cs="Times New Roman"/>
          <w:sz w:val="24"/>
          <w:szCs w:val="24"/>
        </w:rPr>
        <w:t xml:space="preserve">atau </w:t>
      </w:r>
      <w:r w:rsidR="00D11E4A" w:rsidRPr="009B561B">
        <w:rPr>
          <w:rFonts w:ascii="Times New Roman" w:hAnsi="Times New Roman" w:cs="Times New Roman"/>
          <w:sz w:val="24"/>
          <w:szCs w:val="24"/>
        </w:rPr>
        <w:t xml:space="preserve">Cawagub </w:t>
      </w:r>
      <w:r w:rsidRPr="009B561B">
        <w:rPr>
          <w:rFonts w:ascii="Times New Roman" w:hAnsi="Times New Roman" w:cs="Times New Roman"/>
          <w:sz w:val="24"/>
          <w:szCs w:val="24"/>
        </w:rPr>
        <w:t xml:space="preserve">dari partai politik </w:t>
      </w:r>
      <w:r>
        <w:rPr>
          <w:rFonts w:ascii="Times New Roman" w:hAnsi="Times New Roman" w:cs="Times New Roman"/>
          <w:sz w:val="24"/>
          <w:szCs w:val="24"/>
        </w:rPr>
        <w:t xml:space="preserve">kurang dikenal itu tergatung skala pemilihan, kalau untuk skala pemilihan Kabupaten/Kotamadya mungkin tidak seseksi pilihan Provinsi/Ibukota, jadi tidak semua. Masyarakat di Kabupaten bisa jadi tidak terpengaruh artis, yang ada nuansa kekeluargaan, kesukuan bobotnya bisa jadi lebih besar. Kalau di kota-kota besar artis menjadi nilai </w:t>
      </w:r>
      <w:r w:rsidRPr="00161BC7">
        <w:rPr>
          <w:rFonts w:ascii="Times New Roman" w:hAnsi="Times New Roman" w:cs="Times New Roman"/>
          <w:i/>
          <w:sz w:val="24"/>
          <w:szCs w:val="24"/>
        </w:rPr>
        <w:t>plus</w:t>
      </w:r>
      <w:r>
        <w:rPr>
          <w:rFonts w:ascii="Times New Roman" w:hAnsi="Times New Roman" w:cs="Times New Roman"/>
          <w:i/>
          <w:sz w:val="24"/>
          <w:szCs w:val="24"/>
        </w:rPr>
        <w:t xml:space="preserve">. </w:t>
      </w:r>
      <w:r>
        <w:rPr>
          <w:rFonts w:ascii="Times New Roman" w:hAnsi="Times New Roman" w:cs="Times New Roman"/>
          <w:sz w:val="24"/>
          <w:szCs w:val="24"/>
        </w:rPr>
        <w:t>PKS tidak begitu tertarik dari sekedar artisnya tapi kualitasnya.</w:t>
      </w:r>
      <w:r w:rsidR="0027330B">
        <w:rPr>
          <w:rFonts w:ascii="Times New Roman" w:hAnsi="Times New Roman" w:cs="Times New Roman"/>
          <w:sz w:val="24"/>
          <w:szCs w:val="24"/>
        </w:rPr>
        <w:t xml:space="preserve"> </w:t>
      </w:r>
      <w:r w:rsidRPr="009B561B">
        <w:rPr>
          <w:rFonts w:ascii="Times New Roman" w:hAnsi="Times New Roman" w:cs="Times New Roman"/>
          <w:sz w:val="24"/>
          <w:szCs w:val="24"/>
        </w:rPr>
        <w:t xml:space="preserve">Lalu mengenai kejenuhan masyarakat yang tidak menyebabkan mau </w:t>
      </w:r>
      <w:r>
        <w:rPr>
          <w:rFonts w:ascii="Times New Roman" w:hAnsi="Times New Roman" w:cs="Times New Roman"/>
          <w:sz w:val="24"/>
          <w:szCs w:val="24"/>
        </w:rPr>
        <w:lastRenderedPageBreak/>
        <w:t xml:space="preserve">memilih Pak IL </w:t>
      </w:r>
      <w:r w:rsidRPr="009B561B">
        <w:rPr>
          <w:rFonts w:ascii="Times New Roman" w:hAnsi="Times New Roman" w:cs="Times New Roman"/>
          <w:sz w:val="24"/>
          <w:szCs w:val="24"/>
        </w:rPr>
        <w:t xml:space="preserve">memaparkan bahwa jenuh masyarakat </w:t>
      </w:r>
      <w:r>
        <w:rPr>
          <w:rFonts w:ascii="Times New Roman" w:hAnsi="Times New Roman" w:cs="Times New Roman"/>
          <w:sz w:val="24"/>
          <w:szCs w:val="24"/>
        </w:rPr>
        <w:t>itu karena sikap skeptis diantaranya seolah-olah bosan atau putus harapan yang disebabkan karena pemahaman diri pemilih, media (efek negatif media) membuat masyarakat tidak percaya dan dikarenakan oknum calon gubernur, legislatif atau apapun punya kasus-kasus sendiri.</w:t>
      </w:r>
    </w:p>
    <w:p w:rsidR="00632CD1" w:rsidRDefault="00632CD1" w:rsidP="00632CD1">
      <w:pPr>
        <w:ind w:left="0" w:firstLine="720"/>
        <w:rPr>
          <w:rFonts w:ascii="Times New Roman" w:hAnsi="Times New Roman" w:cs="Times New Roman"/>
          <w:sz w:val="24"/>
          <w:szCs w:val="24"/>
        </w:rPr>
      </w:pPr>
      <w:r w:rsidRPr="009B561B">
        <w:rPr>
          <w:rFonts w:ascii="Times New Roman" w:hAnsi="Times New Roman" w:cs="Times New Roman"/>
          <w:sz w:val="24"/>
          <w:szCs w:val="24"/>
        </w:rPr>
        <w:t xml:space="preserve">Mengenai faktor tertentu yang mempengaruhi preferensi masyarakat pada Pilgub Jabar 2013 menurut beliau </w:t>
      </w:r>
      <w:r>
        <w:rPr>
          <w:rFonts w:ascii="Times New Roman" w:hAnsi="Times New Roman" w:cs="Times New Roman"/>
          <w:sz w:val="24"/>
          <w:szCs w:val="24"/>
        </w:rPr>
        <w:t xml:space="preserve">bukan suatu hal yang sifatnya jelas jelas, berbicara mengenai sosial dan kultur kalimatnya akan selalu terbuka hanya persentasenya yang kecil/besar. Jadi kembali lagi kemasalah rasa. </w:t>
      </w:r>
      <w:r w:rsidRPr="009B561B">
        <w:rPr>
          <w:rFonts w:ascii="Times New Roman" w:hAnsi="Times New Roman" w:cs="Times New Roman"/>
          <w:sz w:val="24"/>
          <w:szCs w:val="24"/>
        </w:rPr>
        <w:t>Ke</w:t>
      </w:r>
      <w:r>
        <w:rPr>
          <w:rFonts w:ascii="Times New Roman" w:hAnsi="Times New Roman" w:cs="Times New Roman"/>
          <w:sz w:val="24"/>
          <w:szCs w:val="24"/>
        </w:rPr>
        <w:t>mudian popularitas menurut Pak IL</w:t>
      </w:r>
      <w:r w:rsidRPr="009B561B">
        <w:rPr>
          <w:rFonts w:ascii="Times New Roman" w:hAnsi="Times New Roman" w:cs="Times New Roman"/>
          <w:sz w:val="24"/>
          <w:szCs w:val="24"/>
        </w:rPr>
        <w:t xml:space="preserve"> </w:t>
      </w:r>
      <w:r>
        <w:rPr>
          <w:rFonts w:ascii="Times New Roman" w:hAnsi="Times New Roman" w:cs="Times New Roman"/>
          <w:sz w:val="24"/>
          <w:szCs w:val="24"/>
        </w:rPr>
        <w:t xml:space="preserve">merupakan salah satu </w:t>
      </w:r>
      <w:r w:rsidRPr="009B561B">
        <w:rPr>
          <w:rFonts w:ascii="Times New Roman" w:hAnsi="Times New Roman" w:cs="Times New Roman"/>
          <w:sz w:val="24"/>
          <w:szCs w:val="24"/>
        </w:rPr>
        <w:t xml:space="preserve">kunci utama dalam meraih suara pemilih </w:t>
      </w:r>
      <w:r>
        <w:rPr>
          <w:rFonts w:ascii="Times New Roman" w:hAnsi="Times New Roman" w:cs="Times New Roman"/>
          <w:sz w:val="24"/>
          <w:szCs w:val="24"/>
        </w:rPr>
        <w:t>sehingga orang akan mudah mengenal calon yang bersangkutan untuk lebih mengenal lebih jauh. Karena pekerjaan menjadi berat ketika tidak dikenal, visi misinya tidak jelas tetapi ketika dikenal akan dengan mudah orang mengenal lebih lanjut. Jadi mau tidak mau seorang calon harus memiliki tingkat keterkenalan yang cukup sebagai modal, terlepas keterkenalannya dimana tetapi yang paling penting adalah keterkenalannya bisa diaktivasi dengan baik. Pilih yang bagus dan siap dipilih karena pasti banyak pilihan yang ideal</w:t>
      </w:r>
    </w:p>
    <w:p w:rsidR="00632CD1" w:rsidRPr="009B561B"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Menurut pak IL</w:t>
      </w:r>
      <w:r w:rsidRPr="009B561B">
        <w:rPr>
          <w:rFonts w:ascii="Times New Roman" w:hAnsi="Times New Roman" w:cs="Times New Roman"/>
          <w:sz w:val="24"/>
          <w:szCs w:val="24"/>
        </w:rPr>
        <w:t xml:space="preserve"> selain popularitas hal yang dapat mempengaruhi selera masyarakat adalah </w:t>
      </w:r>
      <w:r>
        <w:rPr>
          <w:rFonts w:ascii="Times New Roman" w:hAnsi="Times New Roman" w:cs="Times New Roman"/>
          <w:sz w:val="24"/>
          <w:szCs w:val="24"/>
        </w:rPr>
        <w:t xml:space="preserve">visi dan misi dan komitmen untuk melakukan sebuah perubahan. Komitmennya itu untuk calon awal tidak bisa terukur, tetapi dilihat dari </w:t>
      </w:r>
      <w:r>
        <w:rPr>
          <w:rFonts w:ascii="Times New Roman" w:hAnsi="Times New Roman" w:cs="Times New Roman"/>
          <w:i/>
          <w:sz w:val="24"/>
          <w:szCs w:val="24"/>
        </w:rPr>
        <w:t xml:space="preserve">take record </w:t>
      </w:r>
      <w:r w:rsidRPr="00E8280D">
        <w:rPr>
          <w:rFonts w:ascii="Times New Roman" w:hAnsi="Times New Roman" w:cs="Times New Roman"/>
          <w:sz w:val="24"/>
          <w:szCs w:val="24"/>
        </w:rPr>
        <w:t xml:space="preserve">nya </w:t>
      </w:r>
      <w:r>
        <w:rPr>
          <w:rFonts w:ascii="Times New Roman" w:hAnsi="Times New Roman" w:cs="Times New Roman"/>
          <w:sz w:val="24"/>
          <w:szCs w:val="24"/>
        </w:rPr>
        <w:t xml:space="preserve">saja. </w:t>
      </w:r>
      <w:r>
        <w:rPr>
          <w:rFonts w:ascii="Times New Roman" w:hAnsi="Times New Roman" w:cs="Times New Roman"/>
          <w:i/>
          <w:sz w:val="24"/>
          <w:szCs w:val="24"/>
        </w:rPr>
        <w:t>Take record</w:t>
      </w:r>
      <w:r>
        <w:rPr>
          <w:rFonts w:ascii="Times New Roman" w:hAnsi="Times New Roman" w:cs="Times New Roman"/>
          <w:sz w:val="24"/>
          <w:szCs w:val="24"/>
        </w:rPr>
        <w:t xml:space="preserve"> dimulai dari komunitas terkecil diamana ia tinggal sampai diwilayah yang sudah ia olah sesuai dengan levelnya.</w:t>
      </w:r>
    </w:p>
    <w:p w:rsidR="00632CD1" w:rsidRPr="009B561B" w:rsidRDefault="00632CD1" w:rsidP="00632CD1">
      <w:pPr>
        <w:ind w:left="0" w:firstLine="0"/>
        <w:rPr>
          <w:rFonts w:ascii="Times New Roman" w:hAnsi="Times New Roman" w:cs="Times New Roman"/>
          <w:b/>
          <w:sz w:val="24"/>
          <w:szCs w:val="24"/>
        </w:rPr>
      </w:pPr>
    </w:p>
    <w:p w:rsidR="00632CD1" w:rsidRDefault="00632CD1" w:rsidP="00632CD1">
      <w:pPr>
        <w:pStyle w:val="ListParagraph"/>
        <w:numPr>
          <w:ilvl w:val="0"/>
          <w:numId w:val="20"/>
        </w:numPr>
        <w:ind w:left="426" w:hanging="426"/>
        <w:rPr>
          <w:rFonts w:ascii="Times New Roman" w:hAnsi="Times New Roman" w:cs="Times New Roman"/>
          <w:b/>
          <w:sz w:val="24"/>
          <w:szCs w:val="24"/>
        </w:rPr>
      </w:pPr>
      <w:r>
        <w:rPr>
          <w:rFonts w:ascii="Times New Roman" w:hAnsi="Times New Roman" w:cs="Times New Roman"/>
          <w:b/>
          <w:sz w:val="24"/>
          <w:szCs w:val="24"/>
        </w:rPr>
        <w:t>PDIP Kota Bandung</w:t>
      </w:r>
    </w:p>
    <w:p w:rsidR="00632CD1" w:rsidRDefault="00632CD1" w:rsidP="00632CD1">
      <w:pPr>
        <w:ind w:left="0" w:firstLine="720"/>
        <w:rPr>
          <w:rFonts w:ascii="Times New Roman" w:hAnsi="Times New Roman" w:cs="Times New Roman"/>
          <w:sz w:val="24"/>
          <w:szCs w:val="24"/>
        </w:rPr>
      </w:pPr>
      <w:r w:rsidRPr="00477E99">
        <w:rPr>
          <w:rFonts w:ascii="Times New Roman" w:hAnsi="Times New Roman" w:cs="Times New Roman"/>
          <w:sz w:val="24"/>
          <w:szCs w:val="24"/>
        </w:rPr>
        <w:t>Berdasarkan hasil wawancara dengan Bapak</w:t>
      </w:r>
      <w:r>
        <w:rPr>
          <w:rFonts w:ascii="Times New Roman" w:hAnsi="Times New Roman" w:cs="Times New Roman"/>
          <w:sz w:val="24"/>
          <w:szCs w:val="24"/>
        </w:rPr>
        <w:t xml:space="preserve"> Yosafat Ardi (YA) pada hari Kamis 06 Maret 2014 jam 11.00 di kantor DPD PDIP Provinsi Jawa Barat dan Pak Aries Supriatna, SH., MH. (AS) pada hari Kamis 22 Mei 2014 jam 19.30 dikantor DPC PDIP Kota Bandung. Pak AS </w:t>
      </w:r>
      <w:r w:rsidRPr="00477E99">
        <w:rPr>
          <w:rFonts w:ascii="Times New Roman" w:hAnsi="Times New Roman" w:cs="Times New Roman"/>
          <w:sz w:val="24"/>
          <w:szCs w:val="24"/>
        </w:rPr>
        <w:t>memaparkan</w:t>
      </w:r>
      <w:r w:rsidRPr="00477E99">
        <w:rPr>
          <w:rFonts w:ascii="Times New Roman" w:hAnsi="Times New Roman" w:cs="Times New Roman"/>
          <w:b/>
          <w:sz w:val="24"/>
          <w:szCs w:val="24"/>
        </w:rPr>
        <w:t xml:space="preserve"> </w:t>
      </w:r>
      <w:r w:rsidRPr="00477E99">
        <w:rPr>
          <w:rFonts w:ascii="Times New Roman" w:hAnsi="Times New Roman" w:cs="Times New Roman"/>
          <w:sz w:val="24"/>
          <w:szCs w:val="24"/>
        </w:rPr>
        <w:t xml:space="preserve">bahwa </w:t>
      </w:r>
      <w:r w:rsidR="00D11E4A" w:rsidRPr="00477E99">
        <w:rPr>
          <w:rFonts w:ascii="Times New Roman" w:hAnsi="Times New Roman" w:cs="Times New Roman"/>
          <w:sz w:val="24"/>
          <w:szCs w:val="24"/>
        </w:rPr>
        <w:t>Cagub</w:t>
      </w:r>
      <w:r w:rsidRPr="00477E99">
        <w:rPr>
          <w:rFonts w:ascii="Times New Roman" w:hAnsi="Times New Roman" w:cs="Times New Roman"/>
          <w:sz w:val="24"/>
          <w:szCs w:val="24"/>
        </w:rPr>
        <w:t xml:space="preserve"> dan </w:t>
      </w:r>
      <w:r w:rsidR="00D11E4A" w:rsidRPr="00477E99">
        <w:rPr>
          <w:rFonts w:ascii="Times New Roman" w:hAnsi="Times New Roman" w:cs="Times New Roman"/>
          <w:sz w:val="24"/>
          <w:szCs w:val="24"/>
        </w:rPr>
        <w:t xml:space="preserve">Cawagub </w:t>
      </w:r>
      <w:r w:rsidRPr="00477E99">
        <w:rPr>
          <w:rFonts w:ascii="Times New Roman" w:hAnsi="Times New Roman" w:cs="Times New Roman"/>
          <w:sz w:val="24"/>
          <w:szCs w:val="24"/>
        </w:rPr>
        <w:t>yang berprofesi sebagai</w:t>
      </w:r>
      <w:r>
        <w:rPr>
          <w:rFonts w:ascii="Times New Roman" w:hAnsi="Times New Roman" w:cs="Times New Roman"/>
          <w:sz w:val="24"/>
          <w:szCs w:val="24"/>
        </w:rPr>
        <w:t xml:space="preserve"> artis lebih dikenal masyarakat. Pak YA </w:t>
      </w:r>
      <w:r>
        <w:rPr>
          <w:rFonts w:ascii="Times New Roman" w:hAnsi="Times New Roman" w:cs="Times New Roman"/>
          <w:sz w:val="24"/>
          <w:szCs w:val="24"/>
        </w:rPr>
        <w:lastRenderedPageBreak/>
        <w:t xml:space="preserve">menambahkan bahwa artis itu sebenarnya kaitannya lebih kepada popularitas tapi tingkat keterpilihan atau elektabilitasnya juga dipertimbangkan. </w:t>
      </w:r>
    </w:p>
    <w:p w:rsidR="00632CD1" w:rsidRDefault="00632CD1" w:rsidP="00632CD1">
      <w:pPr>
        <w:ind w:left="0" w:firstLine="720"/>
        <w:rPr>
          <w:rFonts w:ascii="Times New Roman" w:hAnsi="Times New Roman" w:cs="Times New Roman"/>
          <w:sz w:val="24"/>
          <w:szCs w:val="24"/>
        </w:rPr>
      </w:pPr>
      <w:r w:rsidRPr="000853F7">
        <w:rPr>
          <w:rFonts w:ascii="Times New Roman" w:hAnsi="Times New Roman" w:cs="Times New Roman"/>
          <w:sz w:val="24"/>
          <w:szCs w:val="24"/>
        </w:rPr>
        <w:t xml:space="preserve">Adapun faktor-faktor yang mempengaruhi masyarakat memilih </w:t>
      </w:r>
      <w:r w:rsidR="00D11E4A" w:rsidRPr="000853F7">
        <w:rPr>
          <w:rFonts w:ascii="Times New Roman" w:hAnsi="Times New Roman" w:cs="Times New Roman"/>
          <w:sz w:val="24"/>
          <w:szCs w:val="24"/>
        </w:rPr>
        <w:t xml:space="preserve">Cagub </w:t>
      </w:r>
      <w:r w:rsidRPr="000853F7">
        <w:rPr>
          <w:rFonts w:ascii="Times New Roman" w:hAnsi="Times New Roman" w:cs="Times New Roman"/>
          <w:sz w:val="24"/>
          <w:szCs w:val="24"/>
        </w:rPr>
        <w:t xml:space="preserve">dan </w:t>
      </w:r>
      <w:r w:rsidR="00D11E4A" w:rsidRPr="000853F7">
        <w:rPr>
          <w:rFonts w:ascii="Times New Roman" w:hAnsi="Times New Roman" w:cs="Times New Roman"/>
          <w:sz w:val="24"/>
          <w:szCs w:val="24"/>
        </w:rPr>
        <w:t xml:space="preserve">Cawagub </w:t>
      </w:r>
      <w:r w:rsidRPr="000853F7">
        <w:rPr>
          <w:rFonts w:ascii="Times New Roman" w:hAnsi="Times New Roman" w:cs="Times New Roman"/>
          <w:sz w:val="24"/>
          <w:szCs w:val="24"/>
        </w:rPr>
        <w:t xml:space="preserve">dari kalangan artis </w:t>
      </w:r>
      <w:r>
        <w:rPr>
          <w:rFonts w:ascii="Times New Roman" w:hAnsi="Times New Roman" w:cs="Times New Roman"/>
          <w:sz w:val="24"/>
          <w:szCs w:val="24"/>
        </w:rPr>
        <w:t xml:space="preserve">Menurut pak YA yakni Jawa Barat adalah Provinsi penopang Ibukota karakteristik masyarakatnya itu lebih moderen, plural dan lebih ke masyarakat industri. Dalam pemilihan kepala daerah tingkat rasionalitasnya lebih tinggi. Kedua ada faktor-faktor lain yang memang menjadi penentu dari dukungan masyarakat seperti pragmatis. Kemudian mengenai hal ini Pak AS berpendapat bahwa </w:t>
      </w:r>
      <w:r w:rsidRPr="000853F7">
        <w:rPr>
          <w:rFonts w:ascii="Times New Roman" w:hAnsi="Times New Roman" w:cs="Times New Roman"/>
          <w:sz w:val="24"/>
          <w:szCs w:val="24"/>
        </w:rPr>
        <w:t xml:space="preserve">faktor-faktor yang mempengaruhi masyarakat memilih </w:t>
      </w:r>
      <w:r w:rsidR="00D11E4A" w:rsidRPr="000853F7">
        <w:rPr>
          <w:rFonts w:ascii="Times New Roman" w:hAnsi="Times New Roman" w:cs="Times New Roman"/>
          <w:sz w:val="24"/>
          <w:szCs w:val="24"/>
        </w:rPr>
        <w:t xml:space="preserve">Cagub </w:t>
      </w:r>
      <w:r w:rsidRPr="000853F7">
        <w:rPr>
          <w:rFonts w:ascii="Times New Roman" w:hAnsi="Times New Roman" w:cs="Times New Roman"/>
          <w:sz w:val="24"/>
          <w:szCs w:val="24"/>
        </w:rPr>
        <w:t xml:space="preserve">dan </w:t>
      </w:r>
      <w:r w:rsidR="00D11E4A" w:rsidRPr="000853F7">
        <w:rPr>
          <w:rFonts w:ascii="Times New Roman" w:hAnsi="Times New Roman" w:cs="Times New Roman"/>
          <w:sz w:val="24"/>
          <w:szCs w:val="24"/>
        </w:rPr>
        <w:t xml:space="preserve">Cawagub </w:t>
      </w:r>
      <w:r w:rsidRPr="000853F7">
        <w:rPr>
          <w:rFonts w:ascii="Times New Roman" w:hAnsi="Times New Roman" w:cs="Times New Roman"/>
          <w:sz w:val="24"/>
          <w:szCs w:val="24"/>
        </w:rPr>
        <w:t xml:space="preserve">dari kalangan artis </w:t>
      </w:r>
      <w:r>
        <w:rPr>
          <w:rFonts w:ascii="Times New Roman" w:hAnsi="Times New Roman" w:cs="Times New Roman"/>
          <w:sz w:val="24"/>
          <w:szCs w:val="24"/>
        </w:rPr>
        <w:t xml:space="preserve">adalah dikenal atau kepopulerannya, akan tetapi belum tentu dipilih oleh masyarakat. Hanya karena mereka dikenal, masyarakat lebih mudah tahu mereka. Tapi kalau soal memilih lain lagi. </w:t>
      </w:r>
    </w:p>
    <w:p w:rsidR="00632CD1" w:rsidRDefault="00632CD1" w:rsidP="00632CD1">
      <w:pPr>
        <w:ind w:left="0" w:firstLine="720"/>
        <w:rPr>
          <w:rFonts w:ascii="Times New Roman" w:hAnsi="Times New Roman" w:cs="Times New Roman"/>
          <w:sz w:val="24"/>
          <w:szCs w:val="24"/>
        </w:rPr>
      </w:pPr>
      <w:r w:rsidRPr="00C860C4">
        <w:rPr>
          <w:rFonts w:ascii="Times New Roman" w:hAnsi="Times New Roman" w:cs="Times New Roman"/>
          <w:sz w:val="24"/>
          <w:szCs w:val="24"/>
        </w:rPr>
        <w:t xml:space="preserve">Popularitas artis yang </w:t>
      </w:r>
      <w:r>
        <w:rPr>
          <w:rFonts w:ascii="Times New Roman" w:hAnsi="Times New Roman" w:cs="Times New Roman"/>
          <w:sz w:val="24"/>
          <w:szCs w:val="24"/>
        </w:rPr>
        <w:t xml:space="preserve">menjadi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sidRPr="00C860C4">
        <w:rPr>
          <w:rFonts w:ascii="Times New Roman" w:hAnsi="Times New Roman" w:cs="Times New Roman"/>
          <w:sz w:val="24"/>
          <w:szCs w:val="24"/>
        </w:rPr>
        <w:t>punya hubungan dengan preferensi masyarakat dalam memilih</w:t>
      </w:r>
      <w:r>
        <w:rPr>
          <w:rFonts w:ascii="Times New Roman" w:hAnsi="Times New Roman" w:cs="Times New Roman"/>
          <w:sz w:val="24"/>
          <w:szCs w:val="24"/>
        </w:rPr>
        <w:t xml:space="preserve"> menurut Pak YA tapi tingkatnya tidak dominan. Popularitas tidak selalu berkorelasi lurus dengan elektabilitas. Sedangkan menurut Pak AS </w:t>
      </w:r>
      <w:r w:rsidRPr="00C860C4">
        <w:rPr>
          <w:rFonts w:ascii="Times New Roman" w:hAnsi="Times New Roman" w:cs="Times New Roman"/>
          <w:sz w:val="24"/>
          <w:szCs w:val="24"/>
        </w:rPr>
        <w:t xml:space="preserve">popularitas artis yang </w:t>
      </w:r>
      <w:r>
        <w:rPr>
          <w:rFonts w:ascii="Times New Roman" w:hAnsi="Times New Roman" w:cs="Times New Roman"/>
          <w:sz w:val="24"/>
          <w:szCs w:val="24"/>
        </w:rPr>
        <w:t xml:space="preserve">menjadi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mungkin </w:t>
      </w:r>
      <w:r w:rsidRPr="00C860C4">
        <w:rPr>
          <w:rFonts w:ascii="Times New Roman" w:hAnsi="Times New Roman" w:cs="Times New Roman"/>
          <w:sz w:val="24"/>
          <w:szCs w:val="24"/>
        </w:rPr>
        <w:t>punya hubungan dengan preferensi masyarakat dalam memilih</w:t>
      </w:r>
      <w:r>
        <w:rPr>
          <w:rFonts w:ascii="Times New Roman" w:hAnsi="Times New Roman" w:cs="Times New Roman"/>
          <w:sz w:val="24"/>
          <w:szCs w:val="24"/>
        </w:rPr>
        <w:t xml:space="preserve">. Tetapi, kalau diperkotaan (Kota Bandung) tidak karena lebih menilai seorang calon pemimpin itu dari kapasitas bukan hanya dari sekedar popularitas. Masyarakat Kota Bandung tingkat pendidikannya lebih baik, informasi dan segala macamnya sudah marak di Kota Bandung. Untuk itu penilaian masayarakat terhadap calon pemimpin apa itu </w:t>
      </w:r>
      <w:r w:rsidR="00D11E4A">
        <w:rPr>
          <w:rFonts w:ascii="Times New Roman" w:hAnsi="Times New Roman" w:cs="Times New Roman"/>
          <w:sz w:val="24"/>
          <w:szCs w:val="24"/>
        </w:rPr>
        <w:t>Cagub</w:t>
      </w:r>
      <w:r>
        <w:rPr>
          <w:rFonts w:ascii="Times New Roman" w:hAnsi="Times New Roman" w:cs="Times New Roman"/>
          <w:sz w:val="24"/>
          <w:szCs w:val="24"/>
        </w:rPr>
        <w:t xml:space="preserve">, </w:t>
      </w:r>
      <w:r w:rsidR="00D11E4A">
        <w:rPr>
          <w:rFonts w:ascii="Times New Roman" w:hAnsi="Times New Roman" w:cs="Times New Roman"/>
          <w:sz w:val="24"/>
          <w:szCs w:val="24"/>
        </w:rPr>
        <w:t xml:space="preserve">Cawalkot </w:t>
      </w:r>
      <w:r>
        <w:rPr>
          <w:rFonts w:ascii="Times New Roman" w:hAnsi="Times New Roman" w:cs="Times New Roman"/>
          <w:sz w:val="24"/>
          <w:szCs w:val="24"/>
        </w:rPr>
        <w:t>itu lebih kepada melihat kapasitasnya dari pada popularitas.</w:t>
      </w:r>
    </w:p>
    <w:p w:rsidR="00632CD1" w:rsidRDefault="00632CD1" w:rsidP="00632CD1">
      <w:pPr>
        <w:ind w:left="34" w:firstLine="686"/>
        <w:rPr>
          <w:rFonts w:ascii="Times New Roman" w:hAnsi="Times New Roman" w:cs="Times New Roman"/>
          <w:sz w:val="24"/>
          <w:szCs w:val="24"/>
        </w:rPr>
      </w:pPr>
      <w:r>
        <w:rPr>
          <w:rFonts w:ascii="Times New Roman" w:hAnsi="Times New Roman" w:cs="Times New Roman"/>
          <w:sz w:val="24"/>
          <w:szCs w:val="24"/>
        </w:rPr>
        <w:t>Menurut Pak YA dan Pak AS sepakat bahwa p</w:t>
      </w:r>
      <w:r w:rsidRPr="00B14FB3">
        <w:rPr>
          <w:rFonts w:ascii="Times New Roman" w:hAnsi="Times New Roman" w:cs="Times New Roman"/>
          <w:sz w:val="24"/>
          <w:szCs w:val="24"/>
        </w:rPr>
        <w:t xml:space="preserve">enyebab artis terpilih menjadi </w:t>
      </w:r>
      <w:r w:rsidR="00D11E4A" w:rsidRPr="00B14FB3">
        <w:rPr>
          <w:rFonts w:ascii="Times New Roman" w:hAnsi="Times New Roman" w:cs="Times New Roman"/>
          <w:sz w:val="24"/>
          <w:szCs w:val="24"/>
        </w:rPr>
        <w:t xml:space="preserve">Cagub </w:t>
      </w:r>
      <w:r w:rsidRPr="00B14FB3">
        <w:rPr>
          <w:rFonts w:ascii="Times New Roman" w:hAnsi="Times New Roman" w:cs="Times New Roman"/>
          <w:sz w:val="24"/>
          <w:szCs w:val="24"/>
        </w:rPr>
        <w:t xml:space="preserve">dan </w:t>
      </w:r>
      <w:r w:rsidR="00D11E4A" w:rsidRPr="00B14FB3">
        <w:rPr>
          <w:rFonts w:ascii="Times New Roman" w:hAnsi="Times New Roman" w:cs="Times New Roman"/>
          <w:sz w:val="24"/>
          <w:szCs w:val="24"/>
        </w:rPr>
        <w:t xml:space="preserve">Cawagub </w:t>
      </w:r>
      <w:r w:rsidRPr="00B14FB3">
        <w:rPr>
          <w:rFonts w:ascii="Times New Roman" w:hAnsi="Times New Roman" w:cs="Times New Roman"/>
          <w:sz w:val="24"/>
          <w:szCs w:val="24"/>
        </w:rPr>
        <w:t xml:space="preserve">salah </w:t>
      </w:r>
      <w:r>
        <w:rPr>
          <w:rFonts w:ascii="Times New Roman" w:hAnsi="Times New Roman" w:cs="Times New Roman"/>
          <w:sz w:val="24"/>
          <w:szCs w:val="24"/>
        </w:rPr>
        <w:t xml:space="preserve">satunya adalah karena prestasi. Pak YA memaparkan bahwa PDIP mengusung Rieke karena banyak pertimbangan, latar belakangnya merupakan aktivis ketenagakerjaan artinya kita melihat segala macam permasalahan Jawa Barat banyak mengenai ketenagakerjaan, sehingga PDIP memilih Rieke karena mempuni di bidangnya bukan karna keartisannya. </w:t>
      </w:r>
      <w:r>
        <w:rPr>
          <w:rFonts w:ascii="Times New Roman" w:hAnsi="Times New Roman" w:cs="Times New Roman"/>
          <w:sz w:val="24"/>
          <w:szCs w:val="24"/>
        </w:rPr>
        <w:lastRenderedPageBreak/>
        <w:t>Kalau pun ada karena popularitas, tidak dominan dari angka satu sampai sepuluh popularitas tidak sampai ke angka satu.</w:t>
      </w:r>
    </w:p>
    <w:p w:rsidR="00632CD1" w:rsidRDefault="00632CD1" w:rsidP="00632CD1">
      <w:pPr>
        <w:ind w:left="0" w:firstLine="0"/>
        <w:rPr>
          <w:rFonts w:ascii="Times New Roman" w:hAnsi="Times New Roman" w:cs="Times New Roman"/>
          <w:sz w:val="24"/>
          <w:szCs w:val="24"/>
        </w:rPr>
      </w:pPr>
      <w:r w:rsidRPr="00673D72">
        <w:rPr>
          <w:rFonts w:ascii="Times New Roman" w:hAnsi="Times New Roman" w:cs="Times New Roman"/>
          <w:sz w:val="24"/>
          <w:szCs w:val="24"/>
        </w:rPr>
        <w:tab/>
        <w:t xml:space="preserve">Pro kontra atas terpilihnya artis sebagai </w:t>
      </w:r>
      <w:r w:rsidR="00D11E4A" w:rsidRPr="00673D72">
        <w:rPr>
          <w:rFonts w:ascii="Times New Roman" w:hAnsi="Times New Roman" w:cs="Times New Roman"/>
          <w:sz w:val="24"/>
          <w:szCs w:val="24"/>
        </w:rPr>
        <w:t xml:space="preserve">Cagub </w:t>
      </w:r>
      <w:r w:rsidRPr="00673D72">
        <w:rPr>
          <w:rFonts w:ascii="Times New Roman" w:hAnsi="Times New Roman" w:cs="Times New Roman"/>
          <w:sz w:val="24"/>
          <w:szCs w:val="24"/>
        </w:rPr>
        <w:t xml:space="preserve">dan </w:t>
      </w:r>
      <w:r w:rsidR="00D11E4A" w:rsidRPr="00673D72">
        <w:rPr>
          <w:rFonts w:ascii="Times New Roman" w:hAnsi="Times New Roman" w:cs="Times New Roman"/>
          <w:sz w:val="24"/>
          <w:szCs w:val="24"/>
        </w:rPr>
        <w:t>Cawagub</w:t>
      </w:r>
      <w:r w:rsidR="00D11E4A">
        <w:rPr>
          <w:rFonts w:ascii="Times New Roman" w:hAnsi="Times New Roman" w:cs="Times New Roman"/>
          <w:sz w:val="24"/>
          <w:szCs w:val="24"/>
        </w:rPr>
        <w:t xml:space="preserve"> </w:t>
      </w:r>
      <w:r>
        <w:rPr>
          <w:rFonts w:ascii="Times New Roman" w:hAnsi="Times New Roman" w:cs="Times New Roman"/>
          <w:sz w:val="24"/>
          <w:szCs w:val="24"/>
        </w:rPr>
        <w:t>menurut Pak YA dan Pak AS pasti ada baik dimasyarakat maupun di internal partai.</w:t>
      </w:r>
      <w:r w:rsidRPr="00673D72">
        <w:rPr>
          <w:rFonts w:ascii="Times New Roman" w:hAnsi="Times New Roman" w:cs="Times New Roman"/>
          <w:sz w:val="24"/>
          <w:szCs w:val="24"/>
        </w:rPr>
        <w:t xml:space="preserve"> </w:t>
      </w:r>
      <w:r>
        <w:rPr>
          <w:rFonts w:ascii="Times New Roman" w:hAnsi="Times New Roman" w:cs="Times New Roman"/>
          <w:sz w:val="24"/>
          <w:szCs w:val="24"/>
        </w:rPr>
        <w:t xml:space="preserve">Pak YA menambahkan diinternal PDIP dalam pemilihan calon ada prosesnya melalui penjaringan dari bawah nanti diusulkan beberapa alternatif ke Jakarta, nanti di sana dilakukan </w:t>
      </w:r>
      <w:r w:rsidRPr="0008384F">
        <w:rPr>
          <w:rFonts w:ascii="Times New Roman" w:hAnsi="Times New Roman" w:cs="Times New Roman"/>
          <w:i/>
          <w:sz w:val="24"/>
          <w:szCs w:val="24"/>
        </w:rPr>
        <w:t>seat and proper</w:t>
      </w:r>
      <w:r>
        <w:rPr>
          <w:rFonts w:ascii="Times New Roman" w:hAnsi="Times New Roman" w:cs="Times New Roman"/>
          <w:sz w:val="24"/>
          <w:szCs w:val="24"/>
        </w:rPr>
        <w:t xml:space="preserve"> termasuk juga survei, hingga akhirnya diputuskan satu pasang yang diusung. Dinamika saat prosesnya pasti ada dan kalau keputusan sudah final, maka selesai pula dinamika tersebut. </w:t>
      </w:r>
    </w:p>
    <w:p w:rsidR="00632CD1" w:rsidRDefault="00632CD1" w:rsidP="00632CD1">
      <w:pPr>
        <w:ind w:left="0" w:firstLine="720"/>
        <w:rPr>
          <w:rFonts w:ascii="Times New Roman" w:hAnsi="Times New Roman" w:cs="Times New Roman"/>
          <w:sz w:val="24"/>
          <w:szCs w:val="24"/>
        </w:rPr>
      </w:pPr>
      <w:r w:rsidRPr="008557EA">
        <w:rPr>
          <w:rFonts w:ascii="Times New Roman" w:hAnsi="Times New Roman" w:cs="Times New Roman"/>
          <w:sz w:val="24"/>
          <w:szCs w:val="24"/>
        </w:rPr>
        <w:t xml:space="preserve">Cara meyakinkan masyarakat bahwa </w:t>
      </w:r>
      <w:r w:rsidR="00D11E4A" w:rsidRPr="008557EA">
        <w:rPr>
          <w:rFonts w:ascii="Times New Roman" w:hAnsi="Times New Roman" w:cs="Times New Roman"/>
          <w:sz w:val="24"/>
          <w:szCs w:val="24"/>
        </w:rPr>
        <w:t xml:space="preserve">Cagub </w:t>
      </w:r>
      <w:r w:rsidRPr="008557EA">
        <w:rPr>
          <w:rFonts w:ascii="Times New Roman" w:hAnsi="Times New Roman" w:cs="Times New Roman"/>
          <w:sz w:val="24"/>
          <w:szCs w:val="24"/>
        </w:rPr>
        <w:t xml:space="preserve">dan </w:t>
      </w:r>
      <w:r w:rsidR="00D11E4A" w:rsidRPr="008557EA">
        <w:rPr>
          <w:rFonts w:ascii="Times New Roman" w:hAnsi="Times New Roman" w:cs="Times New Roman"/>
          <w:sz w:val="24"/>
          <w:szCs w:val="24"/>
        </w:rPr>
        <w:t xml:space="preserve">Cawagub </w:t>
      </w:r>
      <w:r w:rsidRPr="008557EA">
        <w:rPr>
          <w:rFonts w:ascii="Times New Roman" w:hAnsi="Times New Roman" w:cs="Times New Roman"/>
          <w:sz w:val="24"/>
          <w:szCs w:val="24"/>
        </w:rPr>
        <w:t xml:space="preserve">pada Pilgub Jabar 2013 memiliki citra positif dan perilaku yang baik dimasyarakat </w:t>
      </w:r>
      <w:r>
        <w:rPr>
          <w:rFonts w:ascii="Times New Roman" w:hAnsi="Times New Roman" w:cs="Times New Roman"/>
          <w:sz w:val="24"/>
          <w:szCs w:val="24"/>
        </w:rPr>
        <w:t xml:space="preserve">menurut Pak YA </w:t>
      </w:r>
      <w:r w:rsidRPr="008557EA">
        <w:rPr>
          <w:rFonts w:ascii="Times New Roman" w:hAnsi="Times New Roman" w:cs="Times New Roman"/>
          <w:sz w:val="24"/>
          <w:szCs w:val="24"/>
        </w:rPr>
        <w:t xml:space="preserve">adalah </w:t>
      </w:r>
      <w:r>
        <w:rPr>
          <w:rFonts w:ascii="Times New Roman" w:hAnsi="Times New Roman" w:cs="Times New Roman"/>
          <w:sz w:val="24"/>
          <w:szCs w:val="24"/>
        </w:rPr>
        <w:t xml:space="preserve">dengan menunjukkan kerja nyata, </w:t>
      </w:r>
      <w:r w:rsidRPr="004A721B">
        <w:rPr>
          <w:rFonts w:ascii="Times New Roman" w:hAnsi="Times New Roman" w:cs="Times New Roman"/>
          <w:sz w:val="24"/>
          <w:szCs w:val="24"/>
        </w:rPr>
        <w:t>optimis banyak b</w:t>
      </w:r>
      <w:r>
        <w:rPr>
          <w:rFonts w:ascii="Times New Roman" w:hAnsi="Times New Roman" w:cs="Times New Roman"/>
          <w:sz w:val="24"/>
          <w:szCs w:val="24"/>
        </w:rPr>
        <w:t xml:space="preserve">ahwa citra PDIP </w:t>
      </w:r>
      <w:r w:rsidRPr="004A721B">
        <w:rPr>
          <w:rFonts w:ascii="Times New Roman" w:hAnsi="Times New Roman" w:cs="Times New Roman"/>
          <w:sz w:val="24"/>
          <w:szCs w:val="24"/>
        </w:rPr>
        <w:t>tidak dibangun ata</w:t>
      </w:r>
      <w:r>
        <w:rPr>
          <w:rFonts w:ascii="Times New Roman" w:hAnsi="Times New Roman" w:cs="Times New Roman"/>
          <w:sz w:val="24"/>
          <w:szCs w:val="24"/>
        </w:rPr>
        <w:t>s pencitraan semu atau sinetron dan konsisten terhadap</w:t>
      </w:r>
      <w:r w:rsidRPr="004A721B">
        <w:rPr>
          <w:rFonts w:ascii="Times New Roman" w:hAnsi="Times New Roman" w:cs="Times New Roman"/>
          <w:sz w:val="24"/>
          <w:szCs w:val="24"/>
        </w:rPr>
        <w:t xml:space="preserve"> sikap </w:t>
      </w:r>
      <w:r>
        <w:rPr>
          <w:rFonts w:ascii="Times New Roman" w:hAnsi="Times New Roman" w:cs="Times New Roman"/>
          <w:sz w:val="24"/>
          <w:szCs w:val="24"/>
        </w:rPr>
        <w:t xml:space="preserve">karena </w:t>
      </w:r>
      <w:r w:rsidRPr="004A721B">
        <w:rPr>
          <w:rFonts w:ascii="Times New Roman" w:hAnsi="Times New Roman" w:cs="Times New Roman"/>
          <w:sz w:val="24"/>
          <w:szCs w:val="24"/>
        </w:rPr>
        <w:t>sa</w:t>
      </w:r>
      <w:r>
        <w:rPr>
          <w:rFonts w:ascii="Times New Roman" w:hAnsi="Times New Roman" w:cs="Times New Roman"/>
          <w:sz w:val="24"/>
          <w:szCs w:val="24"/>
        </w:rPr>
        <w:t xml:space="preserve">ngat dicermati oleh masyarakat </w:t>
      </w:r>
      <w:r w:rsidRPr="004A721B">
        <w:rPr>
          <w:rFonts w:ascii="Times New Roman" w:hAnsi="Times New Roman" w:cs="Times New Roman"/>
          <w:sz w:val="24"/>
          <w:szCs w:val="24"/>
        </w:rPr>
        <w:t>saat Pemilu masyarakat tahu siapa kita dan citra apa yang d</w:t>
      </w:r>
      <w:r>
        <w:rPr>
          <w:rFonts w:ascii="Times New Roman" w:hAnsi="Times New Roman" w:cs="Times New Roman"/>
          <w:sz w:val="24"/>
          <w:szCs w:val="24"/>
        </w:rPr>
        <w:t xml:space="preserve">ibangun. Disisi lain Pak AS menambahkan bahwa </w:t>
      </w:r>
      <w:r w:rsidRPr="008557EA">
        <w:rPr>
          <w:rFonts w:ascii="Times New Roman" w:hAnsi="Times New Roman" w:cs="Times New Roman"/>
          <w:sz w:val="24"/>
          <w:szCs w:val="24"/>
        </w:rPr>
        <w:t xml:space="preserve">cara meyakinkan masyarakat bahwa </w:t>
      </w:r>
      <w:r w:rsidR="00D11E4A" w:rsidRPr="008557EA">
        <w:rPr>
          <w:rFonts w:ascii="Times New Roman" w:hAnsi="Times New Roman" w:cs="Times New Roman"/>
          <w:sz w:val="24"/>
          <w:szCs w:val="24"/>
        </w:rPr>
        <w:t xml:space="preserve">Cagub </w:t>
      </w:r>
      <w:r w:rsidRPr="008557EA">
        <w:rPr>
          <w:rFonts w:ascii="Times New Roman" w:hAnsi="Times New Roman" w:cs="Times New Roman"/>
          <w:sz w:val="24"/>
          <w:szCs w:val="24"/>
        </w:rPr>
        <w:t xml:space="preserve">dan </w:t>
      </w:r>
      <w:r w:rsidR="00D11E4A" w:rsidRPr="008557EA">
        <w:rPr>
          <w:rFonts w:ascii="Times New Roman" w:hAnsi="Times New Roman" w:cs="Times New Roman"/>
          <w:sz w:val="24"/>
          <w:szCs w:val="24"/>
        </w:rPr>
        <w:t xml:space="preserve">Cawagub </w:t>
      </w:r>
      <w:r w:rsidRPr="008557EA">
        <w:rPr>
          <w:rFonts w:ascii="Times New Roman" w:hAnsi="Times New Roman" w:cs="Times New Roman"/>
          <w:sz w:val="24"/>
          <w:szCs w:val="24"/>
        </w:rPr>
        <w:t xml:space="preserve">pada Pilgub Jabar 2013 memiliki citra positif dan perilaku yang baik </w:t>
      </w:r>
      <w:r>
        <w:rPr>
          <w:rFonts w:ascii="Times New Roman" w:hAnsi="Times New Roman" w:cs="Times New Roman"/>
          <w:sz w:val="24"/>
          <w:szCs w:val="24"/>
        </w:rPr>
        <w:t>adalah dengan mempromosikan kepada masyarakat dan masyarakat mengetahui bahwa selama ini tidak pernah ada pemberitaan negatif mengenai Rieke. Sehingga pada pilgub kemarin PDIP Kota Bandung tidak terlalu repot dalam menjelaskan kepada masyarakat siapa Rieke, terus kapasitasnya, juga citra positifnya.</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Pak YA</w:t>
      </w:r>
      <w:r w:rsidRPr="006308AA">
        <w:rPr>
          <w:rFonts w:ascii="Times New Roman" w:hAnsi="Times New Roman" w:cs="Times New Roman"/>
          <w:sz w:val="24"/>
          <w:szCs w:val="24"/>
        </w:rPr>
        <w:t xml:space="preserve"> berpendapat bahwa dalam memilih pasangan </w:t>
      </w:r>
      <w:r w:rsidR="00D11E4A" w:rsidRPr="006308AA">
        <w:rPr>
          <w:rFonts w:ascii="Times New Roman" w:hAnsi="Times New Roman" w:cs="Times New Roman"/>
          <w:sz w:val="24"/>
          <w:szCs w:val="24"/>
        </w:rPr>
        <w:t xml:space="preserve">Cagub </w:t>
      </w:r>
      <w:r w:rsidRPr="006308AA">
        <w:rPr>
          <w:rFonts w:ascii="Times New Roman" w:hAnsi="Times New Roman" w:cs="Times New Roman"/>
          <w:sz w:val="24"/>
          <w:szCs w:val="24"/>
        </w:rPr>
        <w:t xml:space="preserve">dan </w:t>
      </w:r>
      <w:r w:rsidR="00D11E4A" w:rsidRPr="006308AA">
        <w:rPr>
          <w:rFonts w:ascii="Times New Roman" w:hAnsi="Times New Roman" w:cs="Times New Roman"/>
          <w:sz w:val="24"/>
          <w:szCs w:val="24"/>
        </w:rPr>
        <w:t xml:space="preserve">Cawagub </w:t>
      </w:r>
      <w:r w:rsidRPr="006308AA">
        <w:rPr>
          <w:rFonts w:ascii="Times New Roman" w:hAnsi="Times New Roman" w:cs="Times New Roman"/>
          <w:sz w:val="24"/>
          <w:szCs w:val="24"/>
        </w:rPr>
        <w:t xml:space="preserve">masyarakat </w:t>
      </w:r>
      <w:r>
        <w:rPr>
          <w:rFonts w:ascii="Times New Roman" w:hAnsi="Times New Roman" w:cs="Times New Roman"/>
          <w:sz w:val="24"/>
          <w:szCs w:val="24"/>
        </w:rPr>
        <w:t xml:space="preserve">melihat </w:t>
      </w:r>
      <w:r w:rsidRPr="006308AA">
        <w:rPr>
          <w:rFonts w:ascii="Times New Roman" w:hAnsi="Times New Roman" w:cs="Times New Roman"/>
          <w:sz w:val="24"/>
          <w:szCs w:val="24"/>
        </w:rPr>
        <w:t>kepada partainya</w:t>
      </w:r>
      <w:r>
        <w:rPr>
          <w:rFonts w:ascii="Times New Roman" w:hAnsi="Times New Roman" w:cs="Times New Roman"/>
          <w:sz w:val="24"/>
          <w:szCs w:val="24"/>
        </w:rPr>
        <w:t xml:space="preserve"> karena ada kaitannya sendiri. Tingkat militansi dan loyalitas pemilih kita ada segmentasinya. Jadi ketika memutuskan untuk mengusung calon akan total. Faktor </w:t>
      </w:r>
      <w:r>
        <w:rPr>
          <w:rFonts w:ascii="Times New Roman" w:hAnsi="Times New Roman" w:cs="Times New Roman"/>
          <w:i/>
          <w:sz w:val="24"/>
          <w:szCs w:val="24"/>
        </w:rPr>
        <w:t xml:space="preserve">teh </w:t>
      </w:r>
      <w:r>
        <w:rPr>
          <w:rFonts w:ascii="Times New Roman" w:hAnsi="Times New Roman" w:cs="Times New Roman"/>
          <w:sz w:val="24"/>
          <w:szCs w:val="24"/>
        </w:rPr>
        <w:t xml:space="preserve">Rieke untuk external dan faktor partai untuk internal, sehingga menurut Pak YA tanpa koalisi PDIP bisa berdiri dan memperoleh suara yang besar. Pak AS juga berpendapat yang sama sehingga bisa gabungan melihat partai atau figurnya.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Pak AS berpendapat bahwa faktor kesamaan ideologi, tempat kelahiran, agama dll menjadi tolak ukur masyarakat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akan tetapi bukan menjadi faktor utama karena alasan setiap orang dalam memilih memiliki perbedaan. Pak YA menambahkan bahwa faktor tersebut termasuk SARA diakui atau tidak telah menjadi tolak ukur masyarakat di Jawa Barat di wilayah Priangan Timur dan Selatan karena dibuktikan dengan hasil yang cukup besar dari survei yang ada. </w:t>
      </w:r>
    </w:p>
    <w:p w:rsidR="00632CD1" w:rsidRDefault="00632CD1" w:rsidP="00632CD1">
      <w:pPr>
        <w:ind w:left="0" w:firstLine="720"/>
        <w:rPr>
          <w:rFonts w:ascii="Times New Roman" w:hAnsi="Times New Roman" w:cs="Times New Roman"/>
          <w:sz w:val="24"/>
          <w:szCs w:val="24"/>
        </w:rPr>
      </w:pPr>
      <w:r w:rsidRPr="006308AA">
        <w:rPr>
          <w:rFonts w:ascii="Times New Roman" w:hAnsi="Times New Roman" w:cs="Times New Roman"/>
          <w:sz w:val="24"/>
          <w:szCs w:val="24"/>
        </w:rPr>
        <w:t>Penyebab golput yang terjadi pada Pilgub Jabar 2013 menurut Pak</w:t>
      </w:r>
      <w:r>
        <w:rPr>
          <w:rFonts w:ascii="Times New Roman" w:hAnsi="Times New Roman" w:cs="Times New Roman"/>
          <w:sz w:val="24"/>
          <w:szCs w:val="24"/>
        </w:rPr>
        <w:t xml:space="preserve"> YA disebabkan karena adanya krisis tingkat kepercayaan masyarakat terhadap kepemimpinan bisa terhadap partai politik bisa kepada suatu proses Pemilu sehingga mereka cenderung kepada apatis untuk tidak menggunakan hak pilihnya.</w:t>
      </w:r>
    </w:p>
    <w:p w:rsidR="00632CD1" w:rsidRPr="00E44A03" w:rsidRDefault="00632CD1" w:rsidP="00632CD1">
      <w:pPr>
        <w:ind w:left="0" w:firstLine="0"/>
        <w:rPr>
          <w:rFonts w:ascii="Times New Roman" w:hAnsi="Times New Roman" w:cs="Times New Roman"/>
          <w:sz w:val="24"/>
          <w:szCs w:val="24"/>
        </w:rPr>
      </w:pPr>
      <w:r>
        <w:rPr>
          <w:rFonts w:ascii="Times New Roman" w:hAnsi="Times New Roman" w:cs="Times New Roman"/>
          <w:sz w:val="24"/>
          <w:szCs w:val="24"/>
        </w:rPr>
        <w:t xml:space="preserve">Dalam batasan tertentu sosialisasi telah optimal dilakukan, apalagi masyarakat perkotaan yang akses informasinya lebih cepat. Mereka tidak mungkin tidak tahu, tetapi mereka lebih memilih untuk tidak peduli. Sejalan dengan pendapat Pak YA, Pak AS juga berpendapat bahwa </w:t>
      </w:r>
      <w:r w:rsidRPr="006308AA">
        <w:rPr>
          <w:rFonts w:ascii="Times New Roman" w:hAnsi="Times New Roman" w:cs="Times New Roman"/>
          <w:sz w:val="24"/>
          <w:szCs w:val="24"/>
        </w:rPr>
        <w:t xml:space="preserve">penyebab golput yang terjadi pada Pilgub Jabar 2013 </w:t>
      </w:r>
      <w:r>
        <w:rPr>
          <w:rFonts w:ascii="Times New Roman" w:hAnsi="Times New Roman" w:cs="Times New Roman"/>
          <w:sz w:val="24"/>
          <w:szCs w:val="24"/>
        </w:rPr>
        <w:t>disebabkan macam-macam alasannya. Jadi ada masyarakat yang memang tidak memilih karena persoalan pemilihan politik (sengaja memilih golput), dan ada yang karena ketidakberesan administrasi di KPU (ingin memilih tapi tidak terdaftar sebagai pemlih).</w:t>
      </w:r>
    </w:p>
    <w:p w:rsidR="00632CD1" w:rsidRDefault="00632CD1" w:rsidP="00632CD1">
      <w:pPr>
        <w:ind w:left="0" w:firstLine="720"/>
        <w:rPr>
          <w:rFonts w:ascii="Times New Roman" w:hAnsi="Times New Roman" w:cs="Times New Roman"/>
          <w:sz w:val="24"/>
          <w:szCs w:val="24"/>
        </w:rPr>
      </w:pPr>
      <w:r w:rsidRPr="00E01FDA">
        <w:rPr>
          <w:rFonts w:ascii="Times New Roman" w:hAnsi="Times New Roman" w:cs="Times New Roman"/>
          <w:sz w:val="24"/>
          <w:szCs w:val="24"/>
        </w:rPr>
        <w:t xml:space="preserve">Masyarakat Kota Bandung menurut Pak </w:t>
      </w:r>
      <w:r>
        <w:rPr>
          <w:rFonts w:ascii="Times New Roman" w:hAnsi="Times New Roman" w:cs="Times New Roman"/>
          <w:sz w:val="24"/>
          <w:szCs w:val="24"/>
        </w:rPr>
        <w:t xml:space="preserve">YA </w:t>
      </w:r>
      <w:r w:rsidRPr="00E01FDA">
        <w:rPr>
          <w:rFonts w:ascii="Times New Roman" w:hAnsi="Times New Roman" w:cs="Times New Roman"/>
          <w:sz w:val="24"/>
          <w:szCs w:val="24"/>
        </w:rPr>
        <w:t xml:space="preserve">memiliki preferensi dalam memilih </w:t>
      </w:r>
      <w:r w:rsidR="00D11E4A" w:rsidRPr="00E01FDA">
        <w:rPr>
          <w:rFonts w:ascii="Times New Roman" w:hAnsi="Times New Roman" w:cs="Times New Roman"/>
          <w:sz w:val="24"/>
          <w:szCs w:val="24"/>
        </w:rPr>
        <w:t xml:space="preserve">Cagub </w:t>
      </w:r>
      <w:r w:rsidRPr="00E01FDA">
        <w:rPr>
          <w:rFonts w:ascii="Times New Roman" w:hAnsi="Times New Roman" w:cs="Times New Roman"/>
          <w:sz w:val="24"/>
          <w:szCs w:val="24"/>
        </w:rPr>
        <w:t xml:space="preserve">dan </w:t>
      </w:r>
      <w:r w:rsidR="00D11E4A" w:rsidRPr="00E01FDA">
        <w:rPr>
          <w:rFonts w:ascii="Times New Roman" w:hAnsi="Times New Roman" w:cs="Times New Roman"/>
          <w:sz w:val="24"/>
          <w:szCs w:val="24"/>
        </w:rPr>
        <w:t xml:space="preserve">Cawagub </w:t>
      </w:r>
      <w:r w:rsidRPr="00E01FDA">
        <w:rPr>
          <w:rFonts w:ascii="Times New Roman" w:hAnsi="Times New Roman" w:cs="Times New Roman"/>
          <w:sz w:val="24"/>
          <w:szCs w:val="24"/>
        </w:rPr>
        <w:t xml:space="preserve">yakni </w:t>
      </w:r>
      <w:r>
        <w:rPr>
          <w:rFonts w:ascii="Times New Roman" w:hAnsi="Times New Roman" w:cs="Times New Roman"/>
          <w:sz w:val="24"/>
          <w:szCs w:val="24"/>
        </w:rPr>
        <w:t xml:space="preserve">bermacam-macam karena Kota Bandung merupakan kota besar, plural. Untuk selera mereka akan lebih mengikuti tren media, jadi lebih sulit ditebak karakternya tapi lebih mudah terpengaruh media pemberitaan khususnya. Mengenai hal ini Pak AS sepakat bahwa </w:t>
      </w:r>
      <w:r w:rsidRPr="00E01FDA">
        <w:rPr>
          <w:rFonts w:ascii="Times New Roman" w:hAnsi="Times New Roman" w:cs="Times New Roman"/>
          <w:sz w:val="24"/>
          <w:szCs w:val="24"/>
        </w:rPr>
        <w:t xml:space="preserve">Masyarakat Kota Bandung menurut memiliki preferensi </w:t>
      </w:r>
      <w:r>
        <w:rPr>
          <w:rFonts w:ascii="Times New Roman" w:hAnsi="Times New Roman" w:cs="Times New Roman"/>
          <w:sz w:val="24"/>
          <w:szCs w:val="24"/>
        </w:rPr>
        <w:t xml:space="preserve">bermacam-macam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tetapi secara umum masyarakat ingin memiliki pemimpin yang jujur, menyayangi rakyatnya dan memberikan harapan baru dalam figurnya.</w:t>
      </w:r>
    </w:p>
    <w:p w:rsidR="00632CD1" w:rsidRDefault="00632CD1" w:rsidP="00632CD1">
      <w:pPr>
        <w:ind w:left="0" w:firstLine="720"/>
        <w:rPr>
          <w:rFonts w:ascii="Times New Roman" w:hAnsi="Times New Roman" w:cs="Times New Roman"/>
          <w:sz w:val="24"/>
          <w:szCs w:val="24"/>
        </w:rPr>
      </w:pPr>
      <w:r w:rsidRPr="00E01FDA">
        <w:rPr>
          <w:rFonts w:ascii="Times New Roman" w:hAnsi="Times New Roman" w:cs="Times New Roman"/>
          <w:sz w:val="24"/>
          <w:szCs w:val="24"/>
        </w:rPr>
        <w:t xml:space="preserve">Saat menentukan pilihannya </w:t>
      </w:r>
      <w:r w:rsidR="009536DC">
        <w:rPr>
          <w:rFonts w:ascii="Times New Roman" w:hAnsi="Times New Roman" w:cs="Times New Roman"/>
          <w:sz w:val="24"/>
          <w:szCs w:val="24"/>
        </w:rPr>
        <w:t xml:space="preserve">masyarakat </w:t>
      </w:r>
      <w:r w:rsidRPr="00E01FDA">
        <w:rPr>
          <w:rFonts w:ascii="Times New Roman" w:hAnsi="Times New Roman" w:cs="Times New Roman"/>
          <w:sz w:val="24"/>
          <w:szCs w:val="24"/>
        </w:rPr>
        <w:t>bisa juga terpengaruh oleh iklan</w:t>
      </w:r>
      <w:r>
        <w:rPr>
          <w:rFonts w:ascii="Times New Roman" w:hAnsi="Times New Roman" w:cs="Times New Roman"/>
          <w:sz w:val="24"/>
          <w:szCs w:val="24"/>
        </w:rPr>
        <w:t>, besar kecilnya pengaruh perlu disurvei dan pengaruhnya tidak sebesar opini media pemberitaan.</w:t>
      </w:r>
    </w:p>
    <w:p w:rsidR="00632CD1" w:rsidRDefault="00632CD1" w:rsidP="00632CD1">
      <w:pPr>
        <w:ind w:left="0" w:firstLine="720"/>
        <w:rPr>
          <w:rFonts w:ascii="Times New Roman" w:hAnsi="Times New Roman" w:cs="Times New Roman"/>
          <w:sz w:val="24"/>
          <w:szCs w:val="24"/>
        </w:rPr>
      </w:pPr>
      <w:r w:rsidRPr="00370092">
        <w:rPr>
          <w:rFonts w:ascii="Times New Roman" w:hAnsi="Times New Roman" w:cs="Times New Roman"/>
          <w:sz w:val="24"/>
          <w:szCs w:val="24"/>
        </w:rPr>
        <w:t xml:space="preserve">Pak </w:t>
      </w:r>
      <w:r>
        <w:rPr>
          <w:rFonts w:ascii="Times New Roman" w:hAnsi="Times New Roman" w:cs="Times New Roman"/>
          <w:sz w:val="24"/>
          <w:szCs w:val="24"/>
        </w:rPr>
        <w:t xml:space="preserve"> YA berpendapat agar masyarakat tertarik dengan pasangan </w:t>
      </w:r>
      <w:r w:rsidR="00D11E4A">
        <w:rPr>
          <w:rFonts w:ascii="Times New Roman" w:hAnsi="Times New Roman" w:cs="Times New Roman"/>
          <w:sz w:val="24"/>
          <w:szCs w:val="24"/>
        </w:rPr>
        <w:t>Cagub</w:t>
      </w:r>
      <w:r>
        <w:rPr>
          <w:rFonts w:ascii="Times New Roman" w:hAnsi="Times New Roman" w:cs="Times New Roman"/>
          <w:sz w:val="24"/>
          <w:szCs w:val="24"/>
        </w:rPr>
        <w:t xml:space="preserve"> dan </w:t>
      </w:r>
      <w:r w:rsidR="00D11E4A">
        <w:rPr>
          <w:rFonts w:ascii="Times New Roman" w:hAnsi="Times New Roman" w:cs="Times New Roman"/>
          <w:sz w:val="24"/>
          <w:szCs w:val="24"/>
        </w:rPr>
        <w:t>Cawagub</w:t>
      </w:r>
      <w:r>
        <w:rPr>
          <w:rFonts w:ascii="Times New Roman" w:hAnsi="Times New Roman" w:cs="Times New Roman"/>
          <w:sz w:val="24"/>
          <w:szCs w:val="24"/>
        </w:rPr>
        <w:t xml:space="preserve">, hal yang PDIP dalam mempengaruhi preferensi masyarakat adalah </w:t>
      </w:r>
      <w:r>
        <w:rPr>
          <w:rFonts w:ascii="Times New Roman" w:hAnsi="Times New Roman" w:cs="Times New Roman"/>
          <w:sz w:val="24"/>
          <w:szCs w:val="24"/>
        </w:rPr>
        <w:lastRenderedPageBreak/>
        <w:t>mempersiapkan internal yang solid, menawarkan kepada masyarakat Kepala Daerah yang punya visi misi lalu menawarkan program contohnya Jabar Bangkit, dan solusi at</w:t>
      </w:r>
      <w:r w:rsidR="00975FC3">
        <w:rPr>
          <w:rFonts w:ascii="Times New Roman" w:hAnsi="Times New Roman" w:cs="Times New Roman"/>
          <w:sz w:val="24"/>
          <w:szCs w:val="24"/>
        </w:rPr>
        <w:t>as permasalahan didaerah. Pak AS</w:t>
      </w:r>
      <w:r>
        <w:rPr>
          <w:rFonts w:ascii="Times New Roman" w:hAnsi="Times New Roman" w:cs="Times New Roman"/>
          <w:sz w:val="24"/>
          <w:szCs w:val="24"/>
        </w:rPr>
        <w:t xml:space="preserve"> menambahkan mengenai hal tersebut yakni melakukan sosialisasi untuk mempromosikan visi misi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kepada masyarakat.</w:t>
      </w:r>
    </w:p>
    <w:p w:rsidR="00632CD1" w:rsidRDefault="00632CD1" w:rsidP="00632CD1">
      <w:pPr>
        <w:ind w:left="0" w:firstLine="720"/>
        <w:rPr>
          <w:rFonts w:ascii="Times New Roman" w:hAnsi="Times New Roman" w:cs="Times New Roman"/>
          <w:sz w:val="24"/>
          <w:szCs w:val="24"/>
        </w:rPr>
      </w:pPr>
      <w:r w:rsidRPr="00E01FDA">
        <w:rPr>
          <w:rFonts w:ascii="Times New Roman" w:hAnsi="Times New Roman" w:cs="Times New Roman"/>
          <w:sz w:val="24"/>
          <w:szCs w:val="24"/>
        </w:rPr>
        <w:t xml:space="preserve">Ketertarikan masyarakat Kota Bandung dalam memilih </w:t>
      </w:r>
      <w:r w:rsidR="00D11E4A" w:rsidRPr="00E01FDA">
        <w:rPr>
          <w:rFonts w:ascii="Times New Roman" w:hAnsi="Times New Roman" w:cs="Times New Roman"/>
          <w:sz w:val="24"/>
          <w:szCs w:val="24"/>
        </w:rPr>
        <w:t>C</w:t>
      </w:r>
      <w:r w:rsidR="00D11E4A">
        <w:rPr>
          <w:rFonts w:ascii="Times New Roman" w:hAnsi="Times New Roman" w:cs="Times New Roman"/>
          <w:sz w:val="24"/>
          <w:szCs w:val="24"/>
        </w:rPr>
        <w:t xml:space="preserve">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menurut Pak YA dan Pak AS sepakat bahwa hal ini ada persentasenya untuk di kota-kota atau untuk masyarakat yang tingkat pendidikannya tinggi sehingga mereka terkategori sebagai pemilih rasional tentu saja mereka akan lebih tertarik melihat program dan apa yang ditawarkan (visi dan misi). Tetapi kalau untuk pemilih emosional lebih memilih sosok berdasarkan pertimbangan emosional. </w:t>
      </w:r>
    </w:p>
    <w:p w:rsidR="00632CD1" w:rsidRPr="00370092" w:rsidRDefault="00632CD1" w:rsidP="00632CD1">
      <w:pPr>
        <w:ind w:left="0" w:firstLine="720"/>
        <w:rPr>
          <w:rFonts w:ascii="Times New Roman" w:hAnsi="Times New Roman" w:cs="Times New Roman"/>
          <w:sz w:val="24"/>
          <w:szCs w:val="24"/>
          <w:highlight w:val="yellow"/>
        </w:rPr>
      </w:pPr>
      <w:r>
        <w:rPr>
          <w:rFonts w:ascii="Times New Roman" w:hAnsi="Times New Roman" w:cs="Times New Roman"/>
          <w:sz w:val="24"/>
          <w:szCs w:val="24"/>
        </w:rPr>
        <w:t>Pak YA</w:t>
      </w:r>
      <w:r w:rsidRPr="00ED171C">
        <w:rPr>
          <w:rFonts w:ascii="Times New Roman" w:hAnsi="Times New Roman" w:cs="Times New Roman"/>
          <w:sz w:val="24"/>
          <w:szCs w:val="24"/>
        </w:rPr>
        <w:t xml:space="preserve"> </w:t>
      </w:r>
      <w:r>
        <w:rPr>
          <w:rFonts w:ascii="Times New Roman" w:hAnsi="Times New Roman" w:cs="Times New Roman"/>
          <w:sz w:val="24"/>
          <w:szCs w:val="24"/>
        </w:rPr>
        <w:t xml:space="preserve">dan Pak AS </w:t>
      </w:r>
      <w:r w:rsidRPr="00ED171C">
        <w:rPr>
          <w:rFonts w:ascii="Times New Roman" w:hAnsi="Times New Roman" w:cs="Times New Roman"/>
          <w:sz w:val="24"/>
          <w:szCs w:val="24"/>
        </w:rPr>
        <w:t xml:space="preserve">berpendapat bahwa </w:t>
      </w:r>
      <w:r w:rsidR="00D11E4A" w:rsidRPr="00ED171C">
        <w:rPr>
          <w:rFonts w:ascii="Times New Roman" w:hAnsi="Times New Roman" w:cs="Times New Roman"/>
          <w:sz w:val="24"/>
          <w:szCs w:val="24"/>
        </w:rPr>
        <w:t xml:space="preserve">Cagub </w:t>
      </w:r>
      <w:r w:rsidRPr="00ED171C">
        <w:rPr>
          <w:rFonts w:ascii="Times New Roman" w:hAnsi="Times New Roman" w:cs="Times New Roman"/>
          <w:sz w:val="24"/>
          <w:szCs w:val="24"/>
        </w:rPr>
        <w:t xml:space="preserve">atau </w:t>
      </w:r>
      <w:r w:rsidR="00D11E4A" w:rsidRPr="00ED171C">
        <w:rPr>
          <w:rFonts w:ascii="Times New Roman" w:hAnsi="Times New Roman" w:cs="Times New Roman"/>
          <w:sz w:val="24"/>
          <w:szCs w:val="24"/>
        </w:rPr>
        <w:t xml:space="preserve">Cawagub </w:t>
      </w:r>
      <w:r w:rsidRPr="00ED171C">
        <w:rPr>
          <w:rFonts w:ascii="Times New Roman" w:hAnsi="Times New Roman" w:cs="Times New Roman"/>
          <w:sz w:val="24"/>
          <w:szCs w:val="24"/>
        </w:rPr>
        <w:t>dari partai politik</w:t>
      </w:r>
      <w:r>
        <w:rPr>
          <w:rFonts w:ascii="Times New Roman" w:hAnsi="Times New Roman" w:cs="Times New Roman"/>
          <w:sz w:val="24"/>
          <w:szCs w:val="24"/>
        </w:rPr>
        <w:t xml:space="preserve"> untuk popularitas sudah cukup dikenal. Sehingga soal dikenal atau tidak tidak harus selalu dari kalangan artis.</w:t>
      </w:r>
    </w:p>
    <w:p w:rsidR="00632CD1" w:rsidRDefault="00632CD1" w:rsidP="00632CD1">
      <w:pPr>
        <w:ind w:left="0" w:firstLine="720"/>
        <w:rPr>
          <w:rFonts w:ascii="Times New Roman" w:hAnsi="Times New Roman" w:cs="Times New Roman"/>
          <w:sz w:val="24"/>
          <w:szCs w:val="24"/>
          <w:highlight w:val="yellow"/>
        </w:rPr>
      </w:pPr>
      <w:r>
        <w:rPr>
          <w:rFonts w:ascii="Times New Roman" w:hAnsi="Times New Roman" w:cs="Times New Roman"/>
          <w:sz w:val="24"/>
          <w:szCs w:val="24"/>
        </w:rPr>
        <w:t>Pak YA dan Pak AS memaparkan bahwa masyarakat yang tidak mau memilih disebabkan karena masyarakat mulai jenuh bisa karena menurunnya tingkat kepercayaan dan tipe sepeti ini dengan sadar memilih untuk golput.</w:t>
      </w:r>
    </w:p>
    <w:p w:rsidR="00632CD1" w:rsidRDefault="00632CD1" w:rsidP="00632CD1">
      <w:pPr>
        <w:ind w:left="0" w:firstLine="720"/>
        <w:rPr>
          <w:rFonts w:ascii="Times New Roman" w:hAnsi="Times New Roman" w:cs="Times New Roman"/>
          <w:sz w:val="24"/>
          <w:szCs w:val="24"/>
        </w:rPr>
      </w:pPr>
      <w:r w:rsidRPr="00ED171C">
        <w:rPr>
          <w:rFonts w:ascii="Times New Roman" w:hAnsi="Times New Roman" w:cs="Times New Roman"/>
          <w:sz w:val="24"/>
          <w:szCs w:val="24"/>
        </w:rPr>
        <w:t xml:space="preserve">Mengenai faktor tertentu yang mempengaruhi preferensi masyarakat </w:t>
      </w:r>
      <w:r>
        <w:rPr>
          <w:rFonts w:ascii="Times New Roman" w:hAnsi="Times New Roman" w:cs="Times New Roman"/>
          <w:sz w:val="24"/>
          <w:szCs w:val="24"/>
        </w:rPr>
        <w:t xml:space="preserve">pada Pilgub Jabar 2013 menurut Pak YA </w:t>
      </w:r>
      <w:r w:rsidRPr="00ED171C">
        <w:rPr>
          <w:rFonts w:ascii="Times New Roman" w:hAnsi="Times New Roman" w:cs="Times New Roman"/>
          <w:sz w:val="24"/>
          <w:szCs w:val="24"/>
        </w:rPr>
        <w:t xml:space="preserve">adalah </w:t>
      </w:r>
      <w:r>
        <w:rPr>
          <w:rFonts w:ascii="Times New Roman" w:hAnsi="Times New Roman" w:cs="Times New Roman"/>
          <w:sz w:val="24"/>
          <w:szCs w:val="24"/>
        </w:rPr>
        <w:t>Pra</w:t>
      </w:r>
      <w:r w:rsidR="0033487D">
        <w:rPr>
          <w:rFonts w:ascii="Times New Roman" w:hAnsi="Times New Roman" w:cs="Times New Roman"/>
          <w:sz w:val="24"/>
          <w:szCs w:val="24"/>
        </w:rPr>
        <w:t>g</w:t>
      </w:r>
      <w:r>
        <w:rPr>
          <w:rFonts w:ascii="Times New Roman" w:hAnsi="Times New Roman" w:cs="Times New Roman"/>
          <w:sz w:val="24"/>
          <w:szCs w:val="24"/>
        </w:rPr>
        <w:t xml:space="preserve">matisme. Sedangkan Pak AS berpendapat mengenai hal ini susah ditentukan karena masalah hati.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Pak YA dan Pak AS sepakat bahwa popularitas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dimasyarakat tidak menjadi kunci utama dalam meraih suara pemilih karena itu hanya menjadi titik awal atau modal pertama sehingga tidak dominan. Ada popularitas dan ada elektabilitas. Orang yang populer belum tentu punya tingkat elektabilitas yang tinggi. Tetapi sebelum ke elektabilitas seseorang harus dikenal dulu, lalu setelahnya dapat menggerakkan untuk memilih dan popularitas itu bisa di </w:t>
      </w:r>
      <w:r w:rsidRPr="006C0C8A">
        <w:rPr>
          <w:rFonts w:ascii="Times New Roman" w:hAnsi="Times New Roman" w:cs="Times New Roman"/>
          <w:i/>
          <w:sz w:val="24"/>
          <w:szCs w:val="24"/>
        </w:rPr>
        <w:t>create</w:t>
      </w:r>
      <w:r>
        <w:rPr>
          <w:rFonts w:ascii="Times New Roman" w:hAnsi="Times New Roman" w:cs="Times New Roman"/>
          <w:i/>
          <w:sz w:val="24"/>
          <w:szCs w:val="24"/>
        </w:rPr>
        <w:t xml:space="preserve"> </w:t>
      </w:r>
      <w:r>
        <w:rPr>
          <w:rFonts w:ascii="Times New Roman" w:hAnsi="Times New Roman" w:cs="Times New Roman"/>
          <w:sz w:val="24"/>
          <w:szCs w:val="24"/>
        </w:rPr>
        <w:t>(buat).</w:t>
      </w:r>
    </w:p>
    <w:p w:rsidR="00632CD1" w:rsidRDefault="00632CD1" w:rsidP="00632CD1">
      <w:pPr>
        <w:ind w:left="0" w:firstLine="720"/>
        <w:rPr>
          <w:rFonts w:ascii="Times New Roman" w:hAnsi="Times New Roman" w:cs="Times New Roman"/>
          <w:sz w:val="24"/>
          <w:szCs w:val="24"/>
        </w:rPr>
      </w:pPr>
      <w:r w:rsidRPr="00ED171C">
        <w:rPr>
          <w:rFonts w:ascii="Times New Roman" w:hAnsi="Times New Roman" w:cs="Times New Roman"/>
          <w:sz w:val="24"/>
          <w:szCs w:val="24"/>
        </w:rPr>
        <w:t>Kem</w:t>
      </w:r>
      <w:r>
        <w:rPr>
          <w:rFonts w:ascii="Times New Roman" w:hAnsi="Times New Roman" w:cs="Times New Roman"/>
          <w:sz w:val="24"/>
          <w:szCs w:val="24"/>
        </w:rPr>
        <w:t>udian menurut Pak YA</w:t>
      </w:r>
      <w:r w:rsidRPr="00ED171C">
        <w:rPr>
          <w:rFonts w:ascii="Times New Roman" w:hAnsi="Times New Roman" w:cs="Times New Roman"/>
          <w:sz w:val="24"/>
          <w:szCs w:val="24"/>
        </w:rPr>
        <w:t xml:space="preserve"> selain popularitas hal yang dapat mempengaruhi selera masyarakat adalah </w:t>
      </w:r>
      <w:r>
        <w:rPr>
          <w:rFonts w:ascii="Times New Roman" w:hAnsi="Times New Roman" w:cs="Times New Roman"/>
          <w:sz w:val="24"/>
          <w:szCs w:val="24"/>
        </w:rPr>
        <w:t xml:space="preserve"> pengalaman Rieke yang merupakan </w:t>
      </w:r>
      <w:r>
        <w:rPr>
          <w:rFonts w:ascii="Times New Roman" w:hAnsi="Times New Roman" w:cs="Times New Roman"/>
          <w:sz w:val="24"/>
          <w:szCs w:val="24"/>
        </w:rPr>
        <w:lastRenderedPageBreak/>
        <w:t>aktivis buruh dan konsen terhadap penjaminan pekerja dan ketenagakerjaan. Mengenai hal ini Pak AS menambahkan yakni dari visi misinya, penggerakan tim sukses, promosi, tampilan, kecerdasan, kedekatan dengan kader atau tim sukses dan banyak hal lainnya yang dapat mempengaruhi pilihan masyarakat.</w:t>
      </w:r>
    </w:p>
    <w:p w:rsidR="00632CD1" w:rsidRPr="00ED171C" w:rsidRDefault="00632CD1" w:rsidP="00632CD1">
      <w:pPr>
        <w:ind w:left="0" w:firstLine="720"/>
        <w:rPr>
          <w:rFonts w:ascii="Times New Roman" w:hAnsi="Times New Roman" w:cs="Times New Roman"/>
          <w:sz w:val="24"/>
          <w:szCs w:val="24"/>
          <w:highlight w:val="yellow"/>
        </w:rPr>
      </w:pPr>
    </w:p>
    <w:p w:rsidR="00632CD1" w:rsidRPr="003474E7" w:rsidRDefault="00632CD1" w:rsidP="00632CD1">
      <w:pPr>
        <w:pStyle w:val="ListParagraph"/>
        <w:numPr>
          <w:ilvl w:val="0"/>
          <w:numId w:val="20"/>
        </w:numPr>
        <w:ind w:left="426" w:hanging="426"/>
        <w:rPr>
          <w:rFonts w:ascii="Times New Roman" w:hAnsi="Times New Roman" w:cs="Times New Roman"/>
          <w:b/>
          <w:sz w:val="24"/>
          <w:szCs w:val="24"/>
        </w:rPr>
      </w:pPr>
      <w:r w:rsidRPr="003474E7">
        <w:rPr>
          <w:rFonts w:ascii="Times New Roman" w:hAnsi="Times New Roman" w:cs="Times New Roman"/>
          <w:b/>
          <w:sz w:val="24"/>
          <w:szCs w:val="24"/>
        </w:rPr>
        <w:t>Partai Demokrat Kota Bandung</w:t>
      </w:r>
    </w:p>
    <w:p w:rsidR="00632CD1" w:rsidRDefault="00632CD1" w:rsidP="00632CD1">
      <w:pPr>
        <w:ind w:left="34" w:firstLine="686"/>
        <w:rPr>
          <w:rFonts w:ascii="Times New Roman" w:hAnsi="Times New Roman" w:cs="Times New Roman"/>
          <w:sz w:val="24"/>
          <w:szCs w:val="24"/>
        </w:rPr>
      </w:pPr>
      <w:r w:rsidRPr="003474E7">
        <w:rPr>
          <w:rFonts w:ascii="Times New Roman" w:hAnsi="Times New Roman" w:cs="Times New Roman"/>
          <w:sz w:val="24"/>
          <w:szCs w:val="24"/>
        </w:rPr>
        <w:t xml:space="preserve">Berdasarkan hasil wawancara dengan Bapak </w:t>
      </w:r>
      <w:r>
        <w:rPr>
          <w:rFonts w:ascii="Times New Roman" w:hAnsi="Times New Roman" w:cs="Times New Roman"/>
          <w:sz w:val="24"/>
          <w:szCs w:val="24"/>
        </w:rPr>
        <w:t>Ir. H. Agus Gunawan (AG)</w:t>
      </w:r>
      <w:r w:rsidRPr="003474E7">
        <w:rPr>
          <w:rFonts w:ascii="Times New Roman" w:hAnsi="Times New Roman" w:cs="Times New Roman"/>
          <w:sz w:val="24"/>
          <w:szCs w:val="24"/>
        </w:rPr>
        <w:t xml:space="preserve"> pada hari </w:t>
      </w:r>
      <w:r>
        <w:rPr>
          <w:rFonts w:ascii="Times New Roman" w:hAnsi="Times New Roman" w:cs="Times New Roman"/>
          <w:sz w:val="24"/>
          <w:szCs w:val="24"/>
        </w:rPr>
        <w:t xml:space="preserve">Selasa 03 Juni 2014 jam 13.12 WIB di kantor DPC Partai Demokrat Kota Bandung. Pak AG </w:t>
      </w:r>
      <w:r w:rsidRPr="003474E7">
        <w:rPr>
          <w:rFonts w:ascii="Times New Roman" w:hAnsi="Times New Roman" w:cs="Times New Roman"/>
          <w:sz w:val="24"/>
          <w:szCs w:val="24"/>
        </w:rPr>
        <w:t>memaparkan</w:t>
      </w:r>
      <w:r w:rsidRPr="003474E7">
        <w:rPr>
          <w:rFonts w:ascii="Times New Roman" w:hAnsi="Times New Roman" w:cs="Times New Roman"/>
          <w:b/>
          <w:sz w:val="24"/>
          <w:szCs w:val="24"/>
        </w:rPr>
        <w:t xml:space="preserve"> </w:t>
      </w:r>
      <w:r w:rsidRPr="003474E7">
        <w:rPr>
          <w:rFonts w:ascii="Times New Roman" w:hAnsi="Times New Roman" w:cs="Times New Roman"/>
          <w:sz w:val="24"/>
          <w:szCs w:val="24"/>
        </w:rPr>
        <w:t xml:space="preserve">bahwa </w:t>
      </w:r>
      <w:r>
        <w:rPr>
          <w:rFonts w:ascii="Times New Roman" w:hAnsi="Times New Roman" w:cs="Times New Roman"/>
          <w:sz w:val="24"/>
          <w:szCs w:val="24"/>
        </w:rPr>
        <w:t xml:space="preserve">sebagian besar </w:t>
      </w:r>
      <w:r w:rsidR="00D11E4A" w:rsidRPr="003474E7">
        <w:rPr>
          <w:rFonts w:ascii="Times New Roman" w:hAnsi="Times New Roman" w:cs="Times New Roman"/>
          <w:sz w:val="24"/>
          <w:szCs w:val="24"/>
        </w:rPr>
        <w:t xml:space="preserve">Cagub </w:t>
      </w:r>
      <w:r w:rsidRPr="003474E7">
        <w:rPr>
          <w:rFonts w:ascii="Times New Roman" w:hAnsi="Times New Roman" w:cs="Times New Roman"/>
          <w:sz w:val="24"/>
          <w:szCs w:val="24"/>
        </w:rPr>
        <w:t xml:space="preserve">dan </w:t>
      </w:r>
      <w:r w:rsidR="00D11E4A" w:rsidRPr="003474E7">
        <w:rPr>
          <w:rFonts w:ascii="Times New Roman" w:hAnsi="Times New Roman" w:cs="Times New Roman"/>
          <w:sz w:val="24"/>
          <w:szCs w:val="24"/>
        </w:rPr>
        <w:t xml:space="preserve">Cawagub </w:t>
      </w:r>
      <w:r w:rsidRPr="003474E7">
        <w:rPr>
          <w:rFonts w:ascii="Times New Roman" w:hAnsi="Times New Roman" w:cs="Times New Roman"/>
          <w:sz w:val="24"/>
          <w:szCs w:val="24"/>
        </w:rPr>
        <w:t>yang berprofesi sebagai</w:t>
      </w:r>
      <w:r>
        <w:rPr>
          <w:rFonts w:ascii="Times New Roman" w:hAnsi="Times New Roman" w:cs="Times New Roman"/>
          <w:sz w:val="24"/>
          <w:szCs w:val="24"/>
        </w:rPr>
        <w:t xml:space="preserve"> artis lebih dikenal masyarakat. </w:t>
      </w:r>
      <w:r w:rsidRPr="003474E7">
        <w:rPr>
          <w:rFonts w:ascii="Times New Roman" w:hAnsi="Times New Roman" w:cs="Times New Roman"/>
          <w:sz w:val="24"/>
          <w:szCs w:val="24"/>
        </w:rPr>
        <w:t xml:space="preserve">Adapun faktor-faktor yang mempengaruhi masyarakat memilih </w:t>
      </w:r>
      <w:r w:rsidR="00D11E4A" w:rsidRPr="003474E7">
        <w:rPr>
          <w:rFonts w:ascii="Times New Roman" w:hAnsi="Times New Roman" w:cs="Times New Roman"/>
          <w:sz w:val="24"/>
          <w:szCs w:val="24"/>
        </w:rPr>
        <w:t xml:space="preserve">Cagub </w:t>
      </w:r>
      <w:r w:rsidRPr="003474E7">
        <w:rPr>
          <w:rFonts w:ascii="Times New Roman" w:hAnsi="Times New Roman" w:cs="Times New Roman"/>
          <w:sz w:val="24"/>
          <w:szCs w:val="24"/>
        </w:rPr>
        <w:t xml:space="preserve">dan </w:t>
      </w:r>
      <w:r w:rsidR="00D11E4A" w:rsidRPr="003474E7">
        <w:rPr>
          <w:rFonts w:ascii="Times New Roman" w:hAnsi="Times New Roman" w:cs="Times New Roman"/>
          <w:sz w:val="24"/>
          <w:szCs w:val="24"/>
        </w:rPr>
        <w:t xml:space="preserve">Cawagub </w:t>
      </w:r>
      <w:r w:rsidRPr="003474E7">
        <w:rPr>
          <w:rFonts w:ascii="Times New Roman" w:hAnsi="Times New Roman" w:cs="Times New Roman"/>
          <w:sz w:val="24"/>
          <w:szCs w:val="24"/>
        </w:rPr>
        <w:t>dari kalangan artis diantarnya adalah</w:t>
      </w:r>
      <w:r>
        <w:rPr>
          <w:rFonts w:ascii="Times New Roman" w:hAnsi="Times New Roman" w:cs="Times New Roman"/>
          <w:sz w:val="24"/>
          <w:szCs w:val="24"/>
        </w:rPr>
        <w:t xml:space="preserve"> mengenal kepopulerannya sebagai artis.</w:t>
      </w:r>
    </w:p>
    <w:p w:rsidR="00632CD1" w:rsidRDefault="00632CD1" w:rsidP="00632CD1">
      <w:pPr>
        <w:ind w:left="0" w:firstLine="720"/>
        <w:rPr>
          <w:rFonts w:ascii="Times New Roman" w:hAnsi="Times New Roman" w:cs="Times New Roman"/>
          <w:sz w:val="24"/>
          <w:szCs w:val="24"/>
        </w:rPr>
      </w:pPr>
      <w:r w:rsidRPr="003474E7">
        <w:rPr>
          <w:rFonts w:ascii="Times New Roman" w:hAnsi="Times New Roman" w:cs="Times New Roman"/>
          <w:sz w:val="24"/>
          <w:szCs w:val="24"/>
        </w:rPr>
        <w:t xml:space="preserve"> Popularitas artis yang menjadi </w:t>
      </w:r>
      <w:r w:rsidR="00D11E4A" w:rsidRPr="003474E7">
        <w:rPr>
          <w:rFonts w:ascii="Times New Roman" w:hAnsi="Times New Roman" w:cs="Times New Roman"/>
          <w:sz w:val="24"/>
          <w:szCs w:val="24"/>
        </w:rPr>
        <w:t xml:space="preserve">Cagub </w:t>
      </w:r>
      <w:r w:rsidRPr="003474E7">
        <w:rPr>
          <w:rFonts w:ascii="Times New Roman" w:hAnsi="Times New Roman" w:cs="Times New Roman"/>
          <w:sz w:val="24"/>
          <w:szCs w:val="24"/>
        </w:rPr>
        <w:t xml:space="preserve">dan </w:t>
      </w:r>
      <w:r w:rsidR="00D11E4A" w:rsidRPr="003474E7">
        <w:rPr>
          <w:rFonts w:ascii="Times New Roman" w:hAnsi="Times New Roman" w:cs="Times New Roman"/>
          <w:sz w:val="24"/>
          <w:szCs w:val="24"/>
        </w:rPr>
        <w:t xml:space="preserve">Cawagub </w:t>
      </w:r>
      <w:r>
        <w:rPr>
          <w:rFonts w:ascii="Times New Roman" w:hAnsi="Times New Roman" w:cs="Times New Roman"/>
          <w:sz w:val="24"/>
          <w:szCs w:val="24"/>
        </w:rPr>
        <w:t xml:space="preserve">ada </w:t>
      </w:r>
      <w:r w:rsidRPr="003474E7">
        <w:rPr>
          <w:rFonts w:ascii="Times New Roman" w:hAnsi="Times New Roman" w:cs="Times New Roman"/>
          <w:sz w:val="24"/>
          <w:szCs w:val="24"/>
        </w:rPr>
        <w:t xml:space="preserve">hubungan dengan preferensi masyarakat </w:t>
      </w:r>
      <w:r>
        <w:rPr>
          <w:rFonts w:ascii="Times New Roman" w:hAnsi="Times New Roman" w:cs="Times New Roman"/>
          <w:sz w:val="24"/>
          <w:szCs w:val="24"/>
        </w:rPr>
        <w:t xml:space="preserve">kalau masyarakat hanya mengenal popularitas artisnya saja. Kalaupun tidak berhasil, tidak bisa sepenuhnya disalahkan artis yang bersangkutan karena masyarakat juga ikut andil dalam memilih. Ada untungnya popularitas artis, tetapi masyarakat harus bisa menilai agar adanya peningkatan dalam berdemokrasi.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Penyebab artis terpilih sebagai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menurut Pak AG salah satunya karena prestasi yang dimiliknya, contohnya Dede Yusuf, walaupun berangkat dari popularitas artis ia memiliki pengalaman dan menguasai birokrasi. Lalu Dede Yusuf pernah menjadi anggota DPR sehingga sudah dikenal dan pantas karena mempuni.</w:t>
      </w:r>
    </w:p>
    <w:p w:rsidR="00632CD1" w:rsidRDefault="00632CD1" w:rsidP="00632CD1">
      <w:pPr>
        <w:ind w:left="0" w:firstLine="720"/>
        <w:rPr>
          <w:rFonts w:ascii="Times New Roman" w:hAnsi="Times New Roman" w:cs="Times New Roman"/>
          <w:sz w:val="24"/>
          <w:szCs w:val="24"/>
        </w:rPr>
      </w:pPr>
      <w:r w:rsidRPr="003474E7">
        <w:rPr>
          <w:rFonts w:ascii="Times New Roman" w:hAnsi="Times New Roman" w:cs="Times New Roman"/>
          <w:sz w:val="24"/>
          <w:szCs w:val="24"/>
        </w:rPr>
        <w:t xml:space="preserve">Pro kontra atas terpilihnya artis sebagai </w:t>
      </w:r>
      <w:r w:rsidR="00D11E4A" w:rsidRPr="003474E7">
        <w:rPr>
          <w:rFonts w:ascii="Times New Roman" w:hAnsi="Times New Roman" w:cs="Times New Roman"/>
          <w:sz w:val="24"/>
          <w:szCs w:val="24"/>
        </w:rPr>
        <w:t xml:space="preserve">Cagub </w:t>
      </w:r>
      <w:r w:rsidRPr="003474E7">
        <w:rPr>
          <w:rFonts w:ascii="Times New Roman" w:hAnsi="Times New Roman" w:cs="Times New Roman"/>
          <w:sz w:val="24"/>
          <w:szCs w:val="24"/>
        </w:rPr>
        <w:t xml:space="preserve">dan </w:t>
      </w:r>
      <w:r w:rsidR="00D11E4A" w:rsidRPr="003474E7">
        <w:rPr>
          <w:rFonts w:ascii="Times New Roman" w:hAnsi="Times New Roman" w:cs="Times New Roman"/>
          <w:sz w:val="24"/>
          <w:szCs w:val="24"/>
        </w:rPr>
        <w:t xml:space="preserve">Cawagub </w:t>
      </w:r>
      <w:r>
        <w:rPr>
          <w:rFonts w:ascii="Times New Roman" w:hAnsi="Times New Roman" w:cs="Times New Roman"/>
          <w:sz w:val="24"/>
          <w:szCs w:val="24"/>
        </w:rPr>
        <w:t xml:space="preserve">menurut pak AG </w:t>
      </w:r>
      <w:r w:rsidRPr="003474E7">
        <w:rPr>
          <w:rFonts w:ascii="Times New Roman" w:hAnsi="Times New Roman" w:cs="Times New Roman"/>
          <w:sz w:val="24"/>
          <w:szCs w:val="24"/>
        </w:rPr>
        <w:t>selalu ada</w:t>
      </w:r>
      <w:r>
        <w:rPr>
          <w:rFonts w:ascii="Times New Roman" w:hAnsi="Times New Roman" w:cs="Times New Roman"/>
          <w:sz w:val="24"/>
          <w:szCs w:val="24"/>
        </w:rPr>
        <w:t xml:space="preserve">, pro contohnya masyarakat beranggapan bahwa Dede Yusuf sudah pantas jadi gubernur. Kontranya timbul pertanyaan dibenak masyarakat apakah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dari kalangan artis paham atau tidak dengan birokrasi. Kalau diinternal setelah ada keputusan tidak ada pro dan kontra.</w:t>
      </w:r>
    </w:p>
    <w:p w:rsidR="00632CD1" w:rsidRDefault="00632CD1" w:rsidP="00632CD1">
      <w:pPr>
        <w:ind w:left="0" w:firstLine="720"/>
        <w:rPr>
          <w:rFonts w:ascii="Times New Roman" w:hAnsi="Times New Roman" w:cs="Times New Roman"/>
          <w:sz w:val="24"/>
          <w:szCs w:val="24"/>
        </w:rPr>
      </w:pPr>
      <w:r w:rsidRPr="00967EC0">
        <w:rPr>
          <w:rFonts w:ascii="Times New Roman" w:hAnsi="Times New Roman" w:cs="Times New Roman"/>
          <w:sz w:val="24"/>
          <w:szCs w:val="24"/>
        </w:rPr>
        <w:t xml:space="preserve"> Cara meyakinkan masyarakat bahwa </w:t>
      </w:r>
      <w:r w:rsidR="00D11E4A" w:rsidRPr="00967EC0">
        <w:rPr>
          <w:rFonts w:ascii="Times New Roman" w:hAnsi="Times New Roman" w:cs="Times New Roman"/>
          <w:sz w:val="24"/>
          <w:szCs w:val="24"/>
        </w:rPr>
        <w:t xml:space="preserve">Cagub </w:t>
      </w:r>
      <w:r w:rsidRPr="00967EC0">
        <w:rPr>
          <w:rFonts w:ascii="Times New Roman" w:hAnsi="Times New Roman" w:cs="Times New Roman"/>
          <w:sz w:val="24"/>
          <w:szCs w:val="24"/>
        </w:rPr>
        <w:t xml:space="preserve">dan </w:t>
      </w:r>
      <w:r w:rsidR="00D11E4A" w:rsidRPr="00967EC0">
        <w:rPr>
          <w:rFonts w:ascii="Times New Roman" w:hAnsi="Times New Roman" w:cs="Times New Roman"/>
          <w:sz w:val="24"/>
          <w:szCs w:val="24"/>
        </w:rPr>
        <w:t xml:space="preserve">Cawagub </w:t>
      </w:r>
      <w:r w:rsidRPr="00967EC0">
        <w:rPr>
          <w:rFonts w:ascii="Times New Roman" w:hAnsi="Times New Roman" w:cs="Times New Roman"/>
          <w:sz w:val="24"/>
          <w:szCs w:val="24"/>
        </w:rPr>
        <w:t xml:space="preserve">pada Pilgub Jabar 2013 memiliki citra positif dan perilaku yang baik dimasyarakat </w:t>
      </w:r>
      <w:r>
        <w:rPr>
          <w:rFonts w:ascii="Times New Roman" w:hAnsi="Times New Roman" w:cs="Times New Roman"/>
          <w:sz w:val="24"/>
          <w:szCs w:val="24"/>
        </w:rPr>
        <w:t xml:space="preserve">menurut </w:t>
      </w:r>
      <w:r>
        <w:rPr>
          <w:rFonts w:ascii="Times New Roman" w:hAnsi="Times New Roman" w:cs="Times New Roman"/>
          <w:sz w:val="24"/>
          <w:szCs w:val="24"/>
        </w:rPr>
        <w:lastRenderedPageBreak/>
        <w:t xml:space="preserve">Pak AG </w:t>
      </w:r>
      <w:r w:rsidRPr="00967EC0">
        <w:rPr>
          <w:rFonts w:ascii="Times New Roman" w:hAnsi="Times New Roman" w:cs="Times New Roman"/>
          <w:sz w:val="24"/>
          <w:szCs w:val="24"/>
        </w:rPr>
        <w:t>adalah</w:t>
      </w:r>
      <w:r>
        <w:rPr>
          <w:rFonts w:ascii="Times New Roman" w:hAnsi="Times New Roman" w:cs="Times New Roman"/>
          <w:sz w:val="24"/>
          <w:szCs w:val="24"/>
        </w:rPr>
        <w:t xml:space="preserve"> meyakinkan dari visi misi, </w:t>
      </w:r>
      <w:r w:rsidRPr="00871DFE">
        <w:rPr>
          <w:rFonts w:ascii="Times New Roman" w:hAnsi="Times New Roman" w:cs="Times New Roman"/>
          <w:i/>
          <w:sz w:val="24"/>
          <w:szCs w:val="24"/>
        </w:rPr>
        <w:t>take record</w:t>
      </w:r>
      <w:r>
        <w:rPr>
          <w:rFonts w:ascii="Times New Roman" w:hAnsi="Times New Roman" w:cs="Times New Roman"/>
          <w:sz w:val="24"/>
          <w:szCs w:val="24"/>
        </w:rPr>
        <w:t xml:space="preserve"> masing-masing secara optimalkan di masyarakat, menunjukkan bahwa keduanya bersih dan berpengalaman.</w:t>
      </w:r>
    </w:p>
    <w:p w:rsidR="00632CD1" w:rsidRPr="003474E7" w:rsidRDefault="00632CD1" w:rsidP="00632CD1">
      <w:pPr>
        <w:ind w:left="0" w:firstLine="720"/>
        <w:rPr>
          <w:rFonts w:ascii="Times New Roman" w:hAnsi="Times New Roman" w:cs="Times New Roman"/>
          <w:sz w:val="24"/>
          <w:szCs w:val="24"/>
          <w:highlight w:val="yellow"/>
        </w:rPr>
      </w:pPr>
      <w:r>
        <w:rPr>
          <w:rFonts w:ascii="Times New Roman" w:hAnsi="Times New Roman" w:cs="Times New Roman"/>
          <w:sz w:val="24"/>
          <w:szCs w:val="24"/>
        </w:rPr>
        <w:t xml:space="preserve">Pak AG </w:t>
      </w:r>
      <w:r w:rsidRPr="00EF1409">
        <w:rPr>
          <w:rFonts w:ascii="Times New Roman" w:hAnsi="Times New Roman" w:cs="Times New Roman"/>
          <w:sz w:val="24"/>
          <w:szCs w:val="24"/>
        </w:rPr>
        <w:t xml:space="preserve">berpendapat bahwa dalam memilih pasangan </w:t>
      </w:r>
      <w:r w:rsidR="00D11E4A" w:rsidRPr="00EF1409">
        <w:rPr>
          <w:rFonts w:ascii="Times New Roman" w:hAnsi="Times New Roman" w:cs="Times New Roman"/>
          <w:sz w:val="24"/>
          <w:szCs w:val="24"/>
        </w:rPr>
        <w:t xml:space="preserve">Cagub </w:t>
      </w:r>
      <w:r w:rsidRPr="00EF1409">
        <w:rPr>
          <w:rFonts w:ascii="Times New Roman" w:hAnsi="Times New Roman" w:cs="Times New Roman"/>
          <w:sz w:val="24"/>
          <w:szCs w:val="24"/>
        </w:rPr>
        <w:t xml:space="preserve">dan </w:t>
      </w:r>
      <w:r w:rsidR="00D11E4A" w:rsidRPr="00EF1409">
        <w:rPr>
          <w:rFonts w:ascii="Times New Roman" w:hAnsi="Times New Roman" w:cs="Times New Roman"/>
          <w:sz w:val="24"/>
          <w:szCs w:val="24"/>
        </w:rPr>
        <w:t xml:space="preserve">Cawagub </w:t>
      </w:r>
      <w:r w:rsidRPr="00EF1409">
        <w:rPr>
          <w:rFonts w:ascii="Times New Roman" w:hAnsi="Times New Roman" w:cs="Times New Roman"/>
          <w:sz w:val="24"/>
          <w:szCs w:val="24"/>
        </w:rPr>
        <w:t xml:space="preserve">masyarakat </w:t>
      </w:r>
      <w:r>
        <w:rPr>
          <w:rFonts w:ascii="Times New Roman" w:hAnsi="Times New Roman" w:cs="Times New Roman"/>
          <w:sz w:val="24"/>
          <w:szCs w:val="24"/>
        </w:rPr>
        <w:t>salah satunya kepada partai sebagai patokan contoh pada tahun 2009. Lalu beliau menambahkan bahwa kalau sekarang tidak terlalu karena banyak oknum Partai Demokrat yang tidak sesuai prosedur, akhirnya masyarakat menilai sehingga membawa dampak pada kekalahan Dede Yusuf dan Lex pada Pilgub kemarin. Mungkin juga kekalahan disebabkan karena kalah strategi akan tetapi kalau ini sudah dibersihkan mudah-mudahan di 2019 Demokrat bisa dicintai masyarakat.</w:t>
      </w:r>
    </w:p>
    <w:p w:rsidR="00632CD1" w:rsidRDefault="00632CD1" w:rsidP="00632CD1">
      <w:pPr>
        <w:ind w:left="0" w:firstLine="720"/>
        <w:rPr>
          <w:rFonts w:ascii="Times New Roman" w:hAnsi="Times New Roman" w:cs="Times New Roman"/>
          <w:sz w:val="24"/>
          <w:szCs w:val="24"/>
        </w:rPr>
      </w:pPr>
      <w:r w:rsidRPr="00630F48">
        <w:rPr>
          <w:rFonts w:ascii="Times New Roman" w:hAnsi="Times New Roman" w:cs="Times New Roman"/>
          <w:sz w:val="24"/>
          <w:szCs w:val="24"/>
        </w:rPr>
        <w:t xml:space="preserve">Faktor kesaman ideologi, tempat kelahiran, agama </w:t>
      </w:r>
      <w:r>
        <w:rPr>
          <w:rFonts w:ascii="Times New Roman" w:hAnsi="Times New Roman" w:cs="Times New Roman"/>
          <w:sz w:val="24"/>
          <w:szCs w:val="24"/>
        </w:rPr>
        <w:t xml:space="preserve">menurut Pak AG </w:t>
      </w:r>
      <w:r w:rsidRPr="00630F48">
        <w:rPr>
          <w:rFonts w:ascii="Times New Roman" w:hAnsi="Times New Roman" w:cs="Times New Roman"/>
          <w:sz w:val="24"/>
          <w:szCs w:val="24"/>
        </w:rPr>
        <w:t xml:space="preserve">dapat menjadi tolak ukur masyarakat dalam memilih </w:t>
      </w:r>
      <w:r w:rsidR="00D11E4A" w:rsidRPr="00630F48">
        <w:rPr>
          <w:rFonts w:ascii="Times New Roman" w:hAnsi="Times New Roman" w:cs="Times New Roman"/>
          <w:sz w:val="24"/>
          <w:szCs w:val="24"/>
        </w:rPr>
        <w:t xml:space="preserve">Cagub </w:t>
      </w:r>
      <w:r w:rsidRPr="00630F48">
        <w:rPr>
          <w:rFonts w:ascii="Times New Roman" w:hAnsi="Times New Roman" w:cs="Times New Roman"/>
          <w:sz w:val="24"/>
          <w:szCs w:val="24"/>
        </w:rPr>
        <w:t xml:space="preserve">dan </w:t>
      </w:r>
      <w:r w:rsidR="00D11E4A" w:rsidRPr="00630F48">
        <w:rPr>
          <w:rFonts w:ascii="Times New Roman" w:hAnsi="Times New Roman" w:cs="Times New Roman"/>
          <w:sz w:val="24"/>
          <w:szCs w:val="24"/>
        </w:rPr>
        <w:t>Cawagub</w:t>
      </w:r>
      <w:r w:rsidR="00D11E4A">
        <w:rPr>
          <w:rFonts w:ascii="Times New Roman" w:hAnsi="Times New Roman" w:cs="Times New Roman"/>
          <w:sz w:val="24"/>
          <w:szCs w:val="24"/>
        </w:rPr>
        <w:t xml:space="preserve"> </w:t>
      </w:r>
      <w:r>
        <w:rPr>
          <w:rFonts w:ascii="Times New Roman" w:hAnsi="Times New Roman" w:cs="Times New Roman"/>
          <w:sz w:val="24"/>
          <w:szCs w:val="24"/>
        </w:rPr>
        <w:t>akan tetapi tidak signifikan karena masyarakat Kota Bandung lebih maju dari segi pendidikan, masyarakat juga sudah lebih memahami dengan baik.</w:t>
      </w:r>
    </w:p>
    <w:p w:rsidR="00632CD1" w:rsidRDefault="00632CD1" w:rsidP="00632CD1">
      <w:pPr>
        <w:ind w:left="0" w:firstLine="720"/>
        <w:rPr>
          <w:rFonts w:ascii="Times New Roman" w:hAnsi="Times New Roman" w:cs="Times New Roman"/>
          <w:sz w:val="24"/>
          <w:szCs w:val="24"/>
        </w:rPr>
      </w:pPr>
      <w:r w:rsidRPr="00630F48">
        <w:rPr>
          <w:rFonts w:ascii="Times New Roman" w:hAnsi="Times New Roman" w:cs="Times New Roman"/>
          <w:sz w:val="24"/>
          <w:szCs w:val="24"/>
        </w:rPr>
        <w:t>Penyebab Golput yang terjadi pada P</w:t>
      </w:r>
      <w:r>
        <w:rPr>
          <w:rFonts w:ascii="Times New Roman" w:hAnsi="Times New Roman" w:cs="Times New Roman"/>
          <w:sz w:val="24"/>
          <w:szCs w:val="24"/>
        </w:rPr>
        <w:t xml:space="preserve">ilgub Jabar 2013 menurut Pak AG </w:t>
      </w:r>
      <w:r w:rsidRPr="00630F48">
        <w:rPr>
          <w:rFonts w:ascii="Times New Roman" w:hAnsi="Times New Roman" w:cs="Times New Roman"/>
          <w:sz w:val="24"/>
          <w:szCs w:val="24"/>
        </w:rPr>
        <w:t>disebabkan oleh</w:t>
      </w:r>
      <w:r>
        <w:rPr>
          <w:rFonts w:ascii="Times New Roman" w:hAnsi="Times New Roman" w:cs="Times New Roman"/>
          <w:sz w:val="24"/>
          <w:szCs w:val="24"/>
        </w:rPr>
        <w:t xml:space="preserve"> Penyebabnya karena masyarakat sudah mulai jenuh, yang kedua visi misinya tidak sesuai dengan pilihan atau impian masyarakat dan yang ketiga KPU sebagai pihak penyelenggara tidak gencar dalam sosialisasinya.</w:t>
      </w:r>
    </w:p>
    <w:p w:rsidR="00632CD1" w:rsidRDefault="00632CD1" w:rsidP="00632CD1">
      <w:pPr>
        <w:ind w:left="0" w:firstLine="720"/>
        <w:rPr>
          <w:rFonts w:ascii="Times New Roman" w:hAnsi="Times New Roman" w:cs="Times New Roman"/>
          <w:sz w:val="24"/>
          <w:szCs w:val="24"/>
        </w:rPr>
      </w:pPr>
      <w:r w:rsidRPr="00630F48">
        <w:rPr>
          <w:rFonts w:ascii="Times New Roman" w:hAnsi="Times New Roman" w:cs="Times New Roman"/>
          <w:sz w:val="24"/>
          <w:szCs w:val="24"/>
        </w:rPr>
        <w:t xml:space="preserve">Masyarakat Kota Bandung menurut Pak </w:t>
      </w:r>
      <w:r>
        <w:rPr>
          <w:rFonts w:ascii="Times New Roman" w:hAnsi="Times New Roman" w:cs="Times New Roman"/>
          <w:sz w:val="24"/>
          <w:szCs w:val="24"/>
        </w:rPr>
        <w:t xml:space="preserve">AG </w:t>
      </w:r>
      <w:r w:rsidRPr="00630F48">
        <w:rPr>
          <w:rFonts w:ascii="Times New Roman" w:hAnsi="Times New Roman" w:cs="Times New Roman"/>
          <w:sz w:val="24"/>
          <w:szCs w:val="24"/>
        </w:rPr>
        <w:t xml:space="preserve">memiliki preferensi dalam memilih </w:t>
      </w:r>
      <w:r w:rsidR="00D11E4A" w:rsidRPr="00630F48">
        <w:rPr>
          <w:rFonts w:ascii="Times New Roman" w:hAnsi="Times New Roman" w:cs="Times New Roman"/>
          <w:sz w:val="24"/>
          <w:szCs w:val="24"/>
        </w:rPr>
        <w:t xml:space="preserve">Cagub </w:t>
      </w:r>
      <w:r w:rsidRPr="00630F48">
        <w:rPr>
          <w:rFonts w:ascii="Times New Roman" w:hAnsi="Times New Roman" w:cs="Times New Roman"/>
          <w:sz w:val="24"/>
          <w:szCs w:val="24"/>
        </w:rPr>
        <w:t xml:space="preserve">dan </w:t>
      </w:r>
      <w:r w:rsidR="00D11E4A" w:rsidRPr="00630F48">
        <w:rPr>
          <w:rFonts w:ascii="Times New Roman" w:hAnsi="Times New Roman" w:cs="Times New Roman"/>
          <w:sz w:val="24"/>
          <w:szCs w:val="24"/>
        </w:rPr>
        <w:t xml:space="preserve">Cawagub </w:t>
      </w:r>
      <w:r w:rsidRPr="00630F48">
        <w:rPr>
          <w:rFonts w:ascii="Times New Roman" w:hAnsi="Times New Roman" w:cs="Times New Roman"/>
          <w:sz w:val="24"/>
          <w:szCs w:val="24"/>
        </w:rPr>
        <w:t>yakni</w:t>
      </w:r>
      <w:r>
        <w:rPr>
          <w:rFonts w:ascii="Times New Roman" w:hAnsi="Times New Roman" w:cs="Times New Roman"/>
          <w:sz w:val="24"/>
          <w:szCs w:val="24"/>
        </w:rPr>
        <w:t xml:space="preserve"> menyukai pemimpin yang lebih cerdas, visi misi bagus, program bagus, dan dari cara penyampaiannya. Pak AG bmenambahkan bahwa pemahaman masyarakat Kota Bandung sudah bagus mendekati pemilih rasional tapi tidak 100 % sehingga tinggal digencarkan pemahaman yang lebih baik kepada masyarakat mengenai politik. Pemahaman politik dapat disosialisasikan oleh partai dan pemerintah.</w:t>
      </w:r>
    </w:p>
    <w:p w:rsidR="00632CD1" w:rsidRDefault="00632CD1" w:rsidP="00632CD1">
      <w:pPr>
        <w:ind w:left="0" w:firstLine="720"/>
        <w:rPr>
          <w:rFonts w:ascii="Times New Roman" w:hAnsi="Times New Roman" w:cs="Times New Roman"/>
          <w:sz w:val="24"/>
          <w:szCs w:val="24"/>
        </w:rPr>
      </w:pPr>
      <w:r w:rsidRPr="00630F48">
        <w:rPr>
          <w:rFonts w:ascii="Times New Roman" w:hAnsi="Times New Roman" w:cs="Times New Roman"/>
          <w:sz w:val="24"/>
          <w:szCs w:val="24"/>
        </w:rPr>
        <w:t xml:space="preserve">Saat menentukan pilihannya masyarakat Kota Bandung </w:t>
      </w:r>
      <w:r>
        <w:rPr>
          <w:rFonts w:ascii="Times New Roman" w:hAnsi="Times New Roman" w:cs="Times New Roman"/>
          <w:sz w:val="24"/>
          <w:szCs w:val="24"/>
        </w:rPr>
        <w:t xml:space="preserve">menurut pak AG </w:t>
      </w:r>
      <w:r w:rsidRPr="00630F48">
        <w:rPr>
          <w:rFonts w:ascii="Times New Roman" w:hAnsi="Times New Roman" w:cs="Times New Roman"/>
          <w:sz w:val="24"/>
          <w:szCs w:val="24"/>
        </w:rPr>
        <w:t>bisa juga terpengaruh oleh iklan</w:t>
      </w:r>
      <w:r>
        <w:rPr>
          <w:rFonts w:ascii="Times New Roman" w:hAnsi="Times New Roman" w:cs="Times New Roman"/>
          <w:sz w:val="24"/>
          <w:szCs w:val="24"/>
        </w:rPr>
        <w:t>. Calon dapat menjelaskan visi misinya melalui media. Apalagi kalau calonnya terjun langsung ke masyarakat sehingga masyarakat dapat menilai.</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Agar masyarakat tertarik dengan pasangan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hal yang dilakukan Partai Demokrat dalam </w:t>
      </w:r>
      <w:r w:rsidRPr="00630F48">
        <w:rPr>
          <w:rFonts w:ascii="Times New Roman" w:hAnsi="Times New Roman" w:cs="Times New Roman"/>
          <w:sz w:val="24"/>
          <w:szCs w:val="24"/>
        </w:rPr>
        <w:t xml:space="preserve">mempengaruhi preferensi masyarakat </w:t>
      </w:r>
      <w:r>
        <w:rPr>
          <w:rFonts w:ascii="Times New Roman" w:hAnsi="Times New Roman" w:cs="Times New Roman"/>
          <w:sz w:val="24"/>
          <w:szCs w:val="24"/>
        </w:rPr>
        <w:t xml:space="preserve">menurut Pak AG salah satunya karena gantengnya, meyakinkan bahwa Dede Yusud memahami birokrasi, mengetahui perkembangan daerah-daerah Jabar karena sudah satu periode menjabat sebagai wagub, </w:t>
      </w:r>
      <w:r w:rsidRPr="00AF5F41">
        <w:rPr>
          <w:rFonts w:ascii="Times New Roman" w:hAnsi="Times New Roman" w:cs="Times New Roman"/>
          <w:i/>
          <w:sz w:val="24"/>
          <w:szCs w:val="24"/>
        </w:rPr>
        <w:t>take record</w:t>
      </w:r>
      <w:r>
        <w:rPr>
          <w:rFonts w:ascii="Times New Roman" w:hAnsi="Times New Roman" w:cs="Times New Roman"/>
          <w:i/>
          <w:sz w:val="24"/>
          <w:szCs w:val="24"/>
        </w:rPr>
        <w:t xml:space="preserve"> </w:t>
      </w:r>
      <w:r>
        <w:rPr>
          <w:rFonts w:ascii="Times New Roman" w:hAnsi="Times New Roman" w:cs="Times New Roman"/>
          <w:sz w:val="24"/>
          <w:szCs w:val="24"/>
        </w:rPr>
        <w:t>nya bagus dan memiliki wawasan yang luas.</w:t>
      </w:r>
    </w:p>
    <w:p w:rsidR="00632CD1" w:rsidRDefault="00632CD1" w:rsidP="00632CD1">
      <w:pPr>
        <w:ind w:left="0" w:firstLine="720"/>
        <w:rPr>
          <w:rFonts w:ascii="Times New Roman" w:hAnsi="Times New Roman" w:cs="Times New Roman"/>
          <w:sz w:val="24"/>
          <w:szCs w:val="24"/>
        </w:rPr>
      </w:pPr>
      <w:r w:rsidRPr="00285F05">
        <w:rPr>
          <w:rFonts w:ascii="Times New Roman" w:hAnsi="Times New Roman" w:cs="Times New Roman"/>
          <w:sz w:val="24"/>
          <w:szCs w:val="24"/>
        </w:rPr>
        <w:t xml:space="preserve">Ketertarikan masyarakat Kota Bandung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menurut Pak AG</w:t>
      </w:r>
      <w:r w:rsidRPr="00285F05">
        <w:rPr>
          <w:rFonts w:ascii="Times New Roman" w:hAnsi="Times New Roman" w:cs="Times New Roman"/>
          <w:sz w:val="24"/>
          <w:szCs w:val="24"/>
        </w:rPr>
        <w:t xml:space="preserve"> </w:t>
      </w:r>
      <w:r>
        <w:rPr>
          <w:rFonts w:ascii="Times New Roman" w:hAnsi="Times New Roman" w:cs="Times New Roman"/>
          <w:sz w:val="24"/>
          <w:szCs w:val="24"/>
        </w:rPr>
        <w:t>bisa dibagi dua ada masyarakat yang tertarik karena visi misinya (bagi masyarakat yang paham politik) dan ada masyarakat yang tertarik karena sosok pribadinya (mungkin masyarakat menengah kebawah).</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Pak AG</w:t>
      </w:r>
      <w:r w:rsidRPr="00285F05">
        <w:rPr>
          <w:rFonts w:ascii="Times New Roman" w:hAnsi="Times New Roman" w:cs="Times New Roman"/>
          <w:sz w:val="24"/>
          <w:szCs w:val="24"/>
        </w:rPr>
        <w:t xml:space="preserve"> berpendapat bahwa </w:t>
      </w:r>
      <w:r w:rsidR="00D11E4A" w:rsidRPr="00285F05">
        <w:rPr>
          <w:rFonts w:ascii="Times New Roman" w:hAnsi="Times New Roman" w:cs="Times New Roman"/>
          <w:sz w:val="24"/>
          <w:szCs w:val="24"/>
        </w:rPr>
        <w:t xml:space="preserve">Cagub </w:t>
      </w:r>
      <w:r w:rsidRPr="00285F05">
        <w:rPr>
          <w:rFonts w:ascii="Times New Roman" w:hAnsi="Times New Roman" w:cs="Times New Roman"/>
          <w:sz w:val="24"/>
          <w:szCs w:val="24"/>
        </w:rPr>
        <w:t xml:space="preserve">atau </w:t>
      </w:r>
      <w:r w:rsidR="00D11E4A" w:rsidRPr="00285F05">
        <w:rPr>
          <w:rFonts w:ascii="Times New Roman" w:hAnsi="Times New Roman" w:cs="Times New Roman"/>
          <w:sz w:val="24"/>
          <w:szCs w:val="24"/>
        </w:rPr>
        <w:t xml:space="preserve">Cawagub </w:t>
      </w:r>
      <w:r w:rsidRPr="00285F05">
        <w:rPr>
          <w:rFonts w:ascii="Times New Roman" w:hAnsi="Times New Roman" w:cs="Times New Roman"/>
          <w:sz w:val="24"/>
          <w:szCs w:val="24"/>
        </w:rPr>
        <w:t xml:space="preserve">dari partai politik </w:t>
      </w:r>
      <w:r>
        <w:rPr>
          <w:rFonts w:ascii="Times New Roman" w:hAnsi="Times New Roman" w:cs="Times New Roman"/>
          <w:sz w:val="24"/>
          <w:szCs w:val="24"/>
        </w:rPr>
        <w:t>kurang dikenal masyarakat luas karena hanya bekerja dibidang politik, sehingga masyarakat banyak kurang tahu dan yang bersangkutan tidak sering tampil dimedia. Sebenarnya popularitas itu bisa dipoles oleh media.</w:t>
      </w:r>
    </w:p>
    <w:p w:rsidR="00632CD1" w:rsidRDefault="00632CD1" w:rsidP="00632CD1">
      <w:pPr>
        <w:ind w:left="0" w:firstLine="720"/>
        <w:rPr>
          <w:rFonts w:ascii="Times New Roman" w:hAnsi="Times New Roman" w:cs="Times New Roman"/>
          <w:sz w:val="24"/>
          <w:szCs w:val="24"/>
        </w:rPr>
      </w:pPr>
      <w:r w:rsidRPr="00285F05">
        <w:rPr>
          <w:rFonts w:ascii="Times New Roman" w:hAnsi="Times New Roman" w:cs="Times New Roman"/>
          <w:sz w:val="24"/>
          <w:szCs w:val="24"/>
        </w:rPr>
        <w:t>Lalu mengenai kejenuhan masyarakat yang tid</w:t>
      </w:r>
      <w:r>
        <w:rPr>
          <w:rFonts w:ascii="Times New Roman" w:hAnsi="Times New Roman" w:cs="Times New Roman"/>
          <w:sz w:val="24"/>
          <w:szCs w:val="24"/>
        </w:rPr>
        <w:t>ak menyebabkan mau memilih Pak AG</w:t>
      </w:r>
      <w:r w:rsidRPr="00285F05">
        <w:rPr>
          <w:rFonts w:ascii="Times New Roman" w:hAnsi="Times New Roman" w:cs="Times New Roman"/>
          <w:sz w:val="24"/>
          <w:szCs w:val="24"/>
        </w:rPr>
        <w:t xml:space="preserve"> memaparkan bahwa</w:t>
      </w:r>
      <w:r>
        <w:rPr>
          <w:rFonts w:ascii="Times New Roman" w:hAnsi="Times New Roman" w:cs="Times New Roman"/>
          <w:sz w:val="24"/>
          <w:szCs w:val="24"/>
        </w:rPr>
        <w:t xml:space="preserve"> bisa disebabkan karena visi misi calon belum sesuai impian masyarakat dan masyarakat belum memahami masalah politik dengan baik sehingga pemahaman politik harus disosialisasikan oleh partai politik dan pemerintah. Mengenai hal ini Pak AG menyarankan agar dari Pemilu ke Pemilu dilakukan evaluasi apakah ada peningkatan pemahaman dari masyarakat terhadap politik praktis, berapa yang golput, hal ini dapat dilakukan untuk mengurangi golput.</w:t>
      </w:r>
    </w:p>
    <w:p w:rsidR="00632CD1" w:rsidRDefault="00632CD1" w:rsidP="00632CD1">
      <w:pPr>
        <w:ind w:left="0" w:firstLine="720"/>
        <w:rPr>
          <w:rFonts w:ascii="Times New Roman" w:hAnsi="Times New Roman" w:cs="Times New Roman"/>
          <w:sz w:val="24"/>
          <w:szCs w:val="24"/>
        </w:rPr>
      </w:pPr>
      <w:r w:rsidRPr="00285F05">
        <w:rPr>
          <w:rFonts w:ascii="Times New Roman" w:hAnsi="Times New Roman" w:cs="Times New Roman"/>
          <w:sz w:val="24"/>
          <w:szCs w:val="24"/>
        </w:rPr>
        <w:t xml:space="preserve">Mengenai faktor tertentu yang mempengaruhi preferensi masyarakat pada Pilgub Jabar 2013 menurut </w:t>
      </w:r>
      <w:r>
        <w:rPr>
          <w:rFonts w:ascii="Times New Roman" w:hAnsi="Times New Roman" w:cs="Times New Roman"/>
          <w:sz w:val="24"/>
          <w:szCs w:val="24"/>
        </w:rPr>
        <w:t xml:space="preserve">Pak AG </w:t>
      </w:r>
      <w:r w:rsidRPr="00285F05">
        <w:rPr>
          <w:rFonts w:ascii="Times New Roman" w:hAnsi="Times New Roman" w:cs="Times New Roman"/>
          <w:sz w:val="24"/>
          <w:szCs w:val="24"/>
        </w:rPr>
        <w:t xml:space="preserve">adalah </w:t>
      </w:r>
      <w:r>
        <w:rPr>
          <w:rFonts w:ascii="Times New Roman" w:hAnsi="Times New Roman" w:cs="Times New Roman"/>
          <w:sz w:val="24"/>
          <w:szCs w:val="24"/>
        </w:rPr>
        <w:t xml:space="preserve">Pemahaman masyarakat dalam politik. </w:t>
      </w:r>
      <w:r w:rsidRPr="00285F05">
        <w:rPr>
          <w:rFonts w:ascii="Times New Roman" w:hAnsi="Times New Roman" w:cs="Times New Roman"/>
          <w:sz w:val="24"/>
          <w:szCs w:val="24"/>
        </w:rPr>
        <w:t xml:space="preserve">Popularitas </w:t>
      </w:r>
      <w:r>
        <w:rPr>
          <w:rFonts w:ascii="Times New Roman" w:hAnsi="Times New Roman" w:cs="Times New Roman"/>
          <w:sz w:val="24"/>
          <w:szCs w:val="24"/>
        </w:rPr>
        <w:t>menurut Pak AG</w:t>
      </w:r>
      <w:r w:rsidRPr="00285F05">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285F05">
        <w:rPr>
          <w:rFonts w:ascii="Times New Roman" w:hAnsi="Times New Roman" w:cs="Times New Roman"/>
          <w:sz w:val="24"/>
          <w:szCs w:val="24"/>
        </w:rPr>
        <w:t xml:space="preserve">menjadi kunci utama dalam meraih suara pemilih </w:t>
      </w:r>
      <w:r>
        <w:rPr>
          <w:rFonts w:ascii="Times New Roman" w:hAnsi="Times New Roman" w:cs="Times New Roman"/>
          <w:sz w:val="24"/>
          <w:szCs w:val="24"/>
        </w:rPr>
        <w:t>karena hanya menjadi p</w:t>
      </w:r>
      <w:r w:rsidRPr="00285F05">
        <w:rPr>
          <w:rFonts w:ascii="Times New Roman" w:hAnsi="Times New Roman" w:cs="Times New Roman"/>
          <w:sz w:val="24"/>
          <w:szCs w:val="24"/>
        </w:rPr>
        <w:t xml:space="preserve">atokan akan tetapi </w:t>
      </w:r>
      <w:r w:rsidRPr="00285F05">
        <w:rPr>
          <w:rFonts w:ascii="Times New Roman" w:hAnsi="Times New Roman" w:cs="Times New Roman"/>
          <w:i/>
          <w:sz w:val="24"/>
          <w:szCs w:val="24"/>
        </w:rPr>
        <w:t xml:space="preserve">take record </w:t>
      </w:r>
      <w:r w:rsidRPr="00285F05">
        <w:rPr>
          <w:rFonts w:ascii="Times New Roman" w:hAnsi="Times New Roman" w:cs="Times New Roman"/>
          <w:sz w:val="24"/>
          <w:szCs w:val="24"/>
        </w:rPr>
        <w:t>partai juga mempengaruhi.</w:t>
      </w:r>
      <w:r>
        <w:rPr>
          <w:rFonts w:ascii="Times New Roman" w:hAnsi="Times New Roman" w:cs="Times New Roman"/>
          <w:sz w:val="24"/>
          <w:szCs w:val="24"/>
        </w:rPr>
        <w:t xml:space="preserve"> Menurut Pak AG </w:t>
      </w:r>
      <w:r w:rsidRPr="00285F05">
        <w:rPr>
          <w:rFonts w:ascii="Times New Roman" w:hAnsi="Times New Roman" w:cs="Times New Roman"/>
          <w:sz w:val="24"/>
          <w:szCs w:val="24"/>
        </w:rPr>
        <w:t>selain popularitas hal yang dapat mempengaruhi selera masyarakat adalah</w:t>
      </w:r>
      <w:r>
        <w:rPr>
          <w:rFonts w:ascii="Times New Roman" w:hAnsi="Times New Roman" w:cs="Times New Roman"/>
          <w:sz w:val="24"/>
          <w:szCs w:val="24"/>
        </w:rPr>
        <w:t xml:space="preserve"> dari kinerjanya, bersih, merakyat, dekat dengan masyarakat, tahu dan mengerti masalah masyarakat). Popularitas dapat dikalahkan </w:t>
      </w:r>
      <w:r>
        <w:rPr>
          <w:rFonts w:ascii="Times New Roman" w:hAnsi="Times New Roman" w:cs="Times New Roman"/>
          <w:sz w:val="24"/>
          <w:szCs w:val="24"/>
        </w:rPr>
        <w:lastRenderedPageBreak/>
        <w:t>dengan kinerja dan kesederhanaan bisa menjadi salah satu trik calon pemimpin dalam mempengaruhi masyarakat.</w:t>
      </w:r>
    </w:p>
    <w:p w:rsidR="00632CD1" w:rsidRPr="00285F05" w:rsidRDefault="00632CD1" w:rsidP="00632CD1">
      <w:pPr>
        <w:ind w:left="0" w:firstLine="0"/>
        <w:rPr>
          <w:rFonts w:ascii="Times New Roman" w:hAnsi="Times New Roman" w:cs="Times New Roman"/>
          <w:b/>
          <w:sz w:val="24"/>
          <w:szCs w:val="24"/>
        </w:rPr>
      </w:pPr>
    </w:p>
    <w:p w:rsidR="00632CD1" w:rsidRPr="00D5757B" w:rsidRDefault="00632CD1" w:rsidP="00632CD1">
      <w:pPr>
        <w:pStyle w:val="ListParagraph"/>
        <w:numPr>
          <w:ilvl w:val="0"/>
          <w:numId w:val="1"/>
        </w:numPr>
        <w:ind w:left="426" w:hanging="426"/>
        <w:rPr>
          <w:rFonts w:ascii="Times New Roman" w:hAnsi="Times New Roman" w:cs="Times New Roman"/>
          <w:b/>
          <w:sz w:val="24"/>
          <w:szCs w:val="24"/>
        </w:rPr>
      </w:pPr>
      <w:r w:rsidRPr="00D5757B">
        <w:rPr>
          <w:rFonts w:ascii="Times New Roman" w:hAnsi="Times New Roman" w:cs="Times New Roman"/>
          <w:b/>
          <w:sz w:val="24"/>
          <w:szCs w:val="24"/>
        </w:rPr>
        <w:t>Pembahasan Hasil Penelitian</w:t>
      </w:r>
    </w:p>
    <w:p w:rsidR="00632CD1" w:rsidRPr="008D0550" w:rsidRDefault="00632CD1" w:rsidP="00632CD1">
      <w:pPr>
        <w:ind w:left="0" w:firstLine="720"/>
        <w:rPr>
          <w:rFonts w:ascii="Times New Roman" w:hAnsi="Times New Roman" w:cs="Times New Roman"/>
          <w:sz w:val="24"/>
          <w:szCs w:val="24"/>
        </w:rPr>
      </w:pPr>
      <w:r w:rsidRPr="008D0550">
        <w:rPr>
          <w:rFonts w:ascii="Times New Roman" w:hAnsi="Times New Roman" w:cs="Times New Roman"/>
          <w:sz w:val="24"/>
          <w:szCs w:val="24"/>
        </w:rPr>
        <w:t>Pembahasan pada bagian ini merupakan penjelasan yang dihasilkan dari hasil penelitian yang berdasar atas hipotesis yang telah diuji.</w:t>
      </w:r>
    </w:p>
    <w:p w:rsidR="00632CD1" w:rsidRDefault="00632CD1" w:rsidP="00632CD1">
      <w:pPr>
        <w:pStyle w:val="ListParagraph"/>
        <w:numPr>
          <w:ilvl w:val="1"/>
          <w:numId w:val="1"/>
        </w:numPr>
        <w:ind w:left="426" w:hanging="426"/>
        <w:rPr>
          <w:rFonts w:ascii="Times New Roman" w:hAnsi="Times New Roman" w:cs="Times New Roman"/>
          <w:b/>
          <w:sz w:val="24"/>
          <w:szCs w:val="24"/>
        </w:rPr>
      </w:pPr>
      <w:r w:rsidRPr="00381E11">
        <w:rPr>
          <w:rFonts w:ascii="Times New Roman" w:hAnsi="Times New Roman" w:cs="Times New Roman"/>
          <w:b/>
          <w:sz w:val="24"/>
          <w:szCs w:val="24"/>
        </w:rPr>
        <w:t xml:space="preserve">Pengaruh Figur Artis terhadap Preferensi Politik Masyarakat Kota Bandung </w:t>
      </w:r>
      <w:r>
        <w:rPr>
          <w:rFonts w:ascii="Times New Roman" w:hAnsi="Times New Roman" w:cs="Times New Roman"/>
          <w:b/>
          <w:sz w:val="24"/>
          <w:szCs w:val="24"/>
        </w:rPr>
        <w:t>dalam Pilgub Jabar 2013</w:t>
      </w:r>
    </w:p>
    <w:p w:rsidR="00632CD1" w:rsidRDefault="00632CD1" w:rsidP="00632CD1">
      <w:pPr>
        <w:ind w:left="0" w:firstLine="720"/>
        <w:rPr>
          <w:rFonts w:ascii="Times New Roman" w:hAnsi="Times New Roman" w:cs="Times New Roman"/>
          <w:bCs/>
          <w:sz w:val="24"/>
          <w:szCs w:val="24"/>
        </w:rPr>
      </w:pPr>
      <w:r>
        <w:rPr>
          <w:rFonts w:ascii="Times New Roman" w:hAnsi="Times New Roman" w:cs="Times New Roman"/>
          <w:sz w:val="24"/>
          <w:szCs w:val="24"/>
        </w:rPr>
        <w:t xml:space="preserve">Pilgub tahun 2013 lalu diwarnai oleh tiga orang calon yang memiliki latar belakang sebagai seorang artis yakni dua orang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satu orang </w:t>
      </w:r>
      <w:r w:rsidR="00D11E4A">
        <w:rPr>
          <w:rFonts w:ascii="Times New Roman" w:hAnsi="Times New Roman" w:cs="Times New Roman"/>
          <w:sz w:val="24"/>
          <w:szCs w:val="24"/>
        </w:rPr>
        <w:t>Cawagub</w:t>
      </w:r>
      <w:r>
        <w:rPr>
          <w:rFonts w:ascii="Times New Roman" w:hAnsi="Times New Roman" w:cs="Times New Roman"/>
          <w:sz w:val="24"/>
          <w:szCs w:val="24"/>
        </w:rPr>
        <w:t xml:space="preserve">. Hingga akhirnya terpilihlah Gubernur Ahmad Heryawan dengan Wakil Gubernur Deddy Mizwar. Terpilihya Deddy Mizwar menjadi wakil gubernur merupakan kali kedua bagi Jawa Barat memiliki wagub yang berlatar belakang sebagai artis. Hal ini berkaitan dengan pendapat </w:t>
      </w:r>
      <w:r>
        <w:rPr>
          <w:rFonts w:ascii="Times New Roman" w:hAnsi="Times New Roman" w:cs="Times New Roman"/>
          <w:bCs/>
          <w:sz w:val="24"/>
          <w:szCs w:val="24"/>
        </w:rPr>
        <w:t>Corner dan Pels (Ghazali, 2011,</w:t>
      </w:r>
      <w:r w:rsidRPr="00A8247E">
        <w:rPr>
          <w:rFonts w:ascii="Times New Roman" w:hAnsi="Times New Roman" w:cs="Times New Roman"/>
          <w:bCs/>
          <w:sz w:val="24"/>
          <w:szCs w:val="24"/>
        </w:rPr>
        <w:t xml:space="preserve"> </w:t>
      </w:r>
      <w:r w:rsidR="00C76046">
        <w:rPr>
          <w:rFonts w:ascii="Times New Roman" w:hAnsi="Times New Roman" w:cs="Times New Roman"/>
          <w:bCs/>
          <w:sz w:val="24"/>
          <w:szCs w:val="24"/>
        </w:rPr>
        <w:t xml:space="preserve">hlm. 281) menyatakan bahwa: </w:t>
      </w:r>
      <w:r>
        <w:rPr>
          <w:rFonts w:ascii="Times New Roman" w:hAnsi="Times New Roman" w:cs="Times New Roman"/>
          <w:bCs/>
          <w:sz w:val="24"/>
          <w:szCs w:val="24"/>
        </w:rPr>
        <w:t xml:space="preserve">Gaya politik mutakhir, khususnya dengan pemilihan langsung, akan terkait dengan 3 C: </w:t>
      </w:r>
      <w:r w:rsidRPr="00170921">
        <w:rPr>
          <w:rFonts w:ascii="Times New Roman" w:hAnsi="Times New Roman" w:cs="Times New Roman"/>
          <w:bCs/>
          <w:i/>
          <w:iCs/>
          <w:sz w:val="24"/>
          <w:szCs w:val="24"/>
        </w:rPr>
        <w:t>Consumerism, Celebrity, Cinicysm</w:t>
      </w:r>
      <w:r>
        <w:rPr>
          <w:rFonts w:ascii="Times New Roman" w:hAnsi="Times New Roman" w:cs="Times New Roman"/>
          <w:bCs/>
          <w:sz w:val="24"/>
          <w:szCs w:val="24"/>
        </w:rPr>
        <w:t xml:space="preserve">. Selebriti seakan menjadi magnet baru dalam pemilihan khususnya pada Pilgub Jabar 2013. </w:t>
      </w:r>
    </w:p>
    <w:p w:rsidR="00D2330D" w:rsidRDefault="00632CD1" w:rsidP="00D2330D">
      <w:pPr>
        <w:ind w:left="0" w:firstLine="720"/>
        <w:rPr>
          <w:rFonts w:ascii="Times New Roman" w:hAnsi="Times New Roman" w:cs="Times New Roman"/>
          <w:sz w:val="24"/>
          <w:szCs w:val="24"/>
        </w:rPr>
      </w:pPr>
      <w:r>
        <w:rPr>
          <w:rFonts w:ascii="Times New Roman" w:hAnsi="Times New Roman" w:cs="Times New Roman"/>
          <w:sz w:val="24"/>
          <w:szCs w:val="24"/>
        </w:rPr>
        <w:t xml:space="preserve">Terpilihnya Deddy Mizwar yang memiliki latar belakang artis tidak lepas dengan selera masyarakat dalam memilih, meskipun tidak semua masyarakat memiliki selera untuk memilih figur artis sebagai pemimpin daerahnya. Akan tetapi yang ditemukan dilapangan menunjukkan bahwa selera masyarakat masih dipengaruhi karisma dan tokoh. Hal ini berkaitan dengan pendapat </w:t>
      </w:r>
      <w:r w:rsidRPr="00261E0E">
        <w:rPr>
          <w:rFonts w:ascii="Times New Roman" w:hAnsi="Times New Roman" w:cs="Times New Roman"/>
          <w:sz w:val="24"/>
          <w:szCs w:val="24"/>
        </w:rPr>
        <w:t xml:space="preserve">Prihatmoko </w:t>
      </w:r>
      <w:r>
        <w:rPr>
          <w:rFonts w:ascii="Times New Roman" w:hAnsi="Times New Roman" w:cs="Times New Roman"/>
          <w:sz w:val="24"/>
          <w:szCs w:val="24"/>
        </w:rPr>
        <w:t xml:space="preserve">mengenai preferensi pemilih </w:t>
      </w:r>
      <w:r w:rsidRPr="00261E0E">
        <w:rPr>
          <w:rFonts w:ascii="Times New Roman" w:hAnsi="Times New Roman" w:cs="Times New Roman"/>
          <w:sz w:val="24"/>
          <w:szCs w:val="24"/>
        </w:rPr>
        <w:t>(Darkam, 2009</w:t>
      </w:r>
      <w:r w:rsidRPr="00261E0E">
        <w:rPr>
          <w:rFonts w:ascii="Times New Roman" w:hAnsi="Times New Roman" w:cs="Times New Roman"/>
          <w:bCs/>
          <w:sz w:val="24"/>
          <w:szCs w:val="24"/>
        </w:rPr>
        <w:t xml:space="preserve">, hlm. </w:t>
      </w:r>
      <w:r w:rsidRPr="00261E0E">
        <w:rPr>
          <w:rFonts w:ascii="Times New Roman" w:hAnsi="Times New Roman" w:cs="Times New Roman"/>
          <w:sz w:val="24"/>
          <w:szCs w:val="24"/>
        </w:rPr>
        <w:t>90) b</w:t>
      </w:r>
      <w:r>
        <w:rPr>
          <w:rFonts w:ascii="Times New Roman" w:hAnsi="Times New Roman" w:cs="Times New Roman"/>
          <w:sz w:val="24"/>
          <w:szCs w:val="24"/>
        </w:rPr>
        <w:t xml:space="preserve">ahwa </w:t>
      </w:r>
      <w:r w:rsidRPr="00261E0E">
        <w:rPr>
          <w:rFonts w:ascii="Times New Roman" w:hAnsi="Times New Roman" w:cs="Times New Roman"/>
          <w:sz w:val="24"/>
          <w:szCs w:val="24"/>
        </w:rPr>
        <w:t xml:space="preserve">preferensi pemilih warga masyarakat kita itu masih dipengaruhi oleh istilah Feith dan Castle dengan istilah politik aliran, oleh karena itu perilaku memilih masyarakat kita itu masih tradisional yang selalu didasarkan pada ikatan emosional juga dipengaruhi kharisma dan tokoh. </w:t>
      </w:r>
    </w:p>
    <w:p w:rsidR="00632CD1" w:rsidRDefault="00632CD1" w:rsidP="00632CD1">
      <w:pPr>
        <w:ind w:left="0" w:firstLine="0"/>
        <w:rPr>
          <w:rFonts w:ascii="Times New Roman" w:hAnsi="Times New Roman" w:cs="Times New Roman"/>
          <w:sz w:val="24"/>
          <w:szCs w:val="24"/>
        </w:rPr>
      </w:pPr>
      <w:r>
        <w:rPr>
          <w:rFonts w:ascii="Times New Roman" w:hAnsi="Times New Roman" w:cs="Times New Roman"/>
          <w:sz w:val="24"/>
          <w:szCs w:val="24"/>
        </w:rPr>
        <w:tab/>
        <w:t xml:space="preserve">Pengaruh karisma dan tokoh begitu kuat dalam masyarakat termasuk dalam menentukan pilihan untuk kepala daerah. Tokoh lekat diperhatikan oleh masyarakat bukan karena dari latar belakang mana tokoh itu berasal, tetapi lebih </w:t>
      </w:r>
      <w:r>
        <w:rPr>
          <w:rFonts w:ascii="Times New Roman" w:hAnsi="Times New Roman" w:cs="Times New Roman"/>
          <w:sz w:val="24"/>
          <w:szCs w:val="24"/>
        </w:rPr>
        <w:lastRenderedPageBreak/>
        <w:t xml:space="preserve">kepada kepribadian yang dimiliki tokoh yang bersangkutan. Hal ini sejalan dengan yang dikemukakan oleh Nursal </w:t>
      </w:r>
      <w:r w:rsidRPr="00261E0E">
        <w:rPr>
          <w:rFonts w:ascii="Times New Roman" w:hAnsi="Times New Roman" w:cs="Times New Roman"/>
          <w:sz w:val="24"/>
          <w:szCs w:val="24"/>
        </w:rPr>
        <w:t>(Alie, 2013</w:t>
      </w:r>
      <w:r w:rsidRPr="00261E0E">
        <w:rPr>
          <w:rFonts w:ascii="Times New Roman" w:hAnsi="Times New Roman" w:cs="Times New Roman"/>
          <w:bCs/>
          <w:sz w:val="24"/>
          <w:szCs w:val="24"/>
        </w:rPr>
        <w:t xml:space="preserve">, hlm. </w:t>
      </w:r>
      <w:r>
        <w:rPr>
          <w:rFonts w:ascii="Times New Roman" w:hAnsi="Times New Roman" w:cs="Times New Roman"/>
          <w:sz w:val="24"/>
          <w:szCs w:val="24"/>
        </w:rPr>
        <w:t>73) bahwa k</w:t>
      </w:r>
      <w:r w:rsidRPr="00261E0E">
        <w:rPr>
          <w:rFonts w:ascii="Times New Roman" w:hAnsi="Times New Roman" w:cs="Times New Roman"/>
          <w:sz w:val="24"/>
          <w:szCs w:val="24"/>
        </w:rPr>
        <w:t>epemimpinan yang kuat akan membentuk sikap seorang pemilih terhadap</w:t>
      </w:r>
      <w:r>
        <w:rPr>
          <w:rFonts w:ascii="Times New Roman" w:hAnsi="Times New Roman" w:cs="Times New Roman"/>
          <w:sz w:val="24"/>
          <w:szCs w:val="24"/>
        </w:rPr>
        <w:t xml:space="preserve"> tokoh tersebut. Oleh sebab itu kuatnya ketokohan membuat masyarakat dapat mejatuhkan pilihannya kepada tokoh yang menjadi idolanya, meskipun dalam pemilihan terdapat tokoh-tokoh lain yang tidak kalah pamornya. </w:t>
      </w:r>
    </w:p>
    <w:p w:rsidR="00900B41" w:rsidRDefault="00632CD1" w:rsidP="00900B41">
      <w:pPr>
        <w:ind w:left="0" w:firstLine="720"/>
        <w:rPr>
          <w:rFonts w:ascii="Times New Roman" w:hAnsi="Times New Roman" w:cs="Times New Roman"/>
          <w:sz w:val="24"/>
          <w:szCs w:val="24"/>
        </w:rPr>
      </w:pPr>
      <w:r>
        <w:rPr>
          <w:rFonts w:ascii="Times New Roman" w:hAnsi="Times New Roman" w:cs="Times New Roman"/>
          <w:sz w:val="24"/>
          <w:szCs w:val="24"/>
        </w:rPr>
        <w:t xml:space="preserve">Selera masyarakat dalam memilih tidak dapat diketahui pasti dan tidak mudah ditebak sehingga harus ada hasil survei atau penelitian. Mengenai hal ini </w:t>
      </w:r>
      <w:r w:rsidRPr="00261E0E">
        <w:rPr>
          <w:rFonts w:ascii="Times New Roman" w:hAnsi="Times New Roman" w:cs="Times New Roman"/>
          <w:sz w:val="24"/>
          <w:szCs w:val="24"/>
        </w:rPr>
        <w:t>Arifin (2011</w:t>
      </w:r>
      <w:r w:rsidRPr="00261E0E">
        <w:rPr>
          <w:rFonts w:ascii="Times New Roman" w:hAnsi="Times New Roman" w:cs="Times New Roman"/>
          <w:bCs/>
          <w:sz w:val="24"/>
          <w:szCs w:val="24"/>
        </w:rPr>
        <w:t xml:space="preserve">, hlm. </w:t>
      </w:r>
      <w:r>
        <w:rPr>
          <w:rFonts w:ascii="Times New Roman" w:hAnsi="Times New Roman" w:cs="Times New Roman"/>
          <w:sz w:val="24"/>
          <w:szCs w:val="24"/>
        </w:rPr>
        <w:t xml:space="preserve">236) memaparkan </w:t>
      </w:r>
      <w:r w:rsidRPr="00261E0E">
        <w:rPr>
          <w:rFonts w:ascii="Times New Roman" w:hAnsi="Times New Roman" w:cs="Times New Roman"/>
          <w:sz w:val="24"/>
          <w:szCs w:val="24"/>
        </w:rPr>
        <w:t xml:space="preserve">beberapa hasil studi menunjukkan bahwa pemberian suara dalam pemilihan umum cenderung menjatuhkan pilihannya kepada pahlawan politik, yaitu kandidat yang sesuai dengan citra jabatan yang ideal baginya. </w:t>
      </w:r>
      <w:r>
        <w:rPr>
          <w:rFonts w:ascii="Times New Roman" w:hAnsi="Times New Roman" w:cs="Times New Roman"/>
          <w:sz w:val="24"/>
          <w:szCs w:val="24"/>
        </w:rPr>
        <w:t>Citra jabatan ideal yang dimaksud oleh Arifin adalah calon pemimpin atau kandidat yang memiliki ketokohan dan memiliki kepribadian yang baik. Ketokohan tersebut merupakan karakter dari kepahlawanan politik yang menjadi daya tarik di masyarakat.</w:t>
      </w:r>
    </w:p>
    <w:p w:rsidR="00900B41" w:rsidRDefault="00900B41" w:rsidP="00D2330D">
      <w:pPr>
        <w:ind w:left="0" w:firstLine="720"/>
        <w:rPr>
          <w:rFonts w:ascii="Times New Roman" w:hAnsi="Times New Roman" w:cs="Times New Roman"/>
          <w:sz w:val="24"/>
          <w:szCs w:val="24"/>
        </w:rPr>
      </w:pPr>
      <w:r>
        <w:rPr>
          <w:rFonts w:ascii="Times New Roman" w:hAnsi="Times New Roman" w:cs="Times New Roman"/>
          <w:sz w:val="24"/>
          <w:szCs w:val="24"/>
        </w:rPr>
        <w:t xml:space="preserve">Selain itu </w:t>
      </w:r>
      <w:r w:rsidR="00D2330D">
        <w:rPr>
          <w:rFonts w:ascii="Times New Roman" w:hAnsi="Times New Roman" w:cs="Times New Roman"/>
          <w:sz w:val="24"/>
          <w:szCs w:val="24"/>
        </w:rPr>
        <w:t xml:space="preserve">Pahmi Sy (2010, hlm. 37-39) berpendapat bahwa kepopuleran seorang figur sangat ditentukan oleh banyak faktor diantaranya kepribadian, tim sukses, visi dan isu-isu politik yang dimainkan dan pembiayaan politik. </w:t>
      </w:r>
      <w:r>
        <w:rPr>
          <w:rFonts w:ascii="Times New Roman" w:hAnsi="Times New Roman" w:cs="Times New Roman"/>
          <w:sz w:val="24"/>
          <w:szCs w:val="24"/>
        </w:rPr>
        <w:t xml:space="preserve">Faktor kepribadian itulah yang menjadi faktor utama dan menjadi pertimbangan awal masyarakat. </w:t>
      </w:r>
      <w:r w:rsidR="00FE0DC8">
        <w:rPr>
          <w:rFonts w:ascii="Times New Roman" w:hAnsi="Times New Roman" w:cs="Times New Roman"/>
          <w:sz w:val="24"/>
          <w:szCs w:val="24"/>
        </w:rPr>
        <w:t xml:space="preserve">Hal </w:t>
      </w:r>
      <w:r>
        <w:rPr>
          <w:rFonts w:ascii="Times New Roman" w:hAnsi="Times New Roman" w:cs="Times New Roman"/>
          <w:sz w:val="24"/>
          <w:szCs w:val="24"/>
        </w:rPr>
        <w:t>ini juga ditemukan dalam penelitian di lapangan</w:t>
      </w:r>
      <w:r w:rsidR="00FE0DC8">
        <w:rPr>
          <w:rFonts w:ascii="Times New Roman" w:hAnsi="Times New Roman" w:cs="Times New Roman"/>
          <w:sz w:val="24"/>
          <w:szCs w:val="24"/>
        </w:rPr>
        <w:t xml:space="preserve"> bahwa sosok yang menjadi Cagub dan Cawagub pada Pilgub Jabar 2013 memiliki sikap yang patut dicontoh, lalu tidak memiliki citra negatif di masyarakat.</w:t>
      </w:r>
    </w:p>
    <w:p w:rsidR="00D2330D" w:rsidRDefault="00477E8D" w:rsidP="00477E8D">
      <w:pPr>
        <w:ind w:left="0" w:firstLine="720"/>
        <w:rPr>
          <w:rFonts w:ascii="Times New Roman" w:hAnsi="Times New Roman" w:cs="Times New Roman"/>
          <w:sz w:val="24"/>
          <w:szCs w:val="24"/>
        </w:rPr>
      </w:pPr>
      <w:r>
        <w:rPr>
          <w:rFonts w:ascii="Times New Roman" w:hAnsi="Times New Roman" w:cs="Times New Roman"/>
          <w:sz w:val="24"/>
          <w:szCs w:val="24"/>
        </w:rPr>
        <w:t xml:space="preserve">Sebagai Cagub dan Cawagub terpilih Ahmad Heryawan dan Deddy Mizwar memiliki kepribadian yang disukai oleh masyarakat. Aher dengan pengalamannya terdahulu sehingga kepribadiannya telah dikenal oleh masyarakat dan  Deddy Mizwar sebagai sosok pelaku seni yang memiliki citra positif di masyarakat. </w:t>
      </w:r>
      <w:r w:rsidR="00F6652E">
        <w:rPr>
          <w:rFonts w:ascii="Times New Roman" w:hAnsi="Times New Roman" w:cs="Times New Roman"/>
          <w:sz w:val="24"/>
          <w:szCs w:val="24"/>
        </w:rPr>
        <w:t xml:space="preserve">Selain itu sebagai lawan politiknya terdahulu yakni Dede Yusuf dan Rieke yang merupakan figur artis juga diakui memiliki kepribadian yang baik sehingga tidak memiliki citra negatif di masyarakat. </w:t>
      </w:r>
      <w:r w:rsidR="00D2330D">
        <w:rPr>
          <w:rFonts w:ascii="Times New Roman" w:hAnsi="Times New Roman" w:cs="Times New Roman"/>
          <w:sz w:val="24"/>
          <w:szCs w:val="24"/>
        </w:rPr>
        <w:t>Mengenai kepribadian Pahmi Sy (2010, hlm. 37)</w:t>
      </w:r>
      <w:r>
        <w:rPr>
          <w:rFonts w:ascii="Times New Roman" w:hAnsi="Times New Roman" w:cs="Times New Roman"/>
          <w:sz w:val="24"/>
          <w:szCs w:val="24"/>
        </w:rPr>
        <w:t xml:space="preserve"> memaparkan bahwa figur </w:t>
      </w:r>
      <w:r w:rsidR="00D2330D">
        <w:rPr>
          <w:rFonts w:ascii="Times New Roman" w:hAnsi="Times New Roman" w:cs="Times New Roman"/>
          <w:sz w:val="24"/>
          <w:szCs w:val="24"/>
        </w:rPr>
        <w:t xml:space="preserve">yang memiliki kepribadian utuh </w:t>
      </w:r>
      <w:r w:rsidR="00D2330D">
        <w:rPr>
          <w:rFonts w:ascii="Times New Roman" w:hAnsi="Times New Roman" w:cs="Times New Roman"/>
          <w:sz w:val="24"/>
          <w:szCs w:val="24"/>
        </w:rPr>
        <w:lastRenderedPageBreak/>
        <w:t>akan dikagumi dan disukai oleh rakyat kebanyakan. Seperti sosok yang miliki moralitas, kesantunan, kesederhanaan dan tidak arogan akan lebih menyentu</w:t>
      </w:r>
      <w:r>
        <w:rPr>
          <w:rFonts w:ascii="Times New Roman" w:hAnsi="Times New Roman" w:cs="Times New Roman"/>
          <w:sz w:val="24"/>
          <w:szCs w:val="24"/>
        </w:rPr>
        <w:t>h</w:t>
      </w:r>
      <w:r w:rsidR="00D2330D">
        <w:rPr>
          <w:rFonts w:ascii="Times New Roman" w:hAnsi="Times New Roman" w:cs="Times New Roman"/>
          <w:sz w:val="24"/>
          <w:szCs w:val="24"/>
        </w:rPr>
        <w:t xml:space="preserve"> hati rakyat.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Pemaparan diatas sejalan dengan hasil pengolahan angket dan wawancara yang menunjukkan bahwa ketokohan menjadi pertimbangan masyarakat dalam pemilihan dari pada hanya bermodalkan figur artis belaka. Oleh karena itu popularitas yang dimiliki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dari kalangan artis harus diimbangi dengan kualitas agar dapa</w:t>
      </w:r>
      <w:r w:rsidR="00515B3D">
        <w:rPr>
          <w:rFonts w:ascii="Times New Roman" w:hAnsi="Times New Roman" w:cs="Times New Roman"/>
          <w:sz w:val="24"/>
          <w:szCs w:val="24"/>
        </w:rPr>
        <w:t xml:space="preserve">t sejalan dengan elektabilitas. </w:t>
      </w:r>
      <w:r>
        <w:rPr>
          <w:rFonts w:ascii="Times New Roman" w:hAnsi="Times New Roman" w:cs="Times New Roman"/>
          <w:sz w:val="24"/>
          <w:szCs w:val="24"/>
        </w:rPr>
        <w:t>Jadi figur artis tidak menjamin keterpilihan dalam Pemilu.</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Jika melihat penelitian terdahulu yakni dari </w:t>
      </w:r>
      <w:r w:rsidRPr="00261E0E">
        <w:rPr>
          <w:rFonts w:ascii="Times New Roman" w:hAnsi="Times New Roman" w:cs="Times New Roman"/>
          <w:bCs/>
          <w:sz w:val="24"/>
          <w:szCs w:val="24"/>
        </w:rPr>
        <w:t>penelitian yang dilakukan oleh Fitria (2007) yang berjudul “</w:t>
      </w:r>
      <w:r w:rsidRPr="00261E0E">
        <w:rPr>
          <w:rFonts w:ascii="Times New Roman" w:hAnsi="Times New Roman" w:cs="Times New Roman"/>
          <w:sz w:val="24"/>
          <w:szCs w:val="24"/>
        </w:rPr>
        <w:t xml:space="preserve">Perilaku Pemilih dalam Pemilu Legislatif, Presiden, dan Wakil Presiden, serta Kepala Daerah Kabupaten Bandung 2004.” </w:t>
      </w:r>
      <w:r>
        <w:rPr>
          <w:rFonts w:ascii="Times New Roman" w:hAnsi="Times New Roman" w:cs="Times New Roman"/>
          <w:sz w:val="24"/>
          <w:szCs w:val="24"/>
        </w:rPr>
        <w:t>Bahwa h</w:t>
      </w:r>
      <w:r w:rsidRPr="00261E0E">
        <w:rPr>
          <w:rFonts w:ascii="Times New Roman" w:hAnsi="Times New Roman" w:cs="Times New Roman"/>
          <w:sz w:val="24"/>
          <w:szCs w:val="24"/>
        </w:rPr>
        <w:t>al yang paling pertama dalam mempengaruhi masyarakat untuk menentukan pilihannya adalah figur dan ketokohan.</w:t>
      </w:r>
      <w:r>
        <w:rPr>
          <w:rFonts w:ascii="Times New Roman" w:hAnsi="Times New Roman" w:cs="Times New Roman"/>
          <w:sz w:val="24"/>
          <w:szCs w:val="24"/>
        </w:rPr>
        <w:t xml:space="preserve"> Maka hal ini sejalan dengan apa yang ditemukan peneliti dilapangan. Figur dan ketokohan ini menjadi nilai yang tambah yang lebih dominan untuk dipilih oleh masyarakat dari pada hanya pengaruh artis dari kandidat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xml:space="preserve">. </w:t>
      </w:r>
    </w:p>
    <w:p w:rsidR="00632CD1" w:rsidRDefault="00632CD1" w:rsidP="00632CD1">
      <w:pPr>
        <w:ind w:left="0" w:firstLine="720"/>
        <w:rPr>
          <w:rFonts w:ascii="Times New Roman" w:hAnsi="Times New Roman" w:cs="Times New Roman"/>
          <w:bCs/>
          <w:sz w:val="24"/>
          <w:szCs w:val="24"/>
        </w:rPr>
      </w:pPr>
      <w:r>
        <w:rPr>
          <w:rFonts w:ascii="Times New Roman" w:eastAsiaTheme="minorEastAsia" w:hAnsi="Times New Roman" w:cs="Times New Roman"/>
          <w:sz w:val="24"/>
          <w:szCs w:val="24"/>
        </w:rPr>
        <w:t xml:space="preserve">Hasil pengolahan angket menunjukkan bahwa </w:t>
      </w:r>
      <w:r w:rsidRPr="00FF36A2">
        <w:rPr>
          <w:rFonts w:ascii="Times New Roman" w:eastAsia="Times New Roman" w:hAnsi="Times New Roman" w:cs="Times New Roman"/>
          <w:sz w:val="24"/>
          <w:szCs w:val="24"/>
          <w:lang w:eastAsia="id-ID"/>
        </w:rPr>
        <w:t xml:space="preserve">preferensi masyarakat dipengaruhi sebesar </w:t>
      </w:r>
      <w:r w:rsidR="00AF58A4">
        <w:rPr>
          <w:rFonts w:ascii="Times New Roman" w:eastAsia="Times New Roman" w:hAnsi="Times New Roman" w:cs="Times New Roman"/>
          <w:sz w:val="24"/>
          <w:szCs w:val="24"/>
          <w:lang w:eastAsia="id-ID"/>
        </w:rPr>
        <w:t>23,5</w:t>
      </w:r>
      <w:r w:rsidRPr="00FF36A2">
        <w:rPr>
          <w:rFonts w:ascii="Times New Roman" w:eastAsia="Times New Roman" w:hAnsi="Times New Roman" w:cs="Times New Roman"/>
          <w:sz w:val="24"/>
          <w:szCs w:val="24"/>
          <w:lang w:eastAsia="id-ID"/>
        </w:rPr>
        <w:t>% oleh figur art</w:t>
      </w:r>
      <w:r>
        <w:rPr>
          <w:rFonts w:ascii="Times New Roman" w:eastAsia="Times New Roman" w:hAnsi="Times New Roman" w:cs="Times New Roman"/>
          <w:sz w:val="24"/>
          <w:szCs w:val="24"/>
          <w:lang w:eastAsia="id-ID"/>
        </w:rPr>
        <w:t xml:space="preserve">is </w:t>
      </w:r>
      <w:r w:rsidR="00AF58A4">
        <w:rPr>
          <w:rFonts w:ascii="Times New Roman" w:eastAsia="Times New Roman" w:hAnsi="Times New Roman" w:cs="Times New Roman"/>
          <w:sz w:val="24"/>
          <w:szCs w:val="24"/>
          <w:lang w:eastAsia="id-ID"/>
        </w:rPr>
        <w:t>dan 76,5</w:t>
      </w:r>
      <w:r>
        <w:rPr>
          <w:rFonts w:ascii="Times New Roman" w:eastAsia="Times New Roman" w:hAnsi="Times New Roman" w:cs="Times New Roman"/>
          <w:sz w:val="24"/>
          <w:szCs w:val="24"/>
          <w:lang w:eastAsia="id-ID"/>
        </w:rPr>
        <w:t xml:space="preserve">% dipengaruhi oleh hal-hal lain, sehingga dapat diketahui bahwa </w:t>
      </w:r>
      <w:r>
        <w:rPr>
          <w:rFonts w:ascii="Times New Roman" w:eastAsiaTheme="minorEastAsia" w:hAnsi="Times New Roman" w:cs="Times New Roman"/>
          <w:sz w:val="24"/>
          <w:szCs w:val="24"/>
        </w:rPr>
        <w:t xml:space="preserve">figur artis berpengaruh signifikan terhadap preferensi </w:t>
      </w:r>
      <w:r w:rsidRPr="00FF36A2">
        <w:rPr>
          <w:rFonts w:ascii="Times New Roman" w:hAnsi="Times New Roman" w:cs="Times New Roman"/>
          <w:sz w:val="24"/>
          <w:szCs w:val="24"/>
        </w:rPr>
        <w:t xml:space="preserve">politik masyarakat </w:t>
      </w:r>
      <w:r>
        <w:rPr>
          <w:rFonts w:ascii="Times New Roman" w:hAnsi="Times New Roman" w:cs="Times New Roman"/>
          <w:bCs/>
          <w:sz w:val="24"/>
          <w:szCs w:val="24"/>
        </w:rPr>
        <w:t>Kota Bandung.</w:t>
      </w:r>
      <w:r w:rsidR="00AF58A4">
        <w:rPr>
          <w:rFonts w:ascii="Times New Roman" w:hAnsi="Times New Roman" w:cs="Times New Roman"/>
          <w:bCs/>
          <w:sz w:val="24"/>
          <w:szCs w:val="24"/>
        </w:rPr>
        <w:t xml:space="preserve"> Pengaruh figur artis sebanyak 23,5</w:t>
      </w:r>
      <w:r>
        <w:rPr>
          <w:rFonts w:ascii="Times New Roman" w:hAnsi="Times New Roman" w:cs="Times New Roman"/>
          <w:bCs/>
          <w:sz w:val="24"/>
          <w:szCs w:val="24"/>
        </w:rPr>
        <w:t xml:space="preserve">% menunjukkan pengaruh yang </w:t>
      </w:r>
      <w:r w:rsidR="00AF58A4">
        <w:rPr>
          <w:rFonts w:ascii="Times New Roman" w:hAnsi="Times New Roman" w:cs="Times New Roman"/>
          <w:bCs/>
          <w:sz w:val="24"/>
          <w:szCs w:val="24"/>
        </w:rPr>
        <w:t xml:space="preserve">dapat dikategorikan sedang </w:t>
      </w:r>
      <w:r>
        <w:rPr>
          <w:rFonts w:ascii="Times New Roman" w:hAnsi="Times New Roman" w:cs="Times New Roman"/>
          <w:bCs/>
          <w:sz w:val="24"/>
          <w:szCs w:val="24"/>
        </w:rPr>
        <w:t>terhadap preferensi mas</w:t>
      </w:r>
      <w:r w:rsidR="00AF58A4">
        <w:rPr>
          <w:rFonts w:ascii="Times New Roman" w:hAnsi="Times New Roman" w:cs="Times New Roman"/>
          <w:bCs/>
          <w:sz w:val="24"/>
          <w:szCs w:val="24"/>
        </w:rPr>
        <w:t xml:space="preserve">yarakat, meskipun </w:t>
      </w:r>
      <w:r>
        <w:rPr>
          <w:rFonts w:ascii="Times New Roman" w:hAnsi="Times New Roman" w:cs="Times New Roman"/>
          <w:bCs/>
          <w:sz w:val="24"/>
          <w:szCs w:val="24"/>
        </w:rPr>
        <w:t>pengaruh lain masih mendominasi.</w:t>
      </w:r>
    </w:p>
    <w:p w:rsidR="00632CD1" w:rsidRDefault="00632CD1" w:rsidP="00632CD1">
      <w:pPr>
        <w:ind w:left="0" w:firstLine="720"/>
        <w:rPr>
          <w:rFonts w:ascii="Times New Roman" w:hAnsi="Times New Roman" w:cs="Times New Roman"/>
          <w:sz w:val="24"/>
          <w:szCs w:val="24"/>
        </w:rPr>
      </w:pPr>
      <w:r w:rsidRPr="00AF58A4">
        <w:rPr>
          <w:rFonts w:ascii="Times New Roman" w:hAnsi="Times New Roman" w:cs="Times New Roman"/>
          <w:sz w:val="24"/>
          <w:szCs w:val="24"/>
        </w:rPr>
        <w:t>Berdasarkan berbagai konsep, teori dan hasil analisis di atas, maka peneliti dapat merumuska</w:t>
      </w:r>
      <w:r w:rsidR="00464F2E" w:rsidRPr="00AF58A4">
        <w:rPr>
          <w:rFonts w:ascii="Times New Roman" w:hAnsi="Times New Roman" w:cs="Times New Roman"/>
          <w:sz w:val="24"/>
          <w:szCs w:val="24"/>
        </w:rPr>
        <w:t xml:space="preserve">n </w:t>
      </w:r>
      <w:r w:rsidRPr="00AF58A4">
        <w:rPr>
          <w:rFonts w:ascii="Times New Roman" w:hAnsi="Times New Roman" w:cs="Times New Roman"/>
          <w:sz w:val="24"/>
          <w:szCs w:val="24"/>
        </w:rPr>
        <w:t xml:space="preserve">simpulan sementara bahwa figur artis berpengaruh signifikan terhadap preferensi politik masyarakat Kota Bandung. </w:t>
      </w:r>
      <w:r w:rsidRPr="00477E8D">
        <w:rPr>
          <w:rFonts w:ascii="Times New Roman" w:hAnsi="Times New Roman" w:cs="Times New Roman"/>
          <w:sz w:val="24"/>
          <w:szCs w:val="24"/>
        </w:rPr>
        <w:t xml:space="preserve">Hal ini disebabkan oleh </w:t>
      </w:r>
      <w:r w:rsidR="00F6652E">
        <w:rPr>
          <w:rFonts w:ascii="Times New Roman" w:hAnsi="Times New Roman" w:cs="Times New Roman"/>
          <w:sz w:val="24"/>
          <w:szCs w:val="24"/>
        </w:rPr>
        <w:t>kepribadian yang dimiliki oleh figur</w:t>
      </w:r>
      <w:r w:rsidRPr="00477E8D">
        <w:rPr>
          <w:rFonts w:ascii="Times New Roman" w:hAnsi="Times New Roman" w:cs="Times New Roman"/>
          <w:sz w:val="24"/>
          <w:szCs w:val="24"/>
        </w:rPr>
        <w:t xml:space="preserve"> </w:t>
      </w:r>
      <w:r w:rsidR="00F6652E">
        <w:rPr>
          <w:rFonts w:ascii="Times New Roman" w:hAnsi="Times New Roman" w:cs="Times New Roman"/>
          <w:sz w:val="24"/>
          <w:szCs w:val="24"/>
        </w:rPr>
        <w:t>artis yang bersangkutan ditambah memiliki ketokohan yang kuat sehingga memberikan pengaruh kepada</w:t>
      </w:r>
      <w:r w:rsidRPr="00477E8D">
        <w:rPr>
          <w:rFonts w:ascii="Times New Roman" w:hAnsi="Times New Roman" w:cs="Times New Roman"/>
          <w:sz w:val="24"/>
          <w:szCs w:val="24"/>
        </w:rPr>
        <w:t xml:space="preserve"> masyarakat dalam menentukan pilihannya</w:t>
      </w:r>
      <w:r w:rsidRPr="00464F2E">
        <w:rPr>
          <w:rFonts w:ascii="Times New Roman" w:hAnsi="Times New Roman" w:cs="Times New Roman"/>
          <w:sz w:val="24"/>
          <w:szCs w:val="24"/>
        </w:rPr>
        <w:t>.</w:t>
      </w:r>
      <w:r>
        <w:rPr>
          <w:rFonts w:ascii="Times New Roman" w:hAnsi="Times New Roman" w:cs="Times New Roman"/>
          <w:sz w:val="24"/>
          <w:szCs w:val="24"/>
        </w:rPr>
        <w:t xml:space="preserve"> </w:t>
      </w:r>
    </w:p>
    <w:p w:rsidR="00632CD1" w:rsidRDefault="00632CD1" w:rsidP="00632CD1">
      <w:pPr>
        <w:ind w:left="0" w:firstLine="720"/>
        <w:rPr>
          <w:rFonts w:ascii="Times New Roman" w:hAnsi="Times New Roman" w:cs="Times New Roman"/>
          <w:sz w:val="24"/>
          <w:szCs w:val="24"/>
        </w:rPr>
      </w:pPr>
    </w:p>
    <w:p w:rsidR="00632CD1" w:rsidRDefault="00632CD1" w:rsidP="00632CD1">
      <w:pPr>
        <w:pStyle w:val="ListParagraph"/>
        <w:numPr>
          <w:ilvl w:val="1"/>
          <w:numId w:val="1"/>
        </w:numPr>
        <w:ind w:left="426" w:hanging="426"/>
        <w:rPr>
          <w:rFonts w:ascii="Times New Roman" w:hAnsi="Times New Roman" w:cs="Times New Roman"/>
          <w:b/>
          <w:sz w:val="24"/>
          <w:szCs w:val="24"/>
        </w:rPr>
      </w:pPr>
      <w:r w:rsidRPr="00381E11">
        <w:rPr>
          <w:rFonts w:ascii="Times New Roman" w:hAnsi="Times New Roman" w:cs="Times New Roman"/>
          <w:b/>
          <w:sz w:val="24"/>
          <w:szCs w:val="24"/>
        </w:rPr>
        <w:lastRenderedPageBreak/>
        <w:t xml:space="preserve">Hubungan Antara Popularitas Figur Artis terhadap Preferensi Politik Masyarakat Kota Bandung </w:t>
      </w:r>
      <w:r>
        <w:rPr>
          <w:rFonts w:ascii="Times New Roman" w:hAnsi="Times New Roman" w:cs="Times New Roman"/>
          <w:b/>
          <w:sz w:val="24"/>
          <w:szCs w:val="24"/>
        </w:rPr>
        <w:t>dalam Pilgub Jabar 2013</w:t>
      </w:r>
    </w:p>
    <w:p w:rsidR="00632CD1" w:rsidRDefault="00632CD1" w:rsidP="00632CD1">
      <w:pPr>
        <w:ind w:left="0" w:firstLine="720"/>
        <w:rPr>
          <w:rFonts w:ascii="Times New Roman" w:hAnsi="Times New Roman" w:cs="Times New Roman"/>
          <w:bCs/>
          <w:sz w:val="24"/>
          <w:szCs w:val="24"/>
        </w:rPr>
      </w:pPr>
      <w:r>
        <w:rPr>
          <w:rFonts w:ascii="Times New Roman" w:hAnsi="Times New Roman" w:cs="Times New Roman"/>
          <w:sz w:val="24"/>
          <w:szCs w:val="24"/>
        </w:rPr>
        <w:t xml:space="preserve">Popularitas merupakan sesuatu yang sebaiknya dimiliki setiap calon pemimpin agar menjadi titik awal untuk dikenal oleh masyarakatnya. Setelah sukses dikenal oleh masyarakat, maka kandidat tidak akan kesulitan dalam bersosialisasi dengan masyarakat dan mempengaruhi untuk nantinya memilih kandidat yang bersangkutan dalam Pemilu. Akan tetapi dalam memikat hati pemilih popularitas saja tidak cukup menjadi modal karena harus sejalan dengan elektabilitas. Terlebih Kota Bandung merupakan cerminan dari masyarakat perkotaan yang sangat heterogen dan tidak homogen seperti masyarakat desa. Hal ini sejalan dengan </w:t>
      </w:r>
      <w:r>
        <w:rPr>
          <w:rFonts w:ascii="Times New Roman" w:hAnsi="Times New Roman" w:cs="Times New Roman"/>
          <w:bCs/>
          <w:sz w:val="24"/>
          <w:szCs w:val="24"/>
        </w:rPr>
        <w:t xml:space="preserve">pendapat </w:t>
      </w:r>
      <w:r w:rsidRPr="00261E0E">
        <w:rPr>
          <w:rFonts w:ascii="Times New Roman" w:hAnsi="Times New Roman" w:cs="Times New Roman"/>
          <w:bCs/>
          <w:sz w:val="24"/>
          <w:szCs w:val="24"/>
        </w:rPr>
        <w:t xml:space="preserve">Setiadi dan Usman (2011, hlm. 854) </w:t>
      </w:r>
      <w:r>
        <w:rPr>
          <w:rFonts w:ascii="Times New Roman" w:hAnsi="Times New Roman" w:cs="Times New Roman"/>
          <w:bCs/>
          <w:sz w:val="24"/>
          <w:szCs w:val="24"/>
        </w:rPr>
        <w:t>mengenai m</w:t>
      </w:r>
      <w:r w:rsidRPr="00261E0E">
        <w:rPr>
          <w:rFonts w:ascii="Times New Roman" w:hAnsi="Times New Roman" w:cs="Times New Roman"/>
          <w:bCs/>
          <w:sz w:val="24"/>
          <w:szCs w:val="24"/>
        </w:rPr>
        <w:t xml:space="preserve">asyarakat perkotaan </w:t>
      </w:r>
      <w:r>
        <w:rPr>
          <w:rFonts w:ascii="Times New Roman" w:hAnsi="Times New Roman" w:cs="Times New Roman"/>
          <w:bCs/>
          <w:sz w:val="24"/>
          <w:szCs w:val="24"/>
        </w:rPr>
        <w:t xml:space="preserve">yakni </w:t>
      </w:r>
      <w:r w:rsidRPr="00261E0E">
        <w:rPr>
          <w:rFonts w:ascii="Times New Roman" w:hAnsi="Times New Roman" w:cs="Times New Roman"/>
          <w:bCs/>
          <w:sz w:val="24"/>
          <w:szCs w:val="24"/>
        </w:rPr>
        <w:t>kehidupan komunitas yang memiliki sifat kehidupan dan ciri-ciri kehidupannya yang berbeda</w:t>
      </w:r>
      <w:r>
        <w:rPr>
          <w:rFonts w:ascii="Times New Roman" w:hAnsi="Times New Roman" w:cs="Times New Roman"/>
          <w:bCs/>
          <w:sz w:val="24"/>
          <w:szCs w:val="24"/>
        </w:rPr>
        <w:t xml:space="preserve"> dengan masyarakat pedesaan.</w:t>
      </w:r>
    </w:p>
    <w:p w:rsidR="00632CD1" w:rsidRPr="00131F0E" w:rsidRDefault="00632CD1" w:rsidP="00632CD1">
      <w:pPr>
        <w:ind w:left="0" w:firstLine="720"/>
        <w:rPr>
          <w:rFonts w:ascii="Times New Roman" w:hAnsi="Times New Roman" w:cs="Times New Roman"/>
          <w:bCs/>
          <w:sz w:val="24"/>
          <w:szCs w:val="24"/>
        </w:rPr>
      </w:pPr>
      <w:r>
        <w:rPr>
          <w:rFonts w:ascii="Times New Roman" w:hAnsi="Times New Roman" w:cs="Times New Roman"/>
          <w:bCs/>
          <w:sz w:val="24"/>
          <w:szCs w:val="24"/>
        </w:rPr>
        <w:t xml:space="preserve">Masyarakat perkotaan dari segi </w:t>
      </w:r>
      <w:r>
        <w:rPr>
          <w:rFonts w:ascii="Times New Roman" w:hAnsi="Times New Roman" w:cs="Times New Roman"/>
          <w:sz w:val="24"/>
          <w:szCs w:val="24"/>
        </w:rPr>
        <w:t xml:space="preserve">perilaku pemilihnya lebih sulit untuk diterka karena informasi yang didapat masyarakat kota lebih berkembang pesat dibandingkan dengan informasi yang didapat oleh masyarakat desa sehingga dalam menilai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memiliki pertimbangan dari sumber yang banyak. Masyarakat perkotaan memiliki banyak perbedaan baik dari jenis pekerjaan, penghasilan, asal daerah, tingkat pendidikan, agama dan hal lain. Hal tersebut menunjukkan bahwa masyarakat perkotaan merupakan masyarakat majemuk yang memiliki banyak perbedaan. Sejalan dengan yang dikemukakan </w:t>
      </w:r>
      <w:r w:rsidRPr="00261E0E">
        <w:rPr>
          <w:rFonts w:ascii="Times New Roman" w:hAnsi="Times New Roman" w:cs="Times New Roman"/>
          <w:bCs/>
          <w:sz w:val="24"/>
          <w:szCs w:val="24"/>
        </w:rPr>
        <w:t xml:space="preserve">Nasikun (2010, hlm. 40) </w:t>
      </w:r>
      <w:r>
        <w:rPr>
          <w:rFonts w:ascii="Times New Roman" w:hAnsi="Times New Roman" w:cs="Times New Roman"/>
          <w:bCs/>
          <w:sz w:val="24"/>
          <w:szCs w:val="24"/>
        </w:rPr>
        <w:t xml:space="preserve">bahwa </w:t>
      </w:r>
      <w:r w:rsidRPr="00261E0E">
        <w:rPr>
          <w:rFonts w:ascii="Times New Roman" w:hAnsi="Times New Roman" w:cs="Times New Roman"/>
          <w:bCs/>
          <w:sz w:val="24"/>
          <w:szCs w:val="24"/>
        </w:rPr>
        <w:t>masya</w:t>
      </w:r>
      <w:r>
        <w:rPr>
          <w:rFonts w:ascii="Times New Roman" w:hAnsi="Times New Roman" w:cs="Times New Roman"/>
          <w:bCs/>
          <w:sz w:val="24"/>
          <w:szCs w:val="24"/>
        </w:rPr>
        <w:t xml:space="preserve">rakat majemuk </w:t>
      </w:r>
      <w:r w:rsidRPr="00261E0E">
        <w:rPr>
          <w:rFonts w:ascii="Times New Roman" w:hAnsi="Times New Roman" w:cs="Times New Roman"/>
          <w:bCs/>
          <w:sz w:val="24"/>
          <w:szCs w:val="24"/>
        </w:rPr>
        <w:t xml:space="preserve">adalah </w:t>
      </w:r>
      <w:r>
        <w:rPr>
          <w:rFonts w:ascii="Times New Roman" w:hAnsi="Times New Roman" w:cs="Times New Roman"/>
          <w:bCs/>
          <w:sz w:val="24"/>
          <w:szCs w:val="24"/>
        </w:rPr>
        <w:t xml:space="preserve">masyarakat yang </w:t>
      </w:r>
      <w:r w:rsidRPr="00261E0E">
        <w:rPr>
          <w:rFonts w:ascii="Times New Roman" w:hAnsi="Times New Roman" w:cs="Times New Roman"/>
          <w:bCs/>
          <w:sz w:val="24"/>
          <w:szCs w:val="24"/>
        </w:rPr>
        <w:t xml:space="preserve">bersifat majemuk secara struktural memiliki sub-subkebudayaan yang bersivat </w:t>
      </w:r>
      <w:r w:rsidRPr="00261E0E">
        <w:rPr>
          <w:rFonts w:ascii="Times New Roman" w:hAnsi="Times New Roman" w:cs="Times New Roman"/>
          <w:bCs/>
          <w:i/>
          <w:sz w:val="24"/>
          <w:szCs w:val="24"/>
        </w:rPr>
        <w:t>diverse</w:t>
      </w:r>
      <w:r w:rsidRPr="00261E0E">
        <w:rPr>
          <w:rFonts w:ascii="Times New Roman" w:hAnsi="Times New Roman" w:cs="Times New Roman"/>
          <w:bCs/>
          <w:sz w:val="24"/>
          <w:szCs w:val="24"/>
        </w:rPr>
        <w:t xml:space="preserve">”. </w:t>
      </w:r>
      <w:r w:rsidRPr="00261E0E">
        <w:rPr>
          <w:rFonts w:ascii="Times New Roman" w:hAnsi="Times New Roman" w:cs="Times New Roman"/>
          <w:bCs/>
          <w:i/>
          <w:sz w:val="24"/>
          <w:szCs w:val="24"/>
        </w:rPr>
        <w:t xml:space="preserve">Diverse </w:t>
      </w:r>
      <w:r>
        <w:rPr>
          <w:rFonts w:ascii="Times New Roman" w:hAnsi="Times New Roman" w:cs="Times New Roman"/>
          <w:bCs/>
          <w:sz w:val="24"/>
          <w:szCs w:val="24"/>
        </w:rPr>
        <w:t xml:space="preserve">bisa diartikan beraneka ragam, baik </w:t>
      </w:r>
      <w:r w:rsidRPr="00261E0E">
        <w:rPr>
          <w:rFonts w:ascii="Times New Roman" w:hAnsi="Times New Roman" w:cs="Times New Roman"/>
          <w:bCs/>
          <w:sz w:val="24"/>
          <w:szCs w:val="24"/>
        </w:rPr>
        <w:t xml:space="preserve">itu bahasa, </w:t>
      </w:r>
      <w:r>
        <w:rPr>
          <w:rFonts w:ascii="Times New Roman" w:hAnsi="Times New Roman" w:cs="Times New Roman"/>
          <w:bCs/>
          <w:sz w:val="24"/>
          <w:szCs w:val="24"/>
        </w:rPr>
        <w:t xml:space="preserve">budaya, </w:t>
      </w:r>
      <w:r w:rsidRPr="00261E0E">
        <w:rPr>
          <w:rFonts w:ascii="Times New Roman" w:hAnsi="Times New Roman" w:cs="Times New Roman"/>
          <w:bCs/>
          <w:sz w:val="24"/>
          <w:szCs w:val="24"/>
        </w:rPr>
        <w:t xml:space="preserve">suku bangsa, kesenian dan lain sebagainya.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Popularitas menjadi sesuatu yang tidak dipungkiri membawa keuntungan bagi setiap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dalam menarik perhatian masyarakat Jawa Barat, akan tetapi ternyata untuk menjadi seorang pemimpin tidak cukup dengan mengandalkan popularitas. Sebagaimana hasil penelitian yang diperoleh dari angket dan wawancara dapat diketahui bahwa masyarakat Kota Bandung memilih </w:t>
      </w:r>
      <w:r>
        <w:rPr>
          <w:rFonts w:ascii="Times New Roman" w:hAnsi="Times New Roman" w:cs="Times New Roman"/>
          <w:sz w:val="24"/>
          <w:szCs w:val="24"/>
        </w:rPr>
        <w:lastRenderedPageBreak/>
        <w:t xml:space="preserve">pasangan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sidR="00623309">
        <w:rPr>
          <w:rFonts w:ascii="Times New Roman" w:hAnsi="Times New Roman" w:cs="Times New Roman"/>
          <w:sz w:val="24"/>
          <w:szCs w:val="24"/>
        </w:rPr>
        <w:t>yang sudah memiliki popularitas</w:t>
      </w:r>
      <w:r>
        <w:rPr>
          <w:rFonts w:ascii="Times New Roman" w:hAnsi="Times New Roman" w:cs="Times New Roman"/>
          <w:sz w:val="24"/>
          <w:szCs w:val="24"/>
        </w:rPr>
        <w:t xml:space="preserve">. </w:t>
      </w:r>
      <w:r w:rsidR="00623309">
        <w:rPr>
          <w:rFonts w:ascii="Times New Roman" w:hAnsi="Times New Roman" w:cs="Times New Roman"/>
          <w:sz w:val="24"/>
          <w:szCs w:val="24"/>
        </w:rPr>
        <w:t xml:space="preserve">Akan tetapi </w:t>
      </w:r>
      <w:r w:rsidR="00616907">
        <w:rPr>
          <w:rFonts w:ascii="Times New Roman" w:hAnsi="Times New Roman" w:cs="Times New Roman"/>
          <w:sz w:val="24"/>
          <w:szCs w:val="24"/>
        </w:rPr>
        <w:t xml:space="preserve">dalam peryataan lain pada </w:t>
      </w:r>
      <w:r w:rsidR="00623309">
        <w:rPr>
          <w:rFonts w:ascii="Times New Roman" w:hAnsi="Times New Roman" w:cs="Times New Roman"/>
          <w:sz w:val="24"/>
          <w:szCs w:val="24"/>
        </w:rPr>
        <w:t xml:space="preserve">hasil angket menujukkan masyarakat Kota Bandung dalam memilih </w:t>
      </w:r>
      <w:r w:rsidR="00616907">
        <w:rPr>
          <w:rFonts w:ascii="Times New Roman" w:hAnsi="Times New Roman" w:cs="Times New Roman"/>
          <w:sz w:val="24"/>
          <w:szCs w:val="24"/>
        </w:rPr>
        <w:t>pasangan Cagub dan Cawagub tidak berdasarkan popularitas. Pernyataan ini menunjukkan bahwa popularitas merupakan suatu hal yang penting dimiliki kanditat karena menjadi modal awal pertimbangan masyarakat dalam memilih pasangan Cagub dan Cawagub. Pertimbangan lainnya adalah kualitas dan kemampuan dari Cagub dan Cawagub dalam memimpin. Sehingga popularitas harus diimbangi dengan kualitas agar meningkatkan elektabilitas masyarakat.</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Pertimbangan masyarakat Kota Bandung yang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berdasarkan kualitas dan kemampuan yang dimiliki calon sejalan dengan teori perilaku pemilih yakni pendekatan psikologis seperti yang dikemukakan oleh </w:t>
      </w:r>
      <w:r w:rsidRPr="00261E0E">
        <w:rPr>
          <w:rFonts w:ascii="Times New Roman" w:hAnsi="Times New Roman" w:cs="Times New Roman"/>
          <w:sz w:val="24"/>
          <w:szCs w:val="24"/>
        </w:rPr>
        <w:t>Gaffar (Alie, 2013</w:t>
      </w:r>
      <w:r w:rsidRPr="00261E0E">
        <w:rPr>
          <w:rFonts w:ascii="Times New Roman" w:hAnsi="Times New Roman" w:cs="Times New Roman"/>
          <w:bCs/>
          <w:sz w:val="24"/>
          <w:szCs w:val="24"/>
        </w:rPr>
        <w:t xml:space="preserve">, hlm. </w:t>
      </w:r>
      <w:r w:rsidRPr="00261E0E">
        <w:rPr>
          <w:rFonts w:ascii="Times New Roman" w:hAnsi="Times New Roman" w:cs="Times New Roman"/>
          <w:sz w:val="24"/>
          <w:szCs w:val="24"/>
        </w:rPr>
        <w:t xml:space="preserve">54) </w:t>
      </w:r>
      <w:r>
        <w:rPr>
          <w:rFonts w:ascii="Times New Roman" w:hAnsi="Times New Roman" w:cs="Times New Roman"/>
          <w:sz w:val="24"/>
          <w:szCs w:val="24"/>
        </w:rPr>
        <w:t>bahwa k</w:t>
      </w:r>
      <w:r w:rsidRPr="00261E0E">
        <w:rPr>
          <w:rFonts w:ascii="Times New Roman" w:hAnsi="Times New Roman" w:cs="Times New Roman"/>
          <w:sz w:val="24"/>
          <w:szCs w:val="24"/>
        </w:rPr>
        <w:t>eputusan pemilih terhadap partai politik atau kandidat didasarkan respon psikologis, seperti kualitas personal kandidat, performa pemerintah yang saat itu berkuasa, isu-isu yang dikembangkan oleh kandidat, dan loyalitas terhadap partai.</w:t>
      </w:r>
      <w:r>
        <w:rPr>
          <w:rFonts w:ascii="Times New Roman" w:hAnsi="Times New Roman" w:cs="Times New Roman"/>
          <w:sz w:val="24"/>
          <w:szCs w:val="24"/>
        </w:rPr>
        <w:t xml:space="preserve"> Sedangkan teori lain yakni pendekatan sosiologis tidak terlalu mendominasi</w:t>
      </w:r>
      <w:r w:rsidR="002E5728">
        <w:rPr>
          <w:rFonts w:ascii="Times New Roman" w:hAnsi="Times New Roman" w:cs="Times New Roman"/>
          <w:sz w:val="24"/>
          <w:szCs w:val="24"/>
        </w:rPr>
        <w:t xml:space="preserve"> karena lebih melihat kepada faktor ekonomi dan sosial, meskipun tidak dipungkiri hal ini masih terjadi</w:t>
      </w:r>
      <w:r>
        <w:rPr>
          <w:rFonts w:ascii="Times New Roman" w:hAnsi="Times New Roman" w:cs="Times New Roman"/>
          <w:sz w:val="24"/>
          <w:szCs w:val="24"/>
        </w:rPr>
        <w:t xml:space="preserve">.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Pendekatan sosiologis tidak mendominasi karena yang menjadi tujuan dalam memilih pemimpin adalah kualitas kandidat sehingga hal yang bersifat sosial ekonomi tadi dapat dikesampingkan. Masyarakat </w:t>
      </w:r>
      <w:r w:rsidR="002E5728">
        <w:rPr>
          <w:rFonts w:ascii="Times New Roman" w:hAnsi="Times New Roman" w:cs="Times New Roman"/>
          <w:sz w:val="24"/>
          <w:szCs w:val="24"/>
        </w:rPr>
        <w:t>tidak lagi melihat sosok pemimpin berdasarkan latar belakangnya karena masyarakat sudah lebih</w:t>
      </w:r>
      <w:r>
        <w:rPr>
          <w:rFonts w:ascii="Times New Roman" w:hAnsi="Times New Roman" w:cs="Times New Roman"/>
          <w:sz w:val="24"/>
          <w:szCs w:val="24"/>
        </w:rPr>
        <w:t xml:space="preserve"> memahami bahwasannya </w:t>
      </w:r>
      <w:r w:rsidR="002E5728">
        <w:rPr>
          <w:rFonts w:ascii="Times New Roman" w:hAnsi="Times New Roman" w:cs="Times New Roman"/>
          <w:sz w:val="24"/>
          <w:szCs w:val="24"/>
        </w:rPr>
        <w:t xml:space="preserve">kualitas kandidat menjadi sesuatu </w:t>
      </w:r>
      <w:r w:rsidR="00A2227E">
        <w:rPr>
          <w:rFonts w:ascii="Times New Roman" w:hAnsi="Times New Roman" w:cs="Times New Roman"/>
          <w:sz w:val="24"/>
          <w:szCs w:val="24"/>
        </w:rPr>
        <w:t>yang lebih utama.</w:t>
      </w:r>
      <w:r w:rsidR="002E5728">
        <w:rPr>
          <w:rFonts w:ascii="Times New Roman" w:hAnsi="Times New Roman" w:cs="Times New Roman"/>
          <w:sz w:val="24"/>
          <w:szCs w:val="24"/>
        </w:rPr>
        <w:t xml:space="preserve"> </w:t>
      </w:r>
    </w:p>
    <w:p w:rsidR="002E5728" w:rsidRDefault="00632CD1" w:rsidP="002E5728">
      <w:pPr>
        <w:ind w:left="0" w:firstLine="720"/>
        <w:rPr>
          <w:rFonts w:ascii="Times New Roman" w:hAnsi="Times New Roman" w:cs="Times New Roman"/>
          <w:sz w:val="24"/>
          <w:szCs w:val="24"/>
        </w:rPr>
      </w:pPr>
      <w:r>
        <w:rPr>
          <w:rFonts w:ascii="Times New Roman" w:hAnsi="Times New Roman" w:cs="Times New Roman"/>
          <w:sz w:val="24"/>
          <w:szCs w:val="24"/>
        </w:rPr>
        <w:t xml:space="preserve">Dilihat dari tipe pemilihnya masyarakat Kota Bandung hampir mendekati tipe pemilih rasional atau bisa dikategorikan kepada tipe pemilih aktif karena dalam menentukan pilihannya tidak didasari oleh popularitas, maupun loyalitas terhadap partai politik. Sebagaimana dinyatakan oleh </w:t>
      </w:r>
      <w:r w:rsidRPr="00261E0E">
        <w:rPr>
          <w:rFonts w:ascii="Times New Roman" w:hAnsi="Times New Roman" w:cs="Times New Roman"/>
          <w:sz w:val="24"/>
          <w:szCs w:val="24"/>
        </w:rPr>
        <w:t xml:space="preserve">Arifin </w:t>
      </w:r>
      <w:r>
        <w:rPr>
          <w:rFonts w:ascii="Times New Roman" w:hAnsi="Times New Roman" w:cs="Times New Roman"/>
          <w:sz w:val="24"/>
          <w:szCs w:val="24"/>
        </w:rPr>
        <w:t xml:space="preserve">mengenai pemilih aktif </w:t>
      </w:r>
      <w:r w:rsidRPr="00261E0E">
        <w:rPr>
          <w:rFonts w:ascii="Times New Roman" w:hAnsi="Times New Roman" w:cs="Times New Roman"/>
          <w:sz w:val="24"/>
          <w:szCs w:val="24"/>
        </w:rPr>
        <w:t>(2011</w:t>
      </w:r>
      <w:r w:rsidRPr="00261E0E">
        <w:rPr>
          <w:rFonts w:ascii="Times New Roman" w:hAnsi="Times New Roman" w:cs="Times New Roman"/>
          <w:bCs/>
          <w:sz w:val="24"/>
          <w:szCs w:val="24"/>
        </w:rPr>
        <w:t xml:space="preserve">, hlm. </w:t>
      </w:r>
      <w:r w:rsidRPr="00261E0E">
        <w:rPr>
          <w:rFonts w:ascii="Times New Roman" w:hAnsi="Times New Roman" w:cs="Times New Roman"/>
          <w:sz w:val="24"/>
          <w:szCs w:val="24"/>
        </w:rPr>
        <w:t xml:space="preserve">224) </w:t>
      </w:r>
      <w:r>
        <w:rPr>
          <w:rFonts w:ascii="Times New Roman" w:hAnsi="Times New Roman" w:cs="Times New Roman"/>
          <w:sz w:val="24"/>
          <w:szCs w:val="24"/>
        </w:rPr>
        <w:t xml:space="preserve">adalah </w:t>
      </w:r>
      <w:r w:rsidRPr="00261E0E">
        <w:rPr>
          <w:rFonts w:ascii="Times New Roman" w:hAnsi="Times New Roman" w:cs="Times New Roman"/>
          <w:sz w:val="24"/>
          <w:szCs w:val="24"/>
        </w:rPr>
        <w:t>pemberi suara yang terlibat aktif dalam menginterpretasikan peristiwa, isu, dan personalitas, dengan menetapkan dan menyusun maupun menerima, seran</w:t>
      </w:r>
      <w:r>
        <w:rPr>
          <w:rFonts w:ascii="Times New Roman" w:hAnsi="Times New Roman" w:cs="Times New Roman"/>
          <w:sz w:val="24"/>
          <w:szCs w:val="24"/>
        </w:rPr>
        <w:t xml:space="preserve">gkaian pilihan yang diberikan. Pemilih Kota Bandung sesuai dengan tipe pemilih ini karena menerima pilihan yang ada, akan </w:t>
      </w:r>
      <w:r>
        <w:rPr>
          <w:rFonts w:ascii="Times New Roman" w:hAnsi="Times New Roman" w:cs="Times New Roman"/>
          <w:sz w:val="24"/>
          <w:szCs w:val="24"/>
        </w:rPr>
        <w:lastRenderedPageBreak/>
        <w:t>tetapi tetap berpengang teguh terhadap pendiriannya tanpa terdesak oleh pihak manapun. Pemilih aktif lebih kritis dalam menjatuhkan pilihannya sehingga bertolak belakang dengan tipe pemilih tradisional yang tidak terlibat aktif dan mengutamakan kedekatan seperti kedekatan sosial budaya.</w:t>
      </w:r>
    </w:p>
    <w:p w:rsidR="00905C2A" w:rsidRPr="00905C2A" w:rsidRDefault="00632CD1" w:rsidP="00905C2A">
      <w:pPr>
        <w:ind w:left="0" w:firstLine="720"/>
        <w:rPr>
          <w:rFonts w:ascii="Times New Roman" w:hAnsi="Times New Roman" w:cs="Times New Roman"/>
          <w:b/>
          <w:color w:val="000000" w:themeColor="text1"/>
          <w:sz w:val="24"/>
          <w:szCs w:val="24"/>
        </w:rPr>
      </w:pPr>
      <w:r w:rsidRPr="00905C2A">
        <w:rPr>
          <w:rFonts w:ascii="Times New Roman" w:hAnsi="Times New Roman" w:cs="Times New Roman"/>
          <w:sz w:val="24"/>
          <w:szCs w:val="24"/>
        </w:rPr>
        <w:t>Berdasarkan berbagai konsep, teori dan hasil analisis di atas, m</w:t>
      </w:r>
      <w:r w:rsidR="00B11636" w:rsidRPr="00905C2A">
        <w:rPr>
          <w:rFonts w:ascii="Times New Roman" w:hAnsi="Times New Roman" w:cs="Times New Roman"/>
          <w:sz w:val="24"/>
          <w:szCs w:val="24"/>
        </w:rPr>
        <w:t xml:space="preserve">aka peneliti dapat merumuskan </w:t>
      </w:r>
      <w:r w:rsidRPr="00905C2A">
        <w:rPr>
          <w:rFonts w:ascii="Times New Roman" w:hAnsi="Times New Roman" w:cs="Times New Roman"/>
          <w:sz w:val="24"/>
          <w:szCs w:val="24"/>
        </w:rPr>
        <w:t xml:space="preserve">simpulan sementara bahwa </w:t>
      </w:r>
      <w:r w:rsidR="00905C2A" w:rsidRPr="00905C2A">
        <w:rPr>
          <w:rFonts w:ascii="Times New Roman" w:hAnsi="Times New Roman" w:cs="Times New Roman"/>
          <w:sz w:val="24"/>
          <w:szCs w:val="24"/>
        </w:rPr>
        <w:t>terdapat hubungan antara popularitas figur artis terhadap preferensi politik masyarakat Kota Bandung dalam Pilgub Jabar 2013. Hal tersebut dikarenakan popularitasnya merupakan modal awal untuk kandidat agar dapat dikenal masyarakat, akan tetapi popularitas yang ada harus diimbangi dengan kemampuan yang dimiliki pasangan Cagub dan Cawagub</w:t>
      </w:r>
      <w:r w:rsidR="00905C2A" w:rsidRPr="00905C2A">
        <w:rPr>
          <w:rFonts w:ascii="Times New Roman" w:hAnsi="Times New Roman" w:cs="Times New Roman"/>
          <w:b/>
          <w:color w:val="000000" w:themeColor="text1"/>
          <w:sz w:val="24"/>
          <w:szCs w:val="24"/>
        </w:rPr>
        <w:t>.</w:t>
      </w:r>
    </w:p>
    <w:p w:rsidR="00632CD1" w:rsidRPr="00F75AF7" w:rsidRDefault="00632CD1" w:rsidP="00905C2A">
      <w:pPr>
        <w:ind w:left="0" w:firstLine="0"/>
        <w:rPr>
          <w:rFonts w:ascii="Times New Roman" w:hAnsi="Times New Roman" w:cs="Times New Roman"/>
          <w:sz w:val="24"/>
          <w:szCs w:val="24"/>
        </w:rPr>
      </w:pPr>
    </w:p>
    <w:p w:rsidR="00632CD1" w:rsidRDefault="00632CD1" w:rsidP="00632CD1">
      <w:pPr>
        <w:pStyle w:val="ListParagraph"/>
        <w:numPr>
          <w:ilvl w:val="1"/>
          <w:numId w:val="1"/>
        </w:numPr>
        <w:ind w:left="426" w:hanging="426"/>
        <w:rPr>
          <w:rFonts w:ascii="Times New Roman" w:hAnsi="Times New Roman" w:cs="Times New Roman"/>
          <w:b/>
          <w:sz w:val="24"/>
          <w:szCs w:val="24"/>
        </w:rPr>
      </w:pPr>
      <w:r w:rsidRPr="00381E11">
        <w:rPr>
          <w:rFonts w:ascii="Times New Roman" w:hAnsi="Times New Roman" w:cs="Times New Roman"/>
          <w:b/>
          <w:sz w:val="24"/>
          <w:szCs w:val="24"/>
        </w:rPr>
        <w:t xml:space="preserve">Faktor yang Dapat Mempengaruhi Preferensi Masyarakat Kota Bandung </w:t>
      </w:r>
      <w:r>
        <w:rPr>
          <w:rFonts w:ascii="Times New Roman" w:hAnsi="Times New Roman" w:cs="Times New Roman"/>
          <w:b/>
          <w:sz w:val="24"/>
          <w:szCs w:val="24"/>
        </w:rPr>
        <w:t>dalam Pilgub Jabar 2013</w:t>
      </w:r>
    </w:p>
    <w:p w:rsidR="00632CD1" w:rsidRPr="00261E0E"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Preferensi adalah hal yang sulit dirumuskan secara pasti oleh karena itu akan dihadapkan dengan adanya perbedaan. Perbedaan yang terjadi antar individu membuat tidak dapat disetarakan satu sama lain. Penentuan preferensi seseorang dapat dipengaruhi oleh persepsinya. Persepsi seseorang dipengaruhi oleh beberapa faktor sebagaimana yang dijelaskan oleh </w:t>
      </w:r>
      <w:r w:rsidRPr="00261E0E">
        <w:rPr>
          <w:rFonts w:ascii="Times New Roman" w:hAnsi="Times New Roman" w:cs="Times New Roman"/>
          <w:sz w:val="24"/>
          <w:szCs w:val="24"/>
        </w:rPr>
        <w:t>Rivai dan Deddy (2003</w:t>
      </w:r>
      <w:r w:rsidRPr="00261E0E">
        <w:rPr>
          <w:rFonts w:ascii="Times New Roman" w:hAnsi="Times New Roman" w:cs="Times New Roman"/>
          <w:bCs/>
          <w:sz w:val="24"/>
          <w:szCs w:val="24"/>
        </w:rPr>
        <w:t xml:space="preserve">, hlm. </w:t>
      </w:r>
      <w:r w:rsidRPr="00261E0E">
        <w:rPr>
          <w:rFonts w:ascii="Times New Roman" w:hAnsi="Times New Roman" w:cs="Times New Roman"/>
          <w:sz w:val="24"/>
          <w:szCs w:val="24"/>
        </w:rPr>
        <w:t xml:space="preserve">236) </w:t>
      </w:r>
      <w:r>
        <w:rPr>
          <w:rFonts w:ascii="Times New Roman" w:hAnsi="Times New Roman" w:cs="Times New Roman"/>
          <w:sz w:val="24"/>
          <w:szCs w:val="24"/>
        </w:rPr>
        <w:t xml:space="preserve">bahwa </w:t>
      </w:r>
      <w:r w:rsidRPr="00261E0E">
        <w:rPr>
          <w:rFonts w:ascii="Times New Roman" w:hAnsi="Times New Roman" w:cs="Times New Roman"/>
          <w:sz w:val="24"/>
          <w:szCs w:val="24"/>
        </w:rPr>
        <w:t>pertama, faktor yang ada pada pelaku persepsi (</w:t>
      </w:r>
      <w:r w:rsidRPr="00261E0E">
        <w:rPr>
          <w:rFonts w:ascii="Times New Roman" w:hAnsi="Times New Roman" w:cs="Times New Roman"/>
          <w:i/>
          <w:sz w:val="24"/>
          <w:szCs w:val="24"/>
        </w:rPr>
        <w:t>perceiver</w:t>
      </w:r>
      <w:r w:rsidRPr="00261E0E">
        <w:rPr>
          <w:rFonts w:ascii="Times New Roman" w:hAnsi="Times New Roman" w:cs="Times New Roman"/>
          <w:sz w:val="24"/>
          <w:szCs w:val="24"/>
        </w:rPr>
        <w:t xml:space="preserve">). Kedua, faktor yang ada pada objek atau target yang dipersepsikan. Ketiga, faktor konteks situasi </w:t>
      </w:r>
      <w:r>
        <w:rPr>
          <w:rFonts w:ascii="Times New Roman" w:hAnsi="Times New Roman" w:cs="Times New Roman"/>
          <w:sz w:val="24"/>
          <w:szCs w:val="24"/>
        </w:rPr>
        <w:t xml:space="preserve">dimana persepsi itu dilakukan. Ketiga faktor ini dapat saling mempengaruhi satu sama lain dalam penentuan persepsi seseorang termasuk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pada Pilgub Jabar 2013.</w:t>
      </w:r>
    </w:p>
    <w:p w:rsidR="00632CD1" w:rsidRPr="00261E0E"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Faktor-faktor yang dapat mempengaruhi preferensi pemilih yakni lingkungan baik lingkungan sekitar maupun keluarga dan media. Hal ini sependapat dengan apa yang dinyatakan </w:t>
      </w:r>
      <w:r w:rsidRPr="00261E0E">
        <w:rPr>
          <w:rFonts w:ascii="Times New Roman" w:hAnsi="Times New Roman" w:cs="Times New Roman"/>
          <w:sz w:val="24"/>
          <w:szCs w:val="24"/>
        </w:rPr>
        <w:t>Firmanzah (2008</w:t>
      </w:r>
      <w:r w:rsidRPr="00261E0E">
        <w:rPr>
          <w:rFonts w:ascii="Times New Roman" w:hAnsi="Times New Roman" w:cs="Times New Roman"/>
          <w:bCs/>
          <w:sz w:val="24"/>
          <w:szCs w:val="24"/>
        </w:rPr>
        <w:t xml:space="preserve">, hlm. </w:t>
      </w:r>
      <w:r>
        <w:rPr>
          <w:rFonts w:ascii="Times New Roman" w:hAnsi="Times New Roman" w:cs="Times New Roman"/>
          <w:sz w:val="24"/>
          <w:szCs w:val="24"/>
        </w:rPr>
        <w:t xml:space="preserve">117-118) </w:t>
      </w:r>
      <w:r w:rsidRPr="00261E0E">
        <w:rPr>
          <w:rFonts w:ascii="Times New Roman" w:hAnsi="Times New Roman" w:cs="Times New Roman"/>
          <w:sz w:val="24"/>
          <w:szCs w:val="24"/>
        </w:rPr>
        <w:t xml:space="preserve">bahwa ada tiga faktor yang mempengaruhi pemilih. Faktor pertama adalah lingkungan, faktor kedua adalah media massa, dan faktor yang ketiga adalah partai politik dan kontestannya.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Preferensi seseorang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khususnya di Kota Bandung memiliki keanekaragaman ditambah masyarakat Kota Bandung sudah dapat dikategorikan sebagai pemilih yang cerdas karena mampu menentukan pilihannya dengan teguh dan tidak didesak pihak manapun. Hal ini dapat ditunjukkan dari hasil pengolahan angket bahwa faktor lingkungan, media massa dan partai politik tidak begitu dominan dalam mempengaruhi preferensi masyarakat Kota Bandung. Masyarakat Kota Bandung sudah lebih mandiri dalam menentukan pilihannya sehingga memiliki selera yang beraneka ragam.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Media telah menjadi jembatan kepada masyarakat dalam menilai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xml:space="preserve">, akan tetapi peranan media yang sudah mulai berubah membuat selera masyarakat Kota </w:t>
      </w:r>
      <w:r w:rsidRPr="00477073">
        <w:rPr>
          <w:rFonts w:ascii="Times New Roman" w:hAnsi="Times New Roman" w:cs="Times New Roman"/>
          <w:sz w:val="24"/>
          <w:szCs w:val="24"/>
        </w:rPr>
        <w:t xml:space="preserve">Bandung tidak lagi terpengaruh oleh media. Sejalan dengan yang dijelaskan oleh </w:t>
      </w:r>
      <w:r w:rsidRPr="00477073">
        <w:rPr>
          <w:rFonts w:ascii="Times New Roman" w:hAnsi="Times New Roman" w:cs="Times New Roman"/>
          <w:bCs/>
          <w:sz w:val="24"/>
          <w:szCs w:val="24"/>
        </w:rPr>
        <w:t xml:space="preserve">Ghazali (2011, hlm. 279) bahwa </w:t>
      </w:r>
      <w:r w:rsidRPr="00477073">
        <w:rPr>
          <w:rFonts w:ascii="Times New Roman" w:hAnsi="Times New Roman" w:cs="Times New Roman"/>
          <w:sz w:val="24"/>
          <w:szCs w:val="24"/>
        </w:rPr>
        <w:t>media membawa pesan (iklan &amp; kampanye) dalam pemilihan umum dan pemerintahan, maka akuntabilitas publik dan akuntabilitas profesional seharusnya menjadikan</w:t>
      </w:r>
      <w:r w:rsidRPr="00261E0E">
        <w:rPr>
          <w:rFonts w:ascii="Times New Roman" w:hAnsi="Times New Roman" w:cs="Times New Roman"/>
          <w:sz w:val="24"/>
          <w:szCs w:val="24"/>
        </w:rPr>
        <w:t xml:space="preserve"> media juga pada saat yang </w:t>
      </w:r>
      <w:r>
        <w:rPr>
          <w:rFonts w:ascii="Times New Roman" w:hAnsi="Times New Roman" w:cs="Times New Roman"/>
          <w:sz w:val="24"/>
          <w:szCs w:val="24"/>
        </w:rPr>
        <w:t xml:space="preserve">sama memainkan peranan sebagai </w:t>
      </w:r>
      <w:r w:rsidRPr="00261E0E">
        <w:rPr>
          <w:rFonts w:ascii="Times New Roman" w:hAnsi="Times New Roman" w:cs="Times New Roman"/>
          <w:sz w:val="24"/>
          <w:szCs w:val="24"/>
        </w:rPr>
        <w:t>penganalisis atau pembongkar penci</w:t>
      </w:r>
      <w:r>
        <w:rPr>
          <w:rFonts w:ascii="Times New Roman" w:hAnsi="Times New Roman" w:cs="Times New Roman"/>
          <w:sz w:val="24"/>
          <w:szCs w:val="24"/>
        </w:rPr>
        <w:t>traan kandidat maupun kebijakan</w:t>
      </w:r>
      <w:r w:rsidRPr="00261E0E">
        <w:rPr>
          <w:rFonts w:ascii="Times New Roman" w:hAnsi="Times New Roman" w:cs="Times New Roman"/>
          <w:sz w:val="24"/>
          <w:szCs w:val="24"/>
        </w:rPr>
        <w:t>.</w:t>
      </w:r>
      <w:r>
        <w:rPr>
          <w:rFonts w:ascii="Times New Roman" w:hAnsi="Times New Roman" w:cs="Times New Roman"/>
          <w:sz w:val="24"/>
          <w:szCs w:val="24"/>
        </w:rPr>
        <w:t xml:space="preserve"> Kini media belum melaksanakan perannya sebagai penganalisis atau pembokar pencitraan kandidat secara utuh dan memberi kesan tidak netral, sehingga masyarakat memperoleh informasi yang bias. Jika media telah mampu melaksanakan perannya dengan baik, maka masyararakat akan memperoleh informasi yang memadai dan jelas dalam menilai apa yang ditawarkan oleh para kandidat untuk Jawa Barat selama lima tahun kedepan.</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Lingkungan juga memberikan pengaruh kepada masyarakat Kota Bandung dalam menetukan seleranya terhadap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pada Pilgub Jabar 2013, akan tetapi kini pengaruhnya tidak lagi besar dikarenakan kuatnya arus informasi dan lingkungan yang dikenal masyarakat beragam. Sebagai masyarakat perkotaan informasi mengenai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lebih mudah didapatkan masyarakat Kota Bandung dibandingkan dengan masyarakat pedesaan dan sumber informasinya memiliki banyak jenis yang tidak hanya berasal dari media saja. Salah satunya adalah interaksi dengan masyarakat lainnya. Masyarakat Kota </w:t>
      </w:r>
      <w:r>
        <w:rPr>
          <w:rFonts w:ascii="Times New Roman" w:hAnsi="Times New Roman" w:cs="Times New Roman"/>
          <w:sz w:val="24"/>
          <w:szCs w:val="24"/>
        </w:rPr>
        <w:lastRenderedPageBreak/>
        <w:t xml:space="preserve">Bandung tidak hanya berkecimpung di lingkungan keluarga dan tempat bekerja, tetapi mereka juga turut mengenal lingkungan lain seperti komunitas dan sebagainya. Lingkungan yang beragam membuat masyarakat menerima adanya perbedaan termasuk dan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Kalaupun dalam lingkungan tersebut berusaha memberi pengaruh untuk turut mendukung salah satu calon hal yang dilakukan tidak bersifat memaksa sehingga lingkungan tetap menghargai keputusan setiap individu yang berbeda.</w:t>
      </w:r>
    </w:p>
    <w:p w:rsidR="00632CD1" w:rsidRPr="006A6EBD" w:rsidRDefault="00632CD1" w:rsidP="00632CD1">
      <w:pPr>
        <w:ind w:left="0" w:firstLine="72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Selanjutnya </w:t>
      </w:r>
      <w:r w:rsidR="005417A9">
        <w:rPr>
          <w:rFonts w:ascii="Times New Roman" w:hAnsi="Times New Roman" w:cs="Times New Roman"/>
          <w:sz w:val="24"/>
          <w:szCs w:val="24"/>
        </w:rPr>
        <w:t xml:space="preserve">kesamaan </w:t>
      </w:r>
      <w:r>
        <w:rPr>
          <w:rFonts w:ascii="Times New Roman" w:hAnsi="Times New Roman" w:cs="Times New Roman"/>
          <w:sz w:val="24"/>
          <w:szCs w:val="24"/>
        </w:rPr>
        <w:t>partai politik</w:t>
      </w:r>
      <w:r w:rsidR="005417A9">
        <w:rPr>
          <w:rFonts w:ascii="Times New Roman" w:hAnsi="Times New Roman" w:cs="Times New Roman"/>
          <w:sz w:val="24"/>
          <w:szCs w:val="24"/>
        </w:rPr>
        <w:t xml:space="preserve"> ikut andil</w:t>
      </w:r>
      <w:r>
        <w:rPr>
          <w:rFonts w:ascii="Times New Roman" w:hAnsi="Times New Roman" w:cs="Times New Roman"/>
          <w:sz w:val="24"/>
          <w:szCs w:val="24"/>
        </w:rPr>
        <w:t xml:space="preserve"> </w:t>
      </w:r>
      <w:r w:rsidR="005417A9">
        <w:rPr>
          <w:rFonts w:ascii="Times New Roman" w:hAnsi="Times New Roman" w:cs="Times New Roman"/>
          <w:sz w:val="24"/>
          <w:szCs w:val="24"/>
        </w:rPr>
        <w:t xml:space="preserve">dalam </w:t>
      </w:r>
      <w:r>
        <w:rPr>
          <w:rFonts w:ascii="Times New Roman" w:hAnsi="Times New Roman" w:cs="Times New Roman"/>
          <w:sz w:val="24"/>
          <w:szCs w:val="24"/>
        </w:rPr>
        <w:t xml:space="preserve">mempengaruhi selera masyarakat, namun kini tidak lagi dominan karena disebabkan oleh penilaian masyarakat yang sudah berbeda. Masyarakat tidak semuanya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dengan didasarkan oleh partai politik yang menjadi pegangannya karena masyarakat lebih melihat kepada tokoh yang dijadikan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Cawagub</w:t>
      </w:r>
      <w:r>
        <w:rPr>
          <w:rFonts w:ascii="Times New Roman" w:hAnsi="Times New Roman" w:cs="Times New Roman"/>
          <w:sz w:val="24"/>
          <w:szCs w:val="24"/>
        </w:rPr>
        <w:t>. Masyrakat tidak masalah untuk memilih tokoh yang berasal dari partai yang bukan menjadi pegangannya selama tokoh tersebut memiliki kriteria untuk memimpin Jawa Barat dan mampu menyalurkan aspirasinya dengan baik</w:t>
      </w:r>
    </w:p>
    <w:p w:rsidR="00632CD1" w:rsidRPr="00261E0E"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Sebagaimana hasil penelitian yang diperoleh dari angket dan wawancara dapat diketahui bahwa masyarakat Kota Bandung dalam menentukan pilihannya dipengaruhi oleh beberapa faktor lain diantaranya, kesamaan ideologi, tempat kelahiran, agama, memiliki sifat karismatik, </w:t>
      </w:r>
      <w:r w:rsidRPr="005158C0">
        <w:rPr>
          <w:rFonts w:ascii="Times New Roman" w:hAnsi="Times New Roman" w:cs="Times New Roman"/>
          <w:i/>
          <w:sz w:val="24"/>
          <w:szCs w:val="24"/>
        </w:rPr>
        <w:t>take record</w:t>
      </w:r>
      <w:r>
        <w:rPr>
          <w:rFonts w:ascii="Times New Roman" w:hAnsi="Times New Roman" w:cs="Times New Roman"/>
          <w:i/>
          <w:sz w:val="24"/>
          <w:szCs w:val="24"/>
        </w:rPr>
        <w:t xml:space="preserve"> </w:t>
      </w:r>
      <w:r>
        <w:rPr>
          <w:rFonts w:ascii="Times New Roman" w:hAnsi="Times New Roman" w:cs="Times New Roman"/>
          <w:sz w:val="24"/>
          <w:szCs w:val="24"/>
        </w:rPr>
        <w:t>yang bagus</w:t>
      </w:r>
      <w:r>
        <w:rPr>
          <w:rFonts w:ascii="Times New Roman" w:hAnsi="Times New Roman" w:cs="Times New Roman"/>
          <w:i/>
          <w:sz w:val="24"/>
          <w:szCs w:val="24"/>
        </w:rPr>
        <w:t xml:space="preserve">, </w:t>
      </w:r>
      <w:r>
        <w:rPr>
          <w:rFonts w:ascii="Times New Roman" w:hAnsi="Times New Roman" w:cs="Times New Roman"/>
          <w:sz w:val="24"/>
          <w:szCs w:val="24"/>
        </w:rPr>
        <w:t xml:space="preserve">visi misi yang bagus, tidak banyak janji, dan memiliki tutur kata yang sopan dan halus. Hasil tersebut sejalan dengan pendapat Sitepu </w:t>
      </w:r>
      <w:r w:rsidRPr="00261E0E">
        <w:rPr>
          <w:rFonts w:ascii="Times New Roman" w:hAnsi="Times New Roman" w:cs="Times New Roman"/>
          <w:sz w:val="24"/>
          <w:szCs w:val="24"/>
        </w:rPr>
        <w:t>(2012</w:t>
      </w:r>
      <w:r w:rsidRPr="00261E0E">
        <w:rPr>
          <w:rFonts w:ascii="Times New Roman" w:hAnsi="Times New Roman" w:cs="Times New Roman"/>
          <w:bCs/>
          <w:sz w:val="24"/>
          <w:szCs w:val="24"/>
        </w:rPr>
        <w:t xml:space="preserve">, hlm. </w:t>
      </w:r>
      <w:r w:rsidRPr="00261E0E">
        <w:rPr>
          <w:rFonts w:ascii="Times New Roman" w:hAnsi="Times New Roman" w:cs="Times New Roman"/>
          <w:sz w:val="24"/>
          <w:szCs w:val="24"/>
        </w:rPr>
        <w:t xml:space="preserve">184) </w:t>
      </w:r>
      <w:r>
        <w:rPr>
          <w:rFonts w:ascii="Times New Roman" w:hAnsi="Times New Roman" w:cs="Times New Roman"/>
          <w:sz w:val="24"/>
          <w:szCs w:val="24"/>
        </w:rPr>
        <w:t xml:space="preserve">bahwa </w:t>
      </w:r>
      <w:r w:rsidRPr="00261E0E">
        <w:rPr>
          <w:rFonts w:ascii="Times New Roman" w:hAnsi="Times New Roman" w:cs="Times New Roman"/>
          <w:sz w:val="24"/>
          <w:szCs w:val="24"/>
        </w:rPr>
        <w:t>preferensi seseorang pemilih dalam pemilihan umum dipengaruhi oleh latar belakang demografis, dan sosial ekonomi, seperti jenis kelamin, tempat tinggal, jenis pekerjaan, pendidikan, kel</w:t>
      </w:r>
      <w:r>
        <w:rPr>
          <w:rFonts w:ascii="Times New Roman" w:hAnsi="Times New Roman" w:cs="Times New Roman"/>
          <w:sz w:val="24"/>
          <w:szCs w:val="24"/>
        </w:rPr>
        <w:t>as sosial, pendapatan dan agama</w:t>
      </w:r>
      <w:r w:rsidRPr="00261E0E">
        <w:rPr>
          <w:rFonts w:ascii="Times New Roman" w:hAnsi="Times New Roman" w:cs="Times New Roman"/>
          <w:sz w:val="24"/>
          <w:szCs w:val="24"/>
        </w:rPr>
        <w:t>.</w:t>
      </w:r>
    </w:p>
    <w:p w:rsidR="00632CD1" w:rsidRPr="00111E92"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Kesamaan ideologi yang dimaksud dapat berupa ideologi partai politik. Kemudian yang dimaksud dengan </w:t>
      </w:r>
      <w:r w:rsidRPr="00B25FD4">
        <w:rPr>
          <w:rFonts w:ascii="Times New Roman" w:hAnsi="Times New Roman" w:cs="Times New Roman"/>
          <w:i/>
          <w:sz w:val="24"/>
          <w:szCs w:val="24"/>
        </w:rPr>
        <w:t>take record</w:t>
      </w:r>
      <w:r>
        <w:rPr>
          <w:rFonts w:ascii="Times New Roman" w:hAnsi="Times New Roman" w:cs="Times New Roman"/>
          <w:sz w:val="24"/>
          <w:szCs w:val="24"/>
        </w:rPr>
        <w:t xml:space="preserve"> dapat diartikan sebagai rekam jejak yang menunjukkan bahwa kandidat memiliki pengalaman dalam bidang tertentu, bersih dari korupsi, tidak pernah tersangkut kasus kriminal dan lain-lain. Selebihnya faktor yang mempengaruhi selera masyarakat seperti sifat karismatik, tidak banyak janji, dan memiliki tutur kata yang sopan dan halus merupakan </w:t>
      </w:r>
      <w:r>
        <w:rPr>
          <w:rFonts w:ascii="Times New Roman" w:hAnsi="Times New Roman" w:cs="Times New Roman"/>
          <w:sz w:val="24"/>
          <w:szCs w:val="24"/>
        </w:rPr>
        <w:lastRenderedPageBreak/>
        <w:t xml:space="preserve">sesuatu yang ada dalam diri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atau dengan kata lain adalah ketokohannya. Pada saat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 xml:space="preserve">melakukan kampanye dapat dibuktikan bahwa masyarakat lebih melihat kepada tokohnya dari pada memperhatikan secara rinci apa yang disampaikan. Sejalan dengan yang diungkapkan oleh </w:t>
      </w:r>
      <w:r w:rsidRPr="00261E0E">
        <w:rPr>
          <w:rFonts w:ascii="Times New Roman" w:hAnsi="Times New Roman" w:cs="Times New Roman"/>
          <w:sz w:val="24"/>
          <w:szCs w:val="24"/>
        </w:rPr>
        <w:t>Arifin (2011</w:t>
      </w:r>
      <w:r w:rsidRPr="00261E0E">
        <w:rPr>
          <w:rFonts w:ascii="Times New Roman" w:hAnsi="Times New Roman" w:cs="Times New Roman"/>
          <w:bCs/>
          <w:sz w:val="24"/>
          <w:szCs w:val="24"/>
        </w:rPr>
        <w:t xml:space="preserve">, hlm. </w:t>
      </w:r>
      <w:r w:rsidRPr="00261E0E">
        <w:rPr>
          <w:rFonts w:ascii="Times New Roman" w:hAnsi="Times New Roman" w:cs="Times New Roman"/>
          <w:sz w:val="24"/>
          <w:szCs w:val="24"/>
        </w:rPr>
        <w:t xml:space="preserve">237) dalam komunikasi politik, terutama retorika politik atau pidato politik dihadapan massa pada hakikatnya khalayak akan memperhatikan siapa (tokoh politik) ketimbang apa (pesan politik) yang akan disampaikan. </w:t>
      </w:r>
    </w:p>
    <w:p w:rsidR="00632CD1" w:rsidRDefault="00632CD1" w:rsidP="00632CD1">
      <w:pPr>
        <w:ind w:left="0" w:firstLine="720"/>
        <w:rPr>
          <w:rFonts w:ascii="Times New Roman" w:hAnsi="Times New Roman" w:cs="Times New Roman"/>
          <w:sz w:val="24"/>
          <w:szCs w:val="24"/>
        </w:rPr>
      </w:pPr>
      <w:r>
        <w:rPr>
          <w:rFonts w:ascii="Times New Roman" w:hAnsi="Times New Roman" w:cs="Times New Roman"/>
          <w:sz w:val="24"/>
          <w:szCs w:val="24"/>
        </w:rPr>
        <w:t xml:space="preserve">Kesamaan ideologi, tempat kelahiran dan agama berkaitan dengan pendekatan sosiologis dalam teori perilaku pemilih, sedangkan sifat karismatik, </w:t>
      </w:r>
      <w:r w:rsidRPr="006A6EBD">
        <w:rPr>
          <w:rFonts w:ascii="Times New Roman" w:hAnsi="Times New Roman" w:cs="Times New Roman"/>
          <w:i/>
          <w:sz w:val="24"/>
          <w:szCs w:val="24"/>
        </w:rPr>
        <w:t>take record</w:t>
      </w:r>
      <w:r>
        <w:rPr>
          <w:rFonts w:ascii="Times New Roman" w:hAnsi="Times New Roman" w:cs="Times New Roman"/>
          <w:i/>
          <w:sz w:val="24"/>
          <w:szCs w:val="24"/>
        </w:rPr>
        <w:t xml:space="preserve"> </w:t>
      </w:r>
      <w:r w:rsidRPr="006A6EBD">
        <w:rPr>
          <w:rFonts w:ascii="Times New Roman" w:hAnsi="Times New Roman" w:cs="Times New Roman"/>
          <w:sz w:val="24"/>
          <w:szCs w:val="24"/>
        </w:rPr>
        <w:t>yang bagus,</w:t>
      </w:r>
      <w:r>
        <w:rPr>
          <w:rFonts w:ascii="Times New Roman" w:hAnsi="Times New Roman" w:cs="Times New Roman"/>
          <w:i/>
          <w:sz w:val="24"/>
          <w:szCs w:val="24"/>
        </w:rPr>
        <w:t xml:space="preserve"> </w:t>
      </w:r>
      <w:r>
        <w:rPr>
          <w:rFonts w:ascii="Times New Roman" w:hAnsi="Times New Roman" w:cs="Times New Roman"/>
          <w:sz w:val="24"/>
          <w:szCs w:val="24"/>
        </w:rPr>
        <w:t xml:space="preserve">visi misi yang bagus, tidak banyak janji dan memiliki tutur kata yang halus berkaitan dengan pendekatan psikologis dalam teori perilaku pemilih. Dapat kita ketahui bahwa masyarakat Kota Bandung memiliki selera dalam memilih </w:t>
      </w:r>
      <w:r w:rsidR="00D11E4A">
        <w:rPr>
          <w:rFonts w:ascii="Times New Roman" w:hAnsi="Times New Roman" w:cs="Times New Roman"/>
          <w:sz w:val="24"/>
          <w:szCs w:val="24"/>
        </w:rPr>
        <w:t xml:space="preserve">Cagub </w:t>
      </w:r>
      <w:r>
        <w:rPr>
          <w:rFonts w:ascii="Times New Roman" w:hAnsi="Times New Roman" w:cs="Times New Roman"/>
          <w:sz w:val="24"/>
          <w:szCs w:val="24"/>
        </w:rPr>
        <w:t xml:space="preserve">dan </w:t>
      </w:r>
      <w:r w:rsidR="00D11E4A">
        <w:rPr>
          <w:rFonts w:ascii="Times New Roman" w:hAnsi="Times New Roman" w:cs="Times New Roman"/>
          <w:sz w:val="24"/>
          <w:szCs w:val="24"/>
        </w:rPr>
        <w:t xml:space="preserve">Cawagub </w:t>
      </w:r>
      <w:r>
        <w:rPr>
          <w:rFonts w:ascii="Times New Roman" w:hAnsi="Times New Roman" w:cs="Times New Roman"/>
          <w:sz w:val="24"/>
          <w:szCs w:val="24"/>
        </w:rPr>
        <w:t>yang sesuai dengan teori perilaku pemilih yakni pendekatan psikologis karena mayoritas masyarakat lebih memperhatikan ketokohan.</w:t>
      </w:r>
    </w:p>
    <w:p w:rsidR="00632CD1" w:rsidRPr="00F75AF7" w:rsidRDefault="00632CD1" w:rsidP="00632CD1">
      <w:pPr>
        <w:ind w:left="0" w:firstLine="720"/>
        <w:rPr>
          <w:rFonts w:ascii="Times New Roman" w:hAnsi="Times New Roman" w:cs="Times New Roman"/>
          <w:b/>
          <w:sz w:val="24"/>
          <w:szCs w:val="24"/>
        </w:rPr>
      </w:pPr>
      <w:r w:rsidRPr="00F75AF7">
        <w:rPr>
          <w:rFonts w:ascii="Times New Roman" w:hAnsi="Times New Roman" w:cs="Times New Roman"/>
          <w:sz w:val="24"/>
          <w:szCs w:val="24"/>
        </w:rPr>
        <w:t>Berdasarkan berbagai konsep, teori dan hasil analisis di atas, m</w:t>
      </w:r>
      <w:r w:rsidR="00B11636">
        <w:rPr>
          <w:rFonts w:ascii="Times New Roman" w:hAnsi="Times New Roman" w:cs="Times New Roman"/>
          <w:sz w:val="24"/>
          <w:szCs w:val="24"/>
        </w:rPr>
        <w:t xml:space="preserve">aka peneliti dapat merumuskan </w:t>
      </w:r>
      <w:r w:rsidRPr="00F75AF7">
        <w:rPr>
          <w:rFonts w:ascii="Times New Roman" w:hAnsi="Times New Roman" w:cs="Times New Roman"/>
          <w:sz w:val="24"/>
          <w:szCs w:val="24"/>
        </w:rPr>
        <w:t>simpulan sementara bahwa</w:t>
      </w:r>
      <w:r>
        <w:rPr>
          <w:rFonts w:ascii="Times New Roman" w:hAnsi="Times New Roman" w:cs="Times New Roman"/>
          <w:sz w:val="24"/>
          <w:szCs w:val="24"/>
        </w:rPr>
        <w:t xml:space="preserve"> </w:t>
      </w:r>
      <w:r w:rsidRPr="00F75AF7">
        <w:rPr>
          <w:rFonts w:ascii="Times New Roman" w:hAnsi="Times New Roman" w:cs="Times New Roman"/>
          <w:sz w:val="24"/>
          <w:szCs w:val="24"/>
        </w:rPr>
        <w:t>faktor yang dapat mempengaruhi preferensi masyarakat Kota Bandung dalam Pilgub Jabar 2013</w:t>
      </w:r>
      <w:r>
        <w:rPr>
          <w:rFonts w:ascii="Times New Roman" w:hAnsi="Times New Roman" w:cs="Times New Roman"/>
          <w:sz w:val="24"/>
          <w:szCs w:val="24"/>
        </w:rPr>
        <w:t xml:space="preserve"> adalah faktor lingkungan, media, kesamaan ideologi, tempat kelahiran, agama, memiliki sifat karismatik, </w:t>
      </w:r>
      <w:r w:rsidRPr="005158C0">
        <w:rPr>
          <w:rFonts w:ascii="Times New Roman" w:hAnsi="Times New Roman" w:cs="Times New Roman"/>
          <w:i/>
          <w:sz w:val="24"/>
          <w:szCs w:val="24"/>
        </w:rPr>
        <w:t>take record</w:t>
      </w:r>
      <w:r>
        <w:rPr>
          <w:rFonts w:ascii="Times New Roman" w:hAnsi="Times New Roman" w:cs="Times New Roman"/>
          <w:i/>
          <w:sz w:val="24"/>
          <w:szCs w:val="24"/>
        </w:rPr>
        <w:t xml:space="preserve"> </w:t>
      </w:r>
      <w:r>
        <w:rPr>
          <w:rFonts w:ascii="Times New Roman" w:hAnsi="Times New Roman" w:cs="Times New Roman"/>
          <w:sz w:val="24"/>
          <w:szCs w:val="24"/>
        </w:rPr>
        <w:t>yang bagus</w:t>
      </w:r>
      <w:r>
        <w:rPr>
          <w:rFonts w:ascii="Times New Roman" w:hAnsi="Times New Roman" w:cs="Times New Roman"/>
          <w:i/>
          <w:sz w:val="24"/>
          <w:szCs w:val="24"/>
        </w:rPr>
        <w:t xml:space="preserve">, </w:t>
      </w:r>
      <w:r>
        <w:rPr>
          <w:rFonts w:ascii="Times New Roman" w:hAnsi="Times New Roman" w:cs="Times New Roman"/>
          <w:sz w:val="24"/>
          <w:szCs w:val="24"/>
        </w:rPr>
        <w:t>visi misi yang bagus, tidak banyak janji, dan memiliki tutur kata yang sopan dan halus. Faktor lingkungan dan media sudah tidak lagi mendominasi karena faktor yang ada dalam ketokohan lebih diperhatikan masyarakat dan memberi magnet terhadap pemilih.</w:t>
      </w:r>
    </w:p>
    <w:p w:rsidR="00632CD1" w:rsidRPr="00F75AF7" w:rsidRDefault="00632CD1" w:rsidP="00632CD1">
      <w:pPr>
        <w:ind w:left="720" w:firstLine="0"/>
        <w:rPr>
          <w:rFonts w:ascii="Times New Roman" w:hAnsi="Times New Roman" w:cs="Times New Roman"/>
          <w:b/>
          <w:sz w:val="24"/>
          <w:szCs w:val="24"/>
        </w:rPr>
      </w:pPr>
    </w:p>
    <w:p w:rsidR="00632CD1" w:rsidRPr="00F75AF7" w:rsidRDefault="00632CD1" w:rsidP="00632CD1">
      <w:pPr>
        <w:rPr>
          <w:rFonts w:ascii="Times New Roman" w:hAnsi="Times New Roman" w:cs="Times New Roman"/>
          <w:sz w:val="24"/>
          <w:szCs w:val="24"/>
        </w:rPr>
      </w:pPr>
    </w:p>
    <w:p w:rsidR="00632CD1" w:rsidRDefault="00632CD1"/>
    <w:sectPr w:rsidR="00632CD1" w:rsidSect="00632CD1">
      <w:headerReference w:type="default" r:id="rId16"/>
      <w:type w:val="continuous"/>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7D" w:rsidRDefault="00FB3A7D" w:rsidP="00632CD1">
      <w:pPr>
        <w:spacing w:line="240" w:lineRule="auto"/>
      </w:pPr>
      <w:r>
        <w:separator/>
      </w:r>
    </w:p>
  </w:endnote>
  <w:endnote w:type="continuationSeparator" w:id="0">
    <w:p w:rsidR="00FB3A7D" w:rsidRDefault="00FB3A7D" w:rsidP="00632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5A" w:rsidRDefault="007F6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5A" w:rsidRDefault="007F655A" w:rsidP="007F655A">
    <w:pPr>
      <w:pStyle w:val="Footer"/>
    </w:pPr>
    <w:r>
      <w:t>Mailis Dawaty, 2014</w:t>
    </w:r>
  </w:p>
  <w:p w:rsidR="007F655A" w:rsidRDefault="007F655A" w:rsidP="007F655A">
    <w:pPr>
      <w:pStyle w:val="Footer"/>
    </w:pPr>
    <w:r>
      <w:t>Pengaruh Figur Artis Terhadap Preferensi Masyarakat Jawa Barat Pada Pilgub Jabar 2013 (Studi Deskriptip Pada Masyarakat Kota Bandung)</w:t>
    </w:r>
  </w:p>
  <w:p w:rsidR="007F655A" w:rsidRDefault="007F655A" w:rsidP="007F655A">
    <w:pPr>
      <w:pStyle w:val="Footer"/>
    </w:pPr>
    <w:r>
      <w:t>Universitas Pendidikan Indonesia | repository.upi.edu | perpustakaan.upi.edu</w:t>
    </w:r>
  </w:p>
  <w:p w:rsidR="007F655A" w:rsidRPr="007F655A" w:rsidRDefault="007F655A" w:rsidP="007F655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614"/>
      <w:docPartObj>
        <w:docPartGallery w:val="Page Numbers (Bottom of Page)"/>
        <w:docPartUnique/>
      </w:docPartObj>
    </w:sdtPr>
    <w:sdtEndPr/>
    <w:sdtContent>
      <w:p w:rsidR="00623309" w:rsidRDefault="00FB3A7D">
        <w:pPr>
          <w:pStyle w:val="Footer"/>
          <w:jc w:val="center"/>
        </w:pPr>
        <w:r>
          <w:fldChar w:fldCharType="begin"/>
        </w:r>
        <w:r>
          <w:instrText xml:space="preserve"> PAGE   \* MERGEFORMAT </w:instrText>
        </w:r>
        <w:r>
          <w:fldChar w:fldCharType="separate"/>
        </w:r>
        <w:r w:rsidR="007F655A">
          <w:rPr>
            <w:noProof/>
          </w:rPr>
          <w:t>63</w:t>
        </w:r>
        <w:r>
          <w:rPr>
            <w:noProof/>
          </w:rPr>
          <w:fldChar w:fldCharType="end"/>
        </w:r>
      </w:p>
    </w:sdtContent>
  </w:sdt>
  <w:p w:rsidR="007F655A" w:rsidRDefault="007F655A" w:rsidP="007F655A">
    <w:pPr>
      <w:pStyle w:val="Footer"/>
    </w:pPr>
    <w:r>
      <w:t>Mailis Dawaty, 2014</w:t>
    </w:r>
  </w:p>
  <w:p w:rsidR="007F655A" w:rsidRDefault="007F655A" w:rsidP="007F655A">
    <w:pPr>
      <w:pStyle w:val="Footer"/>
    </w:pPr>
    <w:r>
      <w:t>Pengaruh Figur Artis Terhadap Preferensi Masyarakat Jawa Barat Pada Pilgub Jabar 2013 (Studi Deskriptip Pada Masyarakat Kota Bandung)</w:t>
    </w:r>
  </w:p>
  <w:p w:rsidR="007F655A" w:rsidRDefault="007F655A" w:rsidP="007F655A">
    <w:pPr>
      <w:pStyle w:val="Footer"/>
    </w:pPr>
    <w:r>
      <w:t>Universitas Pendidikan Indonesia | repository.upi.edu | perpustakaan.upi.edu</w:t>
    </w:r>
  </w:p>
  <w:p w:rsidR="00623309" w:rsidRDefault="00623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7D" w:rsidRDefault="00FB3A7D" w:rsidP="00632CD1">
      <w:pPr>
        <w:spacing w:line="240" w:lineRule="auto"/>
      </w:pPr>
      <w:r>
        <w:separator/>
      </w:r>
    </w:p>
  </w:footnote>
  <w:footnote w:type="continuationSeparator" w:id="0">
    <w:p w:rsidR="00FB3A7D" w:rsidRDefault="00FB3A7D" w:rsidP="00632C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627"/>
      <w:docPartObj>
        <w:docPartGallery w:val="Page Numbers (Top of Page)"/>
        <w:docPartUnique/>
      </w:docPartObj>
    </w:sdtPr>
    <w:sdtEndPr/>
    <w:sdtContent>
      <w:p w:rsidR="00623309" w:rsidRDefault="00FB3A7D">
        <w:pPr>
          <w:pStyle w:val="Header"/>
          <w:jc w:val="right"/>
        </w:pPr>
        <w:r>
          <w:fldChar w:fldCharType="begin"/>
        </w:r>
        <w:r>
          <w:instrText xml:space="preserve"> PAGE   \* MERGEFORMAT </w:instrText>
        </w:r>
        <w:r>
          <w:fldChar w:fldCharType="separate"/>
        </w:r>
        <w:r w:rsidR="00623309">
          <w:rPr>
            <w:noProof/>
          </w:rPr>
          <w:t>68</w:t>
        </w:r>
        <w:r>
          <w:rPr>
            <w:noProof/>
          </w:rPr>
          <w:fldChar w:fldCharType="end"/>
        </w:r>
      </w:p>
    </w:sdtContent>
  </w:sdt>
  <w:p w:rsidR="00623309" w:rsidRDefault="00623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626"/>
      <w:docPartObj>
        <w:docPartGallery w:val="Page Numbers (Top of Page)"/>
        <w:docPartUnique/>
      </w:docPartObj>
    </w:sdtPr>
    <w:sdtEndPr/>
    <w:sdtContent>
      <w:p w:rsidR="00623309" w:rsidRDefault="00FB3A7D">
        <w:pPr>
          <w:pStyle w:val="Header"/>
          <w:jc w:val="right"/>
        </w:pPr>
        <w:r>
          <w:fldChar w:fldCharType="begin"/>
        </w:r>
        <w:r>
          <w:instrText xml:space="preserve"> PAGE   \* MERGEFORMAT </w:instrText>
        </w:r>
        <w:r>
          <w:fldChar w:fldCharType="separate"/>
        </w:r>
        <w:r w:rsidR="007F655A">
          <w:rPr>
            <w:noProof/>
          </w:rPr>
          <w:t>64</w:t>
        </w:r>
        <w:r>
          <w:rPr>
            <w:noProof/>
          </w:rPr>
          <w:fldChar w:fldCharType="end"/>
        </w:r>
      </w:p>
    </w:sdtContent>
  </w:sdt>
  <w:p w:rsidR="00623309" w:rsidRPr="00534DD9" w:rsidRDefault="00623309" w:rsidP="00632CD1">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09" w:rsidRDefault="00623309" w:rsidP="00632CD1">
    <w:pPr>
      <w:pStyle w:val="Header"/>
      <w:jc w:val="center"/>
    </w:pPr>
  </w:p>
  <w:p w:rsidR="00623309" w:rsidRDefault="00623309" w:rsidP="00632CD1">
    <w:pPr>
      <w:pStyle w:val="Header"/>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09" w:rsidRDefault="00FB3A7D">
    <w:pPr>
      <w:pStyle w:val="Header"/>
      <w:jc w:val="right"/>
    </w:pPr>
    <w:r>
      <w:fldChar w:fldCharType="begin"/>
    </w:r>
    <w:r>
      <w:instrText xml:space="preserve"> PAGE   \* MERGEFORMAT </w:instrText>
    </w:r>
    <w:r>
      <w:fldChar w:fldCharType="separate"/>
    </w:r>
    <w:r w:rsidR="007F655A">
      <w:rPr>
        <w:noProof/>
      </w:rPr>
      <w:t>101</w:t>
    </w:r>
    <w:r>
      <w:rPr>
        <w:noProof/>
      </w:rPr>
      <w:fldChar w:fldCharType="end"/>
    </w:r>
  </w:p>
  <w:p w:rsidR="00623309" w:rsidRDefault="00623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A5B"/>
    <w:multiLevelType w:val="hybridMultilevel"/>
    <w:tmpl w:val="A89A99F6"/>
    <w:lvl w:ilvl="0" w:tplc="AC6404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05F8C"/>
    <w:multiLevelType w:val="hybridMultilevel"/>
    <w:tmpl w:val="22187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024AC"/>
    <w:multiLevelType w:val="hybridMultilevel"/>
    <w:tmpl w:val="E14A7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55BD3"/>
    <w:multiLevelType w:val="hybridMultilevel"/>
    <w:tmpl w:val="5DF02C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6D517C"/>
    <w:multiLevelType w:val="hybridMultilevel"/>
    <w:tmpl w:val="0C8A5004"/>
    <w:lvl w:ilvl="0" w:tplc="23B89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05062A"/>
    <w:multiLevelType w:val="hybridMultilevel"/>
    <w:tmpl w:val="BC349C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E40DB5"/>
    <w:multiLevelType w:val="hybridMultilevel"/>
    <w:tmpl w:val="FF061D7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EF379FC"/>
    <w:multiLevelType w:val="hybridMultilevel"/>
    <w:tmpl w:val="2C60E0A0"/>
    <w:lvl w:ilvl="0" w:tplc="04090015">
      <w:start w:val="1"/>
      <w:numFmt w:val="upperLetter"/>
      <w:lvlText w:val="%1."/>
      <w:lvlJc w:val="left"/>
      <w:pPr>
        <w:ind w:left="720" w:hanging="360"/>
      </w:pPr>
      <w:rPr>
        <w:rFonts w:hint="default"/>
      </w:rPr>
    </w:lvl>
    <w:lvl w:ilvl="1" w:tplc="1D6C0B06">
      <w:start w:val="1"/>
      <w:numFmt w:val="decimal"/>
      <w:lvlText w:val="%2."/>
      <w:lvlJc w:val="left"/>
      <w:pPr>
        <w:ind w:left="1440" w:hanging="360"/>
      </w:pPr>
      <w:rPr>
        <w:rFonts w:hint="default"/>
        <w:b/>
      </w:rPr>
    </w:lvl>
    <w:lvl w:ilvl="2" w:tplc="85FEF592">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B2604"/>
    <w:multiLevelType w:val="hybridMultilevel"/>
    <w:tmpl w:val="22322586"/>
    <w:lvl w:ilvl="0" w:tplc="B25C0A2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1437C3"/>
    <w:multiLevelType w:val="hybridMultilevel"/>
    <w:tmpl w:val="D534A600"/>
    <w:lvl w:ilvl="0" w:tplc="B25C0A24">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76C6496"/>
    <w:multiLevelType w:val="hybridMultilevel"/>
    <w:tmpl w:val="A1360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957095"/>
    <w:multiLevelType w:val="multilevel"/>
    <w:tmpl w:val="A418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4A7F90"/>
    <w:multiLevelType w:val="hybridMultilevel"/>
    <w:tmpl w:val="1B5E4E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DF32D47"/>
    <w:multiLevelType w:val="hybridMultilevel"/>
    <w:tmpl w:val="A1360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0C3DB0"/>
    <w:multiLevelType w:val="hybridMultilevel"/>
    <w:tmpl w:val="A0E02C7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7115CD6"/>
    <w:multiLevelType w:val="hybridMultilevel"/>
    <w:tmpl w:val="3348C224"/>
    <w:lvl w:ilvl="0" w:tplc="74B48460">
      <w:start w:val="1"/>
      <w:numFmt w:val="upperLetter"/>
      <w:lvlText w:val="%1."/>
      <w:lvlJc w:val="left"/>
      <w:pPr>
        <w:ind w:left="720" w:hanging="360"/>
      </w:pPr>
      <w:rPr>
        <w:rFonts w:ascii="Times New Roman" w:eastAsiaTheme="minorHAnsi" w:hAnsi="Times New Roman" w:cs="Times New Roman"/>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AE23D4"/>
    <w:multiLevelType w:val="hybridMultilevel"/>
    <w:tmpl w:val="8A962B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F0D81"/>
    <w:multiLevelType w:val="hybridMultilevel"/>
    <w:tmpl w:val="B928D21C"/>
    <w:lvl w:ilvl="0" w:tplc="04210015">
      <w:start w:val="1"/>
      <w:numFmt w:val="upperLetter"/>
      <w:lvlText w:val="%1."/>
      <w:lvlJc w:val="left"/>
      <w:pPr>
        <w:ind w:left="720" w:hanging="360"/>
      </w:pPr>
    </w:lvl>
    <w:lvl w:ilvl="1" w:tplc="0421000F">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0F">
      <w:start w:val="1"/>
      <w:numFmt w:val="decimal"/>
      <w:lvlText w:val="%5."/>
      <w:lvlJc w:val="left"/>
      <w:pPr>
        <w:ind w:left="36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5E801E23"/>
    <w:multiLevelType w:val="hybridMultilevel"/>
    <w:tmpl w:val="9F18F622"/>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9">
    <w:nsid w:val="67DD65CA"/>
    <w:multiLevelType w:val="hybridMultilevel"/>
    <w:tmpl w:val="B480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F5F83"/>
    <w:multiLevelType w:val="hybridMultilevel"/>
    <w:tmpl w:val="30CC68D6"/>
    <w:lvl w:ilvl="0" w:tplc="43E042BA">
      <w:start w:val="1"/>
      <w:numFmt w:val="decimal"/>
      <w:lvlText w:val="%1."/>
      <w:lvlJc w:val="left"/>
      <w:pPr>
        <w:tabs>
          <w:tab w:val="num" w:pos="4050"/>
        </w:tabs>
        <w:ind w:left="4050" w:hanging="360"/>
      </w:pPr>
      <w:rPr>
        <w:b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705663D5"/>
    <w:multiLevelType w:val="hybridMultilevel"/>
    <w:tmpl w:val="89CE1EA8"/>
    <w:lvl w:ilvl="0" w:tplc="B25C0A2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CE47C8"/>
    <w:multiLevelType w:val="multilevel"/>
    <w:tmpl w:val="AC1C57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9E7C0C"/>
    <w:multiLevelType w:val="hybridMultilevel"/>
    <w:tmpl w:val="27BA887A"/>
    <w:lvl w:ilvl="0" w:tplc="0F98BD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0225CE"/>
    <w:multiLevelType w:val="hybridMultilevel"/>
    <w:tmpl w:val="7D86EBA0"/>
    <w:lvl w:ilvl="0" w:tplc="084CA62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400E20"/>
    <w:multiLevelType w:val="hybridMultilevel"/>
    <w:tmpl w:val="4964F2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CC6CCF"/>
    <w:multiLevelType w:val="hybridMultilevel"/>
    <w:tmpl w:val="808E3FB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9"/>
  </w:num>
  <w:num w:numId="7">
    <w:abstractNumId w:val="2"/>
  </w:num>
  <w:num w:numId="8">
    <w:abstractNumId w:val="6"/>
  </w:num>
  <w:num w:numId="9">
    <w:abstractNumId w:val="21"/>
  </w:num>
  <w:num w:numId="10">
    <w:abstractNumId w:val="8"/>
  </w:num>
  <w:num w:numId="11">
    <w:abstractNumId w:val="9"/>
  </w:num>
  <w:num w:numId="12">
    <w:abstractNumId w:val="14"/>
  </w:num>
  <w:num w:numId="13">
    <w:abstractNumId w:val="23"/>
  </w:num>
  <w:num w:numId="14">
    <w:abstractNumId w:val="16"/>
  </w:num>
  <w:num w:numId="15">
    <w:abstractNumId w:val="17"/>
  </w:num>
  <w:num w:numId="16">
    <w:abstractNumId w:val="0"/>
  </w:num>
  <w:num w:numId="17">
    <w:abstractNumId w:val="26"/>
  </w:num>
  <w:num w:numId="18">
    <w:abstractNumId w:val="4"/>
  </w:num>
  <w:num w:numId="19">
    <w:abstractNumId w:val="24"/>
  </w:num>
  <w:num w:numId="20">
    <w:abstractNumId w:val="10"/>
  </w:num>
  <w:num w:numId="21">
    <w:abstractNumId w:val="11"/>
  </w:num>
  <w:num w:numId="22">
    <w:abstractNumId w:val="5"/>
  </w:num>
  <w:num w:numId="23">
    <w:abstractNumId w:val="13"/>
  </w:num>
  <w:num w:numId="24">
    <w:abstractNumId w:val="22"/>
  </w:num>
  <w:num w:numId="25">
    <w:abstractNumId w:val="2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CD1"/>
    <w:rsid w:val="00024839"/>
    <w:rsid w:val="00034434"/>
    <w:rsid w:val="00040CA2"/>
    <w:rsid w:val="000445D8"/>
    <w:rsid w:val="00060FA3"/>
    <w:rsid w:val="00072707"/>
    <w:rsid w:val="000737D7"/>
    <w:rsid w:val="000765C3"/>
    <w:rsid w:val="00082BBF"/>
    <w:rsid w:val="000B3EA2"/>
    <w:rsid w:val="000B4F97"/>
    <w:rsid w:val="000B7042"/>
    <w:rsid w:val="000C44A9"/>
    <w:rsid w:val="000F661C"/>
    <w:rsid w:val="001101B6"/>
    <w:rsid w:val="0013049F"/>
    <w:rsid w:val="00157AB1"/>
    <w:rsid w:val="00171129"/>
    <w:rsid w:val="001B28E2"/>
    <w:rsid w:val="001B39E6"/>
    <w:rsid w:val="002061F8"/>
    <w:rsid w:val="00251A3C"/>
    <w:rsid w:val="00255295"/>
    <w:rsid w:val="00262ADA"/>
    <w:rsid w:val="0027330B"/>
    <w:rsid w:val="002834AA"/>
    <w:rsid w:val="002949DF"/>
    <w:rsid w:val="002A2FE1"/>
    <w:rsid w:val="002B7CBB"/>
    <w:rsid w:val="002E5728"/>
    <w:rsid w:val="002F49DD"/>
    <w:rsid w:val="00323667"/>
    <w:rsid w:val="003304A9"/>
    <w:rsid w:val="0033487D"/>
    <w:rsid w:val="00353492"/>
    <w:rsid w:val="00364056"/>
    <w:rsid w:val="003656AE"/>
    <w:rsid w:val="00397FE2"/>
    <w:rsid w:val="003A203E"/>
    <w:rsid w:val="003B4252"/>
    <w:rsid w:val="003B490E"/>
    <w:rsid w:val="003B5B8E"/>
    <w:rsid w:val="003C126A"/>
    <w:rsid w:val="003E3B76"/>
    <w:rsid w:val="003F4F5D"/>
    <w:rsid w:val="00442850"/>
    <w:rsid w:val="00464F2E"/>
    <w:rsid w:val="00477E8D"/>
    <w:rsid w:val="004D4C31"/>
    <w:rsid w:val="004F70C4"/>
    <w:rsid w:val="004F782D"/>
    <w:rsid w:val="00515B3D"/>
    <w:rsid w:val="00516A1B"/>
    <w:rsid w:val="005417A9"/>
    <w:rsid w:val="0055456A"/>
    <w:rsid w:val="00557149"/>
    <w:rsid w:val="0056358F"/>
    <w:rsid w:val="005926A2"/>
    <w:rsid w:val="00595F39"/>
    <w:rsid w:val="005A1EE4"/>
    <w:rsid w:val="005C094F"/>
    <w:rsid w:val="005E02B5"/>
    <w:rsid w:val="005E501C"/>
    <w:rsid w:val="0060415A"/>
    <w:rsid w:val="00614E70"/>
    <w:rsid w:val="00616907"/>
    <w:rsid w:val="00616D65"/>
    <w:rsid w:val="00623309"/>
    <w:rsid w:val="006252DA"/>
    <w:rsid w:val="00627D5C"/>
    <w:rsid w:val="00632CD1"/>
    <w:rsid w:val="00671872"/>
    <w:rsid w:val="00674E71"/>
    <w:rsid w:val="006A261C"/>
    <w:rsid w:val="006B35DB"/>
    <w:rsid w:val="006C7EAD"/>
    <w:rsid w:val="00701822"/>
    <w:rsid w:val="00722452"/>
    <w:rsid w:val="00727FE5"/>
    <w:rsid w:val="00745D2D"/>
    <w:rsid w:val="00755A17"/>
    <w:rsid w:val="0078796F"/>
    <w:rsid w:val="00792722"/>
    <w:rsid w:val="007F0F33"/>
    <w:rsid w:val="007F1840"/>
    <w:rsid w:val="007F655A"/>
    <w:rsid w:val="00822473"/>
    <w:rsid w:val="00860FC3"/>
    <w:rsid w:val="00873DA4"/>
    <w:rsid w:val="00875FF1"/>
    <w:rsid w:val="008B0597"/>
    <w:rsid w:val="008F0FBE"/>
    <w:rsid w:val="008F6B0E"/>
    <w:rsid w:val="00900B41"/>
    <w:rsid w:val="00905C2A"/>
    <w:rsid w:val="00914AF6"/>
    <w:rsid w:val="00915F6F"/>
    <w:rsid w:val="00941F56"/>
    <w:rsid w:val="009536DC"/>
    <w:rsid w:val="00975FC3"/>
    <w:rsid w:val="009C4FEF"/>
    <w:rsid w:val="00A13F4D"/>
    <w:rsid w:val="00A22268"/>
    <w:rsid w:val="00A2227E"/>
    <w:rsid w:val="00A360D6"/>
    <w:rsid w:val="00A46DA0"/>
    <w:rsid w:val="00A725E8"/>
    <w:rsid w:val="00A97CE7"/>
    <w:rsid w:val="00AC1341"/>
    <w:rsid w:val="00AC3492"/>
    <w:rsid w:val="00AC4087"/>
    <w:rsid w:val="00AF58A4"/>
    <w:rsid w:val="00B10C5C"/>
    <w:rsid w:val="00B11636"/>
    <w:rsid w:val="00B14331"/>
    <w:rsid w:val="00BA419F"/>
    <w:rsid w:val="00BA4DDB"/>
    <w:rsid w:val="00BC6904"/>
    <w:rsid w:val="00BD69E2"/>
    <w:rsid w:val="00BF3DC8"/>
    <w:rsid w:val="00C17D29"/>
    <w:rsid w:val="00C32EBA"/>
    <w:rsid w:val="00C36692"/>
    <w:rsid w:val="00C43630"/>
    <w:rsid w:val="00C508E5"/>
    <w:rsid w:val="00C76046"/>
    <w:rsid w:val="00CB362E"/>
    <w:rsid w:val="00CB7029"/>
    <w:rsid w:val="00CC50F0"/>
    <w:rsid w:val="00CD0883"/>
    <w:rsid w:val="00D004DC"/>
    <w:rsid w:val="00D07A17"/>
    <w:rsid w:val="00D11E4A"/>
    <w:rsid w:val="00D13E46"/>
    <w:rsid w:val="00D2330D"/>
    <w:rsid w:val="00D438C1"/>
    <w:rsid w:val="00DA0084"/>
    <w:rsid w:val="00DC156E"/>
    <w:rsid w:val="00DE294D"/>
    <w:rsid w:val="00E26E45"/>
    <w:rsid w:val="00E36673"/>
    <w:rsid w:val="00E5156C"/>
    <w:rsid w:val="00E65748"/>
    <w:rsid w:val="00E65F49"/>
    <w:rsid w:val="00ED374E"/>
    <w:rsid w:val="00ED4E9D"/>
    <w:rsid w:val="00EF50C9"/>
    <w:rsid w:val="00F00600"/>
    <w:rsid w:val="00F06277"/>
    <w:rsid w:val="00F07CBA"/>
    <w:rsid w:val="00F10C26"/>
    <w:rsid w:val="00F343CF"/>
    <w:rsid w:val="00F36079"/>
    <w:rsid w:val="00F521BA"/>
    <w:rsid w:val="00F524D2"/>
    <w:rsid w:val="00F60AF5"/>
    <w:rsid w:val="00F6652E"/>
    <w:rsid w:val="00F66A9C"/>
    <w:rsid w:val="00F70AE9"/>
    <w:rsid w:val="00F82D8D"/>
    <w:rsid w:val="00F92542"/>
    <w:rsid w:val="00FA16C4"/>
    <w:rsid w:val="00FB3A7D"/>
    <w:rsid w:val="00FE0DC8"/>
    <w:rsid w:val="00FE31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D1"/>
    <w:pPr>
      <w:spacing w:after="0" w:line="360" w:lineRule="auto"/>
      <w:ind w:left="357" w:hanging="357"/>
      <w:jc w:val="both"/>
    </w:pPr>
    <w:rPr>
      <w:lang w:val="id-ID"/>
    </w:rPr>
  </w:style>
  <w:style w:type="paragraph" w:styleId="Heading1">
    <w:name w:val="heading 1"/>
    <w:basedOn w:val="Normal"/>
    <w:link w:val="Heading1Char"/>
    <w:uiPriority w:val="9"/>
    <w:qFormat/>
    <w:rsid w:val="00632CD1"/>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D1"/>
    <w:rPr>
      <w:rFonts w:ascii="Times New Roman" w:eastAsia="Times New Roman" w:hAnsi="Times New Roman" w:cs="Times New Roman"/>
      <w:b/>
      <w:bCs/>
      <w:kern w:val="36"/>
      <w:sz w:val="48"/>
      <w:szCs w:val="48"/>
      <w:lang w:val="id-ID" w:eastAsia="id-ID"/>
    </w:rPr>
  </w:style>
  <w:style w:type="paragraph" w:styleId="ListParagraph">
    <w:name w:val="List Paragraph"/>
    <w:basedOn w:val="Normal"/>
    <w:uiPriority w:val="34"/>
    <w:qFormat/>
    <w:rsid w:val="00632CD1"/>
    <w:pPr>
      <w:ind w:left="720"/>
      <w:contextualSpacing/>
    </w:pPr>
  </w:style>
  <w:style w:type="paragraph" w:customStyle="1" w:styleId="Default">
    <w:name w:val="Default"/>
    <w:rsid w:val="00632CD1"/>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32CD1"/>
    <w:pPr>
      <w:spacing w:after="0" w:line="240" w:lineRule="auto"/>
      <w:ind w:left="357" w:hanging="35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C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D1"/>
    <w:rPr>
      <w:rFonts w:ascii="Tahoma" w:hAnsi="Tahoma" w:cs="Tahoma"/>
      <w:sz w:val="16"/>
      <w:szCs w:val="16"/>
      <w:lang w:val="id-ID"/>
    </w:rPr>
  </w:style>
  <w:style w:type="paragraph" w:styleId="Header">
    <w:name w:val="header"/>
    <w:basedOn w:val="Normal"/>
    <w:link w:val="HeaderChar"/>
    <w:uiPriority w:val="99"/>
    <w:unhideWhenUsed/>
    <w:rsid w:val="00632CD1"/>
    <w:pPr>
      <w:tabs>
        <w:tab w:val="center" w:pos="4513"/>
        <w:tab w:val="right" w:pos="9026"/>
      </w:tabs>
      <w:spacing w:line="240" w:lineRule="auto"/>
    </w:pPr>
  </w:style>
  <w:style w:type="character" w:customStyle="1" w:styleId="HeaderChar">
    <w:name w:val="Header Char"/>
    <w:basedOn w:val="DefaultParagraphFont"/>
    <w:link w:val="Header"/>
    <w:uiPriority w:val="99"/>
    <w:rsid w:val="00632CD1"/>
    <w:rPr>
      <w:lang w:val="id-ID"/>
    </w:rPr>
  </w:style>
  <w:style w:type="paragraph" w:styleId="Footer">
    <w:name w:val="footer"/>
    <w:basedOn w:val="Normal"/>
    <w:link w:val="FooterChar"/>
    <w:uiPriority w:val="99"/>
    <w:unhideWhenUsed/>
    <w:rsid w:val="00632CD1"/>
    <w:pPr>
      <w:tabs>
        <w:tab w:val="center" w:pos="4513"/>
        <w:tab w:val="right" w:pos="9026"/>
      </w:tabs>
      <w:spacing w:line="240" w:lineRule="auto"/>
    </w:pPr>
  </w:style>
  <w:style w:type="character" w:customStyle="1" w:styleId="FooterChar">
    <w:name w:val="Footer Char"/>
    <w:basedOn w:val="DefaultParagraphFont"/>
    <w:link w:val="Footer"/>
    <w:uiPriority w:val="99"/>
    <w:rsid w:val="00632CD1"/>
    <w:rPr>
      <w:lang w:val="id-ID"/>
    </w:rPr>
  </w:style>
  <w:style w:type="character" w:styleId="Hyperlink">
    <w:name w:val="Hyperlink"/>
    <w:basedOn w:val="DefaultParagraphFont"/>
    <w:uiPriority w:val="99"/>
    <w:unhideWhenUsed/>
    <w:rsid w:val="00632CD1"/>
    <w:rPr>
      <w:color w:val="0000FF" w:themeColor="hyperlink"/>
      <w:u w:val="single"/>
    </w:rPr>
  </w:style>
  <w:style w:type="character" w:customStyle="1" w:styleId="apple-style-span">
    <w:name w:val="apple-style-span"/>
    <w:basedOn w:val="DefaultParagraphFont"/>
    <w:rsid w:val="00632CD1"/>
  </w:style>
  <w:style w:type="character" w:customStyle="1" w:styleId="apple-converted-space">
    <w:name w:val="apple-converted-space"/>
    <w:basedOn w:val="DefaultParagraphFont"/>
    <w:rsid w:val="00632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ptakarya.pu.go.id/profil/profil/barat/jabar/bandung.pdf"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39</Pages>
  <Words>11295</Words>
  <Characters>64386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67</cp:revision>
  <cp:lastPrinted>2015-01-20T03:45:00Z</cp:lastPrinted>
  <dcterms:created xsi:type="dcterms:W3CDTF">2014-06-25T04:36:00Z</dcterms:created>
  <dcterms:modified xsi:type="dcterms:W3CDTF">2015-01-20T03:45:00Z</dcterms:modified>
</cp:coreProperties>
</file>