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72" w:rsidRDefault="00826A72" w:rsidP="00826A72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Surat Pengantar </w:t>
      </w:r>
      <w:r>
        <w:rPr>
          <w:rFonts w:ascii="Times New Roman" w:hAnsi="Times New Roman" w:cs="Times New Roman"/>
          <w:b/>
          <w:i/>
          <w:sz w:val="28"/>
        </w:rPr>
        <w:t>Judgment</w:t>
      </w:r>
    </w:p>
    <w:p w:rsidR="00826A72" w:rsidRDefault="00826A72" w:rsidP="00826A72">
      <w:p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lang w:val="en-US"/>
        </w:rPr>
      </w:pPr>
    </w:p>
    <w:p w:rsidR="00826A72" w:rsidRPr="00826A72" w:rsidRDefault="00826A72" w:rsidP="00826A72">
      <w:pPr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Permohonan Kesediaan Menjadi Penilai (</w:t>
      </w:r>
      <w:r>
        <w:rPr>
          <w:rFonts w:ascii="Times New Roman" w:hAnsi="Times New Roman" w:cs="Times New Roman"/>
          <w:i/>
          <w:sz w:val="24"/>
          <w:szCs w:val="24"/>
        </w:rPr>
        <w:t>Judgment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6A72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26A72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Dosen Jurusan Pendidikan Bahasa Indonesia</w:t>
      </w:r>
    </w:p>
    <w:p w:rsidR="00826A72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Sekolah Pascasarjana Universitas Pendidikan Indonesia</w:t>
      </w:r>
    </w:p>
    <w:p w:rsidR="00826A72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 Bandung</w:t>
      </w:r>
    </w:p>
    <w:p w:rsidR="00826A72" w:rsidRPr="00826A72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6A72" w:rsidRPr="00826A72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826A72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Sebagai salah satu syarat dalam pembuatan tesis, bersama ini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26A72" w:rsidRPr="00826A72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Julianto</w:t>
      </w:r>
      <w:proofErr w:type="spellEnd"/>
    </w:p>
    <w:p w:rsidR="00826A72" w:rsidRPr="00826A72" w:rsidRDefault="00826A72" w:rsidP="00826A72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826A72">
        <w:rPr>
          <w:rFonts w:ascii="Times New Roman" w:hAnsi="Times New Roman"/>
          <w:sz w:val="24"/>
          <w:szCs w:val="24"/>
        </w:rPr>
        <w:t>NIM</w:t>
      </w:r>
      <w:r w:rsidRPr="00826A72">
        <w:rPr>
          <w:rFonts w:ascii="Times New Roman" w:hAnsi="Times New Roman"/>
          <w:sz w:val="24"/>
          <w:szCs w:val="24"/>
        </w:rPr>
        <w:tab/>
      </w:r>
      <w:r w:rsidRPr="00826A72">
        <w:rPr>
          <w:rFonts w:ascii="Times New Roman" w:hAnsi="Times New Roman"/>
          <w:sz w:val="24"/>
          <w:szCs w:val="24"/>
        </w:rPr>
        <w:tab/>
        <w:t>: 1200927</w:t>
      </w:r>
    </w:p>
    <w:p w:rsidR="00826A72" w:rsidRPr="00826A72" w:rsidRDefault="00826A72" w:rsidP="00826A72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Prog. Studi</w:t>
      </w:r>
      <w:r>
        <w:rPr>
          <w:rFonts w:ascii="Times New Roman" w:hAnsi="Times New Roman"/>
          <w:sz w:val="24"/>
          <w:szCs w:val="24"/>
        </w:rPr>
        <w:tab/>
        <w:t>: Pendidikan Bahasa Indonesia</w:t>
      </w:r>
    </w:p>
    <w:p w:rsidR="00826A72" w:rsidRPr="00826A72" w:rsidRDefault="00826A72" w:rsidP="008E013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tesis</w:t>
      </w:r>
      <w:r>
        <w:rPr>
          <w:rFonts w:ascii="Times New Roman" w:hAnsi="Times New Roman"/>
          <w:sz w:val="24"/>
          <w:szCs w:val="24"/>
        </w:rPr>
        <w:tab/>
        <w:t>: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Anekdot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NLP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Pemograman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Neurolinguistik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VAKOT (</w:t>
      </w:r>
      <w:r w:rsidR="008E0131" w:rsidRPr="008E0131">
        <w:rPr>
          <w:rFonts w:ascii="Times New Roman" w:hAnsi="Times New Roman"/>
          <w:i/>
          <w:sz w:val="24"/>
          <w:szCs w:val="24"/>
          <w:lang w:val="en-US"/>
        </w:rPr>
        <w:t xml:space="preserve">Visual, </w:t>
      </w:r>
      <w:proofErr w:type="spellStart"/>
      <w:r w:rsidR="008E0131" w:rsidRPr="008E0131">
        <w:rPr>
          <w:rFonts w:ascii="Times New Roman" w:hAnsi="Times New Roman"/>
          <w:i/>
          <w:sz w:val="24"/>
          <w:szCs w:val="24"/>
          <w:lang w:val="en-US"/>
        </w:rPr>
        <w:t>Audiotory</w:t>
      </w:r>
      <w:proofErr w:type="spellEnd"/>
      <w:r w:rsidR="008E0131" w:rsidRPr="008E0131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="008E0131" w:rsidRPr="008E0131">
        <w:rPr>
          <w:rFonts w:ascii="Times New Roman" w:hAnsi="Times New Roman"/>
          <w:i/>
          <w:sz w:val="24"/>
          <w:szCs w:val="24"/>
          <w:lang w:val="en-US"/>
        </w:rPr>
        <w:t>Kinestethic</w:t>
      </w:r>
      <w:proofErr w:type="spellEnd"/>
      <w:r w:rsidR="008E0131" w:rsidRPr="008E0131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="008E0131" w:rsidRPr="008E0131">
        <w:rPr>
          <w:rFonts w:ascii="Times New Roman" w:hAnsi="Times New Roman"/>
          <w:i/>
          <w:sz w:val="24"/>
          <w:szCs w:val="24"/>
          <w:lang w:val="en-US"/>
        </w:rPr>
        <w:t>Olfaktory</w:t>
      </w:r>
      <w:proofErr w:type="spellEnd"/>
      <w:r w:rsidR="008E0131" w:rsidRPr="008E0131">
        <w:rPr>
          <w:rFonts w:ascii="Times New Roman" w:hAnsi="Times New Roman"/>
          <w:i/>
          <w:sz w:val="24"/>
          <w:szCs w:val="24"/>
          <w:lang w:val="en-US"/>
        </w:rPr>
        <w:t>, and Taste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29A8">
        <w:rPr>
          <w:rFonts w:ascii="Times New Roman" w:hAnsi="Times New Roman"/>
          <w:bCs/>
          <w:sz w:val="24"/>
          <w:szCs w:val="24"/>
        </w:rPr>
        <w:t>SMA N</w:t>
      </w:r>
      <w:r>
        <w:rPr>
          <w:rFonts w:ascii="Times New Roman" w:hAnsi="Times New Roman"/>
          <w:bCs/>
          <w:sz w:val="24"/>
          <w:szCs w:val="24"/>
        </w:rPr>
        <w:t>egeri</w:t>
      </w:r>
      <w:r w:rsidRPr="003C29A8">
        <w:rPr>
          <w:rFonts w:ascii="Times New Roman" w:hAnsi="Times New Roman"/>
          <w:bCs/>
          <w:sz w:val="24"/>
          <w:szCs w:val="24"/>
        </w:rPr>
        <w:t xml:space="preserve"> 6 Bandung 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26A72" w:rsidRDefault="00826A72" w:rsidP="00826A72">
      <w:p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6A72" w:rsidRPr="00826A72" w:rsidRDefault="00826A72" w:rsidP="00826A72">
      <w:p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Memohon dengan sangat kesediaan Bapak/Ibu sebagai penilai instrumen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berupa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silabus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rubrik penilaian</w:t>
      </w:r>
      <w:r w:rsidR="00A2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C99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="00A2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C99">
        <w:rPr>
          <w:rFonts w:ascii="Times New Roman" w:hAnsi="Times New Roman" w:cs="Times New Roman"/>
          <w:sz w:val="24"/>
          <w:szCs w:val="24"/>
          <w:lang w:val="en-US"/>
        </w:rPr>
        <w:t>anekdot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isntrumen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kelancaran dalam pengolahan data.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Demikian permohonan ini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sampaikan, atas bantuan dan kesediaan Bapak/Ibu,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mengucapkan terima kasih.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6A72" w:rsidRDefault="00826A72" w:rsidP="00826A72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Bandung, </w:t>
      </w:r>
      <w:r w:rsidR="00307067">
        <w:rPr>
          <w:rFonts w:ascii="Times New Roman" w:hAnsi="Times New Roman" w:cs="Times New Roman"/>
          <w:sz w:val="24"/>
          <w:szCs w:val="24"/>
        </w:rPr>
        <w:t>1 September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26A72" w:rsidRDefault="00826A72" w:rsidP="00826A7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Pemohon,</w:t>
      </w:r>
    </w:p>
    <w:p w:rsidR="00826A72" w:rsidRDefault="00826A72" w:rsidP="00826A7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6A72" w:rsidRDefault="00826A72" w:rsidP="00826A7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6A72" w:rsidRPr="00826A72" w:rsidRDefault="00826A72" w:rsidP="00826A72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Julianto</w:t>
      </w:r>
      <w:proofErr w:type="spellEnd"/>
    </w:p>
    <w:p w:rsidR="00826A72" w:rsidRDefault="00826A72" w:rsidP="00826A72">
      <w:pPr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NIM. </w:t>
      </w:r>
      <w:r w:rsidRPr="00826A72">
        <w:rPr>
          <w:rFonts w:ascii="Times New Roman" w:hAnsi="Times New Roman"/>
          <w:sz w:val="24"/>
          <w:szCs w:val="24"/>
        </w:rPr>
        <w:t>1200927</w:t>
      </w:r>
    </w:p>
    <w:p w:rsidR="00826A72" w:rsidRDefault="00826A72" w:rsidP="00826A72">
      <w:pPr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26A72" w:rsidRPr="00826A72" w:rsidRDefault="00826A72" w:rsidP="00826A72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826A72">
        <w:rPr>
          <w:rFonts w:ascii="Times New Roman" w:hAnsi="Times New Roman" w:cs="Times New Roman"/>
          <w:b/>
          <w:sz w:val="28"/>
        </w:rPr>
        <w:lastRenderedPageBreak/>
        <w:t>Surat Keterangan Validitasi</w:t>
      </w:r>
    </w:p>
    <w:p w:rsidR="00826A72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6A72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bertandang di bawah ini:</w:t>
      </w:r>
    </w:p>
    <w:p w:rsidR="00826A72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26A72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Dosen Jurusan Pendidikan Bahasa Indonesia </w:t>
      </w:r>
    </w:p>
    <w:p w:rsidR="00826A72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Instansi</w:t>
      </w:r>
      <w:r>
        <w:rPr>
          <w:rFonts w:ascii="Times New Roman" w:hAnsi="Times New Roman" w:cs="Times New Roman"/>
          <w:sz w:val="24"/>
          <w:szCs w:val="24"/>
        </w:rPr>
        <w:tab/>
        <w:t>: Sekolah Pascasarjana Universitas Pendidikan Indonesia</w:t>
      </w:r>
    </w:p>
    <w:p w:rsidR="00A23C99" w:rsidRPr="00A23C99" w:rsidRDefault="00A23C99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6A72" w:rsidRDefault="00A23C99" w:rsidP="00826A72">
      <w:p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menerima instrumen</w:t>
      </w:r>
      <w:r w:rsidR="00826A72">
        <w:rPr>
          <w:rFonts w:ascii="Times New Roman" w:hAnsi="Times New Roman" w:cs="Times New Roman"/>
          <w:sz w:val="24"/>
          <w:szCs w:val="24"/>
        </w:rPr>
        <w:t xml:space="preserve"> penelitian yang berjudul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Anekdot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NLP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</w:t>
      </w:r>
      <w:r w:rsidR="008E0131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ograman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Neurolinguistik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VAKOT (</w:t>
      </w:r>
      <w:r w:rsidRPr="008E0131">
        <w:rPr>
          <w:rFonts w:ascii="Times New Roman" w:hAnsi="Times New Roman"/>
          <w:i/>
          <w:sz w:val="24"/>
          <w:szCs w:val="24"/>
          <w:lang w:val="en-US"/>
        </w:rPr>
        <w:t xml:space="preserve">Visual, </w:t>
      </w:r>
      <w:proofErr w:type="spellStart"/>
      <w:r w:rsidRPr="008E0131">
        <w:rPr>
          <w:rFonts w:ascii="Times New Roman" w:hAnsi="Times New Roman"/>
          <w:i/>
          <w:sz w:val="24"/>
          <w:szCs w:val="24"/>
          <w:lang w:val="en-US"/>
        </w:rPr>
        <w:t>Audio</w:t>
      </w:r>
      <w:r w:rsidR="008E0131" w:rsidRPr="008E0131">
        <w:rPr>
          <w:rFonts w:ascii="Times New Roman" w:hAnsi="Times New Roman"/>
          <w:i/>
          <w:sz w:val="24"/>
          <w:szCs w:val="24"/>
          <w:lang w:val="en-US"/>
        </w:rPr>
        <w:t>tory</w:t>
      </w:r>
      <w:proofErr w:type="spellEnd"/>
      <w:r w:rsidRPr="008E0131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="008E0131" w:rsidRPr="008E0131">
        <w:rPr>
          <w:rFonts w:ascii="Times New Roman" w:hAnsi="Times New Roman"/>
          <w:i/>
          <w:sz w:val="24"/>
          <w:szCs w:val="24"/>
          <w:lang w:val="en-US"/>
        </w:rPr>
        <w:t>Kinestethic</w:t>
      </w:r>
      <w:proofErr w:type="spellEnd"/>
      <w:r w:rsidR="008E0131" w:rsidRPr="008E0131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="008E0131" w:rsidRPr="008E0131">
        <w:rPr>
          <w:rFonts w:ascii="Times New Roman" w:hAnsi="Times New Roman"/>
          <w:i/>
          <w:sz w:val="24"/>
          <w:szCs w:val="24"/>
          <w:lang w:val="en-US"/>
        </w:rPr>
        <w:t>Olfaktory</w:t>
      </w:r>
      <w:proofErr w:type="spellEnd"/>
      <w:r w:rsidR="008E0131" w:rsidRPr="008E0131">
        <w:rPr>
          <w:rFonts w:ascii="Times New Roman" w:hAnsi="Times New Roman"/>
          <w:i/>
          <w:sz w:val="24"/>
          <w:szCs w:val="24"/>
          <w:lang w:val="en-US"/>
        </w:rPr>
        <w:t>, and Taste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29A8">
        <w:rPr>
          <w:rFonts w:ascii="Times New Roman" w:hAnsi="Times New Roman"/>
          <w:bCs/>
          <w:sz w:val="24"/>
          <w:szCs w:val="24"/>
        </w:rPr>
        <w:t>SMA N</w:t>
      </w:r>
      <w:r>
        <w:rPr>
          <w:rFonts w:ascii="Times New Roman" w:hAnsi="Times New Roman"/>
          <w:bCs/>
          <w:sz w:val="24"/>
          <w:szCs w:val="24"/>
        </w:rPr>
        <w:t>egeri</w:t>
      </w:r>
      <w:r w:rsidRPr="003C29A8">
        <w:rPr>
          <w:rFonts w:ascii="Times New Roman" w:hAnsi="Times New Roman"/>
          <w:bCs/>
          <w:sz w:val="24"/>
          <w:szCs w:val="24"/>
        </w:rPr>
        <w:t xml:space="preserve"> 6 Bandung</w:t>
      </w:r>
      <w:r w:rsidR="00826A72">
        <w:rPr>
          <w:rFonts w:ascii="Times New Roman" w:hAnsi="Times New Roman" w:cs="Times New Roman"/>
          <w:sz w:val="24"/>
          <w:szCs w:val="24"/>
        </w:rPr>
        <w:t xml:space="preserve">” berupa rubrik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silabus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A72">
        <w:rPr>
          <w:rFonts w:ascii="Times New Roman" w:hAnsi="Times New Roman" w:cs="Times New Roman"/>
          <w:sz w:val="24"/>
          <w:szCs w:val="24"/>
        </w:rPr>
        <w:t xml:space="preserve">penilaian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anekdot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A72">
        <w:rPr>
          <w:rFonts w:ascii="Times New Roman" w:hAnsi="Times New Roman" w:cs="Times New Roman"/>
          <w:sz w:val="24"/>
          <w:szCs w:val="24"/>
        </w:rPr>
        <w:t>yang disusun oleh:</w:t>
      </w:r>
    </w:p>
    <w:p w:rsidR="00826A72" w:rsidRPr="00A23C99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23C99">
        <w:rPr>
          <w:rFonts w:ascii="Times New Roman" w:hAnsi="Times New Roman" w:cs="Times New Roman"/>
          <w:sz w:val="24"/>
          <w:szCs w:val="24"/>
          <w:lang w:val="en-US"/>
        </w:rPr>
        <w:t>Julianto</w:t>
      </w:r>
      <w:proofErr w:type="spellEnd"/>
    </w:p>
    <w:p w:rsidR="00826A72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23C99" w:rsidRPr="00826A72">
        <w:rPr>
          <w:rFonts w:ascii="Times New Roman" w:hAnsi="Times New Roman"/>
          <w:sz w:val="24"/>
          <w:szCs w:val="24"/>
        </w:rPr>
        <w:t>1200927</w:t>
      </w:r>
    </w:p>
    <w:p w:rsidR="00826A72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Prog. Studi</w:t>
      </w:r>
      <w:r>
        <w:rPr>
          <w:rFonts w:ascii="Times New Roman" w:hAnsi="Times New Roman" w:cs="Times New Roman"/>
          <w:sz w:val="24"/>
          <w:szCs w:val="24"/>
        </w:rPr>
        <w:tab/>
        <w:t>: Pendidikan Bahasa Indonesia</w:t>
      </w:r>
    </w:p>
    <w:p w:rsidR="00826A72" w:rsidRDefault="00826A72" w:rsidP="00826A72">
      <w:p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memerhatikan, menilai</w:t>
      </w:r>
      <w:r w:rsidR="00A23C9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 mengad</w:t>
      </w:r>
      <w:r w:rsidR="00A23C99">
        <w:rPr>
          <w:rFonts w:ascii="Times New Roman" w:hAnsi="Times New Roman" w:cs="Times New Roman"/>
          <w:sz w:val="24"/>
          <w:szCs w:val="24"/>
        </w:rPr>
        <w:t>akan pembahasan pada instrumen</w:t>
      </w:r>
      <w:r w:rsidR="00A23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diajuka</w:t>
      </w:r>
      <w:r w:rsidR="00A23C99">
        <w:rPr>
          <w:rFonts w:ascii="Times New Roman" w:hAnsi="Times New Roman" w:cs="Times New Roman"/>
          <w:sz w:val="24"/>
          <w:szCs w:val="24"/>
        </w:rPr>
        <w:t>n. Maka masukan untuk instrumen</w:t>
      </w:r>
      <w:r>
        <w:rPr>
          <w:rFonts w:ascii="Times New Roman" w:hAnsi="Times New Roman" w:cs="Times New Roman"/>
          <w:sz w:val="24"/>
          <w:szCs w:val="24"/>
        </w:rPr>
        <w:t xml:space="preserve"> ini adalah:</w:t>
      </w:r>
    </w:p>
    <w:p w:rsidR="00826A72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26A72" w:rsidRDefault="00826A72" w:rsidP="00A23C99">
      <w:p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keterangan ini dibuat untuk digunak</w:t>
      </w:r>
      <w:r w:rsidR="00A23C99">
        <w:rPr>
          <w:rFonts w:ascii="Times New Roman" w:hAnsi="Times New Roman" w:cs="Times New Roman"/>
          <w:sz w:val="24"/>
          <w:szCs w:val="24"/>
        </w:rPr>
        <w:t>an sebagaimana mestinya.</w:t>
      </w:r>
      <w:r w:rsidR="00A23C99">
        <w:rPr>
          <w:rFonts w:ascii="Times New Roman" w:hAnsi="Times New Roman" w:cs="Times New Roman"/>
          <w:sz w:val="24"/>
          <w:szCs w:val="24"/>
        </w:rPr>
        <w:tab/>
      </w:r>
      <w:r w:rsidR="00A23C99">
        <w:rPr>
          <w:rFonts w:ascii="Times New Roman" w:hAnsi="Times New Roman" w:cs="Times New Roman"/>
          <w:sz w:val="24"/>
          <w:szCs w:val="24"/>
        </w:rPr>
        <w:tab/>
      </w:r>
      <w:r w:rsidR="00A23C99">
        <w:rPr>
          <w:rFonts w:ascii="Times New Roman" w:hAnsi="Times New Roman" w:cs="Times New Roman"/>
          <w:sz w:val="24"/>
          <w:szCs w:val="24"/>
        </w:rPr>
        <w:tab/>
      </w:r>
      <w:r w:rsidR="00A23C99">
        <w:rPr>
          <w:rFonts w:ascii="Times New Roman" w:hAnsi="Times New Roman" w:cs="Times New Roman"/>
          <w:sz w:val="24"/>
          <w:szCs w:val="24"/>
        </w:rPr>
        <w:tab/>
      </w:r>
      <w:r w:rsidR="00A23C99">
        <w:rPr>
          <w:rFonts w:ascii="Times New Roman" w:hAnsi="Times New Roman" w:cs="Times New Roman"/>
          <w:sz w:val="24"/>
          <w:szCs w:val="24"/>
        </w:rPr>
        <w:tab/>
      </w:r>
      <w:r w:rsidR="00A23C99">
        <w:rPr>
          <w:rFonts w:ascii="Times New Roman" w:hAnsi="Times New Roman" w:cs="Times New Roman"/>
          <w:sz w:val="24"/>
          <w:szCs w:val="24"/>
        </w:rPr>
        <w:tab/>
      </w:r>
      <w:r w:rsidR="00A23C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Bandung,  ……………  2014</w:t>
      </w:r>
    </w:p>
    <w:p w:rsidR="00826A72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Validator,</w:t>
      </w:r>
    </w:p>
    <w:p w:rsidR="00826A72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6A72" w:rsidRDefault="00826A72" w:rsidP="00826A72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826A72" w:rsidRPr="00A23C99" w:rsidRDefault="00A23C99" w:rsidP="00826A72">
      <w:p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826A72" w:rsidRPr="00A23C99" w:rsidSect="00826A72">
      <w:footerReference w:type="default" r:id="rId7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E5" w:rsidRDefault="00F504E5" w:rsidP="00EC3AD1">
      <w:pPr>
        <w:spacing w:after="0" w:line="240" w:lineRule="auto"/>
      </w:pPr>
      <w:r>
        <w:separator/>
      </w:r>
    </w:p>
  </w:endnote>
  <w:endnote w:type="continuationSeparator" w:id="0">
    <w:p w:rsidR="00F504E5" w:rsidRDefault="00F504E5" w:rsidP="00EC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D1" w:rsidRPr="008E7C6E" w:rsidRDefault="00EC3AD1" w:rsidP="00EC3AD1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/>
      <w:rPr>
        <w:rFonts w:ascii="Trebuchet MS" w:hAnsi="Trebuchet MS" w:cs="Trebuchet MS"/>
        <w:b/>
        <w:bCs/>
        <w:sz w:val="16"/>
        <w:szCs w:val="18"/>
      </w:rPr>
    </w:pPr>
    <w:proofErr w:type="spellStart"/>
    <w:r w:rsidRPr="008E7C6E">
      <w:rPr>
        <w:rFonts w:ascii="Trebuchet MS" w:hAnsi="Trebuchet MS" w:cs="Trebuchet MS"/>
        <w:b/>
        <w:bCs/>
        <w:sz w:val="16"/>
        <w:szCs w:val="18"/>
        <w:lang w:val="en-US"/>
      </w:rPr>
      <w:t>Julianto</w:t>
    </w:r>
    <w:proofErr w:type="spellEnd"/>
    <w:r w:rsidRPr="008E7C6E">
      <w:rPr>
        <w:rFonts w:ascii="Trebuchet MS" w:hAnsi="Trebuchet MS" w:cs="Trebuchet MS"/>
        <w:b/>
        <w:bCs/>
        <w:sz w:val="16"/>
        <w:szCs w:val="18"/>
      </w:rPr>
      <w:t>, 2014</w:t>
    </w:r>
  </w:p>
  <w:p w:rsidR="00EC3AD1" w:rsidRPr="008E7C6E" w:rsidRDefault="00EC3AD1" w:rsidP="00EC3AD1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/>
      <w:rPr>
        <w:rFonts w:ascii="Trebuchet MS" w:hAnsi="Trebuchet MS" w:cs="Trebuchet MS"/>
        <w:b/>
        <w:bCs/>
        <w:i/>
        <w:sz w:val="16"/>
        <w:szCs w:val="18"/>
        <w:lang w:val="en-US"/>
      </w:rPr>
    </w:pPr>
    <w:r w:rsidRPr="008E7C6E">
      <w:rPr>
        <w:rFonts w:ascii="Trebuchet MS" w:hAnsi="Trebuchet MS" w:cs="Trebuchet MS"/>
        <w:b/>
        <w:bCs/>
        <w:i/>
        <w:sz w:val="16"/>
        <w:szCs w:val="18"/>
        <w:lang w:val="en-US"/>
      </w:rPr>
      <w:t>PEMBELAJARAN MENULIS TEKS ANEKDOT MELALUI METODE NLP (PEMOGRAMAN NEUROLINGUISTIK) DENGAN TEKNIK VAKOT (VISUAL, AUDITORY, KINESTHETICC, OLFACTORY, AND TASTE)</w:t>
    </w:r>
  </w:p>
  <w:p w:rsidR="00EC3AD1" w:rsidRPr="008E7C6E" w:rsidRDefault="00EC3AD1" w:rsidP="00EC3AD1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ind w:left="0"/>
      <w:rPr>
        <w:rFonts w:ascii="Trebuchet MS" w:hAnsi="Trebuchet MS" w:cs="Trebuchet MS"/>
        <w:sz w:val="16"/>
        <w:szCs w:val="18"/>
        <w:lang w:val="en-US" w:bidi="ar-SA"/>
      </w:rPr>
    </w:pPr>
    <w:r w:rsidRPr="008E7C6E">
      <w:rPr>
        <w:rFonts w:ascii="Trebuchet MS" w:hAnsi="Trebuchet MS" w:cs="Trebuchet MS"/>
        <w:sz w:val="16"/>
        <w:szCs w:val="18"/>
      </w:rPr>
      <w:t xml:space="preserve">Universitas Pendidikan Indonesia </w:t>
    </w:r>
    <w:r w:rsidRPr="008E7C6E">
      <w:rPr>
        <w:rFonts w:ascii="Trebuchet MS" w:hAnsi="Trebuchet MS" w:cs="Trebuchet MS"/>
        <w:b/>
        <w:bCs/>
        <w:color w:val="FFC000"/>
        <w:sz w:val="16"/>
        <w:szCs w:val="18"/>
      </w:rPr>
      <w:t>|</w:t>
    </w:r>
    <w:r w:rsidRPr="008E7C6E">
      <w:rPr>
        <w:rFonts w:ascii="Trebuchet MS" w:hAnsi="Trebuchet MS" w:cs="Trebuchet MS"/>
        <w:sz w:val="16"/>
        <w:szCs w:val="18"/>
      </w:rPr>
      <w:t xml:space="preserve"> repository.upi.edu </w:t>
    </w:r>
    <w:r w:rsidRPr="008E7C6E">
      <w:rPr>
        <w:rFonts w:ascii="Trebuchet MS" w:hAnsi="Trebuchet MS" w:cs="Trebuchet MS"/>
        <w:color w:val="FFC000"/>
        <w:sz w:val="16"/>
        <w:szCs w:val="18"/>
      </w:rPr>
      <w:t>|</w:t>
    </w:r>
    <w:r w:rsidRPr="008E7C6E">
      <w:rPr>
        <w:rFonts w:ascii="Trebuchet MS" w:hAnsi="Trebuchet MS" w:cs="Trebuchet MS"/>
        <w:sz w:val="16"/>
        <w:szCs w:val="18"/>
      </w:rPr>
      <w:t xml:space="preserve"> perpustakaan.upi.edu</w:t>
    </w:r>
  </w:p>
  <w:p w:rsidR="00EC3AD1" w:rsidRDefault="00EC3AD1" w:rsidP="00EC3AD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E5" w:rsidRDefault="00F504E5" w:rsidP="00EC3AD1">
      <w:pPr>
        <w:spacing w:after="0" w:line="240" w:lineRule="auto"/>
      </w:pPr>
      <w:r>
        <w:separator/>
      </w:r>
    </w:p>
  </w:footnote>
  <w:footnote w:type="continuationSeparator" w:id="0">
    <w:p w:rsidR="00F504E5" w:rsidRDefault="00F504E5" w:rsidP="00EC3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2"/>
    <w:rsid w:val="000A2DA4"/>
    <w:rsid w:val="00307067"/>
    <w:rsid w:val="00826A72"/>
    <w:rsid w:val="008360C6"/>
    <w:rsid w:val="008E0131"/>
    <w:rsid w:val="00A23C99"/>
    <w:rsid w:val="00EC3AD1"/>
    <w:rsid w:val="00F5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72"/>
    <w:pPr>
      <w:ind w:left="992"/>
    </w:pPr>
    <w:rPr>
      <w:rFonts w:ascii="Calibri" w:eastAsia="Calibri" w:hAnsi="Calibri" w:cs="Cordia New"/>
      <w:szCs w:val="28"/>
      <w:lang w:val="id-ID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A72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paragraph" w:styleId="ListParagraph">
    <w:name w:val="List Paragraph"/>
    <w:basedOn w:val="Normal"/>
    <w:uiPriority w:val="34"/>
    <w:qFormat/>
    <w:rsid w:val="00826A72"/>
    <w:pPr>
      <w:ind w:left="720"/>
      <w:contextualSpacing/>
    </w:pPr>
    <w:rPr>
      <w:rFonts w:eastAsia="Times New Roman" w:cs="Times New Roman"/>
      <w:szCs w:val="22"/>
      <w:lang w:eastAsia="id-ID" w:bidi="ar-SA"/>
    </w:rPr>
  </w:style>
  <w:style w:type="paragraph" w:styleId="Header">
    <w:name w:val="header"/>
    <w:basedOn w:val="Normal"/>
    <w:link w:val="HeaderChar"/>
    <w:uiPriority w:val="99"/>
    <w:unhideWhenUsed/>
    <w:rsid w:val="00EC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D1"/>
    <w:rPr>
      <w:rFonts w:ascii="Calibri" w:eastAsia="Calibri" w:hAnsi="Calibri" w:cs="Cordia New"/>
      <w:szCs w:val="28"/>
      <w:lang w:val="id-ID" w:bidi="th-TH"/>
    </w:rPr>
  </w:style>
  <w:style w:type="paragraph" w:styleId="Footer">
    <w:name w:val="footer"/>
    <w:basedOn w:val="Normal"/>
    <w:link w:val="FooterChar"/>
    <w:uiPriority w:val="99"/>
    <w:unhideWhenUsed/>
    <w:rsid w:val="00EC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D1"/>
    <w:rPr>
      <w:rFonts w:ascii="Calibri" w:eastAsia="Calibri" w:hAnsi="Calibri" w:cs="Cordia New"/>
      <w:szCs w:val="28"/>
      <w:lang w:val="id-ID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72"/>
    <w:pPr>
      <w:ind w:left="992"/>
    </w:pPr>
    <w:rPr>
      <w:rFonts w:ascii="Calibri" w:eastAsia="Calibri" w:hAnsi="Calibri" w:cs="Cordia New"/>
      <w:szCs w:val="28"/>
      <w:lang w:val="id-ID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A72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paragraph" w:styleId="ListParagraph">
    <w:name w:val="List Paragraph"/>
    <w:basedOn w:val="Normal"/>
    <w:uiPriority w:val="34"/>
    <w:qFormat/>
    <w:rsid w:val="00826A72"/>
    <w:pPr>
      <w:ind w:left="720"/>
      <w:contextualSpacing/>
    </w:pPr>
    <w:rPr>
      <w:rFonts w:eastAsia="Times New Roman" w:cs="Times New Roman"/>
      <w:szCs w:val="22"/>
      <w:lang w:eastAsia="id-ID" w:bidi="ar-SA"/>
    </w:rPr>
  </w:style>
  <w:style w:type="paragraph" w:styleId="Header">
    <w:name w:val="header"/>
    <w:basedOn w:val="Normal"/>
    <w:link w:val="HeaderChar"/>
    <w:uiPriority w:val="99"/>
    <w:unhideWhenUsed/>
    <w:rsid w:val="00EC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D1"/>
    <w:rPr>
      <w:rFonts w:ascii="Calibri" w:eastAsia="Calibri" w:hAnsi="Calibri" w:cs="Cordia New"/>
      <w:szCs w:val="28"/>
      <w:lang w:val="id-ID" w:bidi="th-TH"/>
    </w:rPr>
  </w:style>
  <w:style w:type="paragraph" w:styleId="Footer">
    <w:name w:val="footer"/>
    <w:basedOn w:val="Normal"/>
    <w:link w:val="FooterChar"/>
    <w:uiPriority w:val="99"/>
    <w:unhideWhenUsed/>
    <w:rsid w:val="00EC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D1"/>
    <w:rPr>
      <w:rFonts w:ascii="Calibri" w:eastAsia="Calibri" w:hAnsi="Calibri" w:cs="Cordia New"/>
      <w:szCs w:val="28"/>
      <w:lang w:val="id-ID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Anty</dc:creator>
  <cp:lastModifiedBy>user</cp:lastModifiedBy>
  <cp:revision>6</cp:revision>
  <cp:lastPrinted>2015-01-19T07:16:00Z</cp:lastPrinted>
  <dcterms:created xsi:type="dcterms:W3CDTF">2014-08-29T16:00:00Z</dcterms:created>
  <dcterms:modified xsi:type="dcterms:W3CDTF">2015-01-19T07:16:00Z</dcterms:modified>
</cp:coreProperties>
</file>