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A9" w:rsidRDefault="007F24C9" w:rsidP="00F1364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7F24C9" w:rsidRDefault="007F24C9" w:rsidP="00F1364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KESIMPULAN DAN REKOMENDASI</w:t>
      </w:r>
    </w:p>
    <w:p w:rsidR="007F24C9" w:rsidRDefault="007F24C9" w:rsidP="00F1364D">
      <w:pPr>
        <w:spacing w:line="240" w:lineRule="auto"/>
        <w:jc w:val="center"/>
        <w:rPr>
          <w:rFonts w:ascii="Times New Roman" w:hAnsi="Times New Roman" w:cs="Times New Roman"/>
          <w:b/>
          <w:sz w:val="24"/>
          <w:szCs w:val="24"/>
        </w:rPr>
      </w:pPr>
    </w:p>
    <w:p w:rsidR="006B49CE" w:rsidRPr="006B49CE" w:rsidRDefault="006B49CE" w:rsidP="00F1364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Kesimpulan</w:t>
      </w:r>
      <w:r w:rsidR="007F24C9" w:rsidRPr="006B49CE">
        <w:rPr>
          <w:rFonts w:ascii="Times New Roman" w:hAnsi="Times New Roman" w:cs="Times New Roman"/>
          <w:sz w:val="24"/>
          <w:szCs w:val="24"/>
        </w:rPr>
        <w:tab/>
      </w:r>
    </w:p>
    <w:p w:rsidR="007F24C9" w:rsidRDefault="006B49CE" w:rsidP="00F1364D">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7F24C9">
        <w:rPr>
          <w:rFonts w:ascii="Times New Roman" w:hAnsi="Times New Roman" w:cs="Times New Roman"/>
          <w:sz w:val="24"/>
          <w:szCs w:val="24"/>
        </w:rPr>
        <w:t xml:space="preserve">Berdasarkan penelitian tentang pembelajaran menggunakan permainan media puzzle untuk meningkatkan kemampuan spasial anak kelompok B Taman Kanak-Kanak Sempur Bogor, dapat disimpulkan bahwa: </w:t>
      </w:r>
    </w:p>
    <w:p w:rsidR="007F24C9" w:rsidRDefault="007F24C9" w:rsidP="00F136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Kondisi </w:t>
      </w:r>
      <w:r w:rsidR="008D0C1F">
        <w:rPr>
          <w:rFonts w:ascii="Times New Roman" w:hAnsi="Times New Roman" w:cs="Times New Roman"/>
          <w:sz w:val="24"/>
          <w:szCs w:val="24"/>
        </w:rPr>
        <w:t>kemampuan</w:t>
      </w:r>
      <w:r>
        <w:rPr>
          <w:rFonts w:ascii="Times New Roman" w:hAnsi="Times New Roman" w:cs="Times New Roman"/>
          <w:sz w:val="24"/>
          <w:szCs w:val="24"/>
        </w:rPr>
        <w:t xml:space="preserve"> spasial anak di TK Sempur Bogor </w:t>
      </w:r>
      <w:r w:rsidR="008D0C1F">
        <w:rPr>
          <w:rFonts w:ascii="Times New Roman" w:hAnsi="Times New Roman" w:cs="Times New Roman"/>
          <w:sz w:val="24"/>
          <w:szCs w:val="24"/>
        </w:rPr>
        <w:t xml:space="preserve">sebelum diterapkan permainan puzzle </w:t>
      </w:r>
      <w:r>
        <w:rPr>
          <w:rFonts w:ascii="Times New Roman" w:hAnsi="Times New Roman" w:cs="Times New Roman"/>
          <w:sz w:val="24"/>
          <w:szCs w:val="24"/>
        </w:rPr>
        <w:t>masih perl</w:t>
      </w:r>
      <w:r w:rsidR="00833077">
        <w:rPr>
          <w:rFonts w:ascii="Times New Roman" w:hAnsi="Times New Roman" w:cs="Times New Roman"/>
          <w:sz w:val="24"/>
          <w:szCs w:val="24"/>
        </w:rPr>
        <w:t>u stimulus, salah satunya diseb</w:t>
      </w:r>
      <w:r w:rsidR="00833077">
        <w:rPr>
          <w:rFonts w:ascii="Times New Roman" w:hAnsi="Times New Roman" w:cs="Times New Roman"/>
          <w:sz w:val="24"/>
          <w:szCs w:val="24"/>
          <w:lang w:val="en-US"/>
        </w:rPr>
        <w:t>a</w:t>
      </w:r>
      <w:r>
        <w:rPr>
          <w:rFonts w:ascii="Times New Roman" w:hAnsi="Times New Roman" w:cs="Times New Roman"/>
          <w:sz w:val="24"/>
          <w:szCs w:val="24"/>
        </w:rPr>
        <w:t>bkan penggunaan media puzzle yang lebih sering dipakai pada saat istirahat bermain dibandingkan dengan kegiatan pembelajaran bebas dan belum ada pembelajaran khusus menggunakan permainan media puzzle yang diarahkan untuk meningkatkan kemampuan spasial anak.</w:t>
      </w:r>
    </w:p>
    <w:p w:rsidR="007F24C9" w:rsidRDefault="007F24C9" w:rsidP="00F136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Penerapan pembelajaran menggunakan permainan media puzzle menunjukan adanya kemampuan spasial pada setiap siklusnya. </w:t>
      </w:r>
      <w:r w:rsidR="003F02F2">
        <w:rPr>
          <w:rFonts w:ascii="Times New Roman" w:hAnsi="Times New Roman" w:cs="Times New Roman"/>
          <w:sz w:val="24"/>
          <w:szCs w:val="24"/>
        </w:rPr>
        <w:t>Pada siklus I tindakan 1</w:t>
      </w:r>
      <w:r w:rsidR="00553007">
        <w:rPr>
          <w:rFonts w:ascii="Times New Roman" w:hAnsi="Times New Roman" w:cs="Times New Roman"/>
          <w:sz w:val="24"/>
          <w:szCs w:val="24"/>
        </w:rPr>
        <w:t xml:space="preserve"> dan 2</w:t>
      </w:r>
      <w:r w:rsidR="003F02F2">
        <w:rPr>
          <w:rFonts w:ascii="Times New Roman" w:hAnsi="Times New Roman" w:cs="Times New Roman"/>
          <w:sz w:val="24"/>
          <w:szCs w:val="24"/>
        </w:rPr>
        <w:t xml:space="preserve"> </w:t>
      </w:r>
      <w:proofErr w:type="spellStart"/>
      <w:r w:rsidR="00833077">
        <w:rPr>
          <w:rFonts w:ascii="Times New Roman" w:hAnsi="Times New Roman" w:cs="Times New Roman"/>
          <w:sz w:val="24"/>
          <w:szCs w:val="24"/>
          <w:lang w:val="en-US"/>
        </w:rPr>
        <w:t>anak</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dapat</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menyusun</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pola</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sesuai</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dengan</w:t>
      </w:r>
      <w:proofErr w:type="spellEnd"/>
      <w:r w:rsidR="00833077">
        <w:rPr>
          <w:rFonts w:ascii="Times New Roman" w:hAnsi="Times New Roman" w:cs="Times New Roman"/>
          <w:sz w:val="24"/>
          <w:szCs w:val="24"/>
          <w:lang w:val="en-US"/>
        </w:rPr>
        <w:t xml:space="preserve"> yang </w:t>
      </w:r>
      <w:proofErr w:type="spellStart"/>
      <w:r w:rsidR="00833077">
        <w:rPr>
          <w:rFonts w:ascii="Times New Roman" w:hAnsi="Times New Roman" w:cs="Times New Roman"/>
          <w:sz w:val="24"/>
          <w:szCs w:val="24"/>
          <w:lang w:val="en-US"/>
        </w:rPr>
        <w:t>dicontohkan</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oleh</w:t>
      </w:r>
      <w:proofErr w:type="spellEnd"/>
      <w:r w:rsidR="00833077">
        <w:rPr>
          <w:rFonts w:ascii="Times New Roman" w:hAnsi="Times New Roman" w:cs="Times New Roman"/>
          <w:sz w:val="24"/>
          <w:szCs w:val="24"/>
          <w:lang w:val="en-US"/>
        </w:rPr>
        <w:t xml:space="preserve"> guru, </w:t>
      </w:r>
      <w:proofErr w:type="spellStart"/>
      <w:r w:rsidR="00833077">
        <w:rPr>
          <w:rFonts w:ascii="Times New Roman" w:hAnsi="Times New Roman" w:cs="Times New Roman"/>
          <w:sz w:val="24"/>
          <w:szCs w:val="24"/>
          <w:lang w:val="en-US"/>
        </w:rPr>
        <w:t>pada</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siklus</w:t>
      </w:r>
      <w:proofErr w:type="spellEnd"/>
      <w:r w:rsidR="00833077">
        <w:rPr>
          <w:rFonts w:ascii="Times New Roman" w:hAnsi="Times New Roman" w:cs="Times New Roman"/>
          <w:sz w:val="24"/>
          <w:szCs w:val="24"/>
          <w:lang w:val="en-US"/>
        </w:rPr>
        <w:t xml:space="preserve"> II </w:t>
      </w:r>
      <w:proofErr w:type="spellStart"/>
      <w:r w:rsidR="00833077">
        <w:rPr>
          <w:rFonts w:ascii="Times New Roman" w:hAnsi="Times New Roman" w:cs="Times New Roman"/>
          <w:sz w:val="24"/>
          <w:szCs w:val="24"/>
          <w:lang w:val="en-US"/>
        </w:rPr>
        <w:t>tindakan</w:t>
      </w:r>
      <w:proofErr w:type="spellEnd"/>
      <w:r w:rsidR="00833077">
        <w:rPr>
          <w:rFonts w:ascii="Times New Roman" w:hAnsi="Times New Roman" w:cs="Times New Roman"/>
          <w:sz w:val="24"/>
          <w:szCs w:val="24"/>
          <w:lang w:val="en-US"/>
        </w:rPr>
        <w:t xml:space="preserve"> 1 </w:t>
      </w:r>
      <w:proofErr w:type="spellStart"/>
      <w:r w:rsidR="00833077">
        <w:rPr>
          <w:rFonts w:ascii="Times New Roman" w:hAnsi="Times New Roman" w:cs="Times New Roman"/>
          <w:sz w:val="24"/>
          <w:szCs w:val="24"/>
          <w:lang w:val="en-US"/>
        </w:rPr>
        <w:t>dan</w:t>
      </w:r>
      <w:proofErr w:type="spellEnd"/>
      <w:r w:rsidR="00833077">
        <w:rPr>
          <w:rFonts w:ascii="Times New Roman" w:hAnsi="Times New Roman" w:cs="Times New Roman"/>
          <w:sz w:val="24"/>
          <w:szCs w:val="24"/>
          <w:lang w:val="en-US"/>
        </w:rPr>
        <w:t xml:space="preserve"> 2 </w:t>
      </w:r>
      <w:proofErr w:type="spellStart"/>
      <w:r w:rsidR="00833077">
        <w:rPr>
          <w:rFonts w:ascii="Times New Roman" w:hAnsi="Times New Roman" w:cs="Times New Roman"/>
          <w:sz w:val="24"/>
          <w:szCs w:val="24"/>
          <w:lang w:val="en-US"/>
        </w:rPr>
        <w:t>anak</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sudah</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mengenal</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bentuk</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geometri</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dengan</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baik</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dan</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dapat</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menyusun</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kepingan</w:t>
      </w:r>
      <w:proofErr w:type="spellEnd"/>
      <w:r w:rsidR="00833077">
        <w:rPr>
          <w:rFonts w:ascii="Times New Roman" w:hAnsi="Times New Roman" w:cs="Times New Roman"/>
          <w:sz w:val="24"/>
          <w:szCs w:val="24"/>
          <w:lang w:val="en-US"/>
        </w:rPr>
        <w:t xml:space="preserve"> puzzle </w:t>
      </w:r>
      <w:proofErr w:type="spellStart"/>
      <w:r w:rsidR="00833077">
        <w:rPr>
          <w:rFonts w:ascii="Times New Roman" w:hAnsi="Times New Roman" w:cs="Times New Roman"/>
          <w:sz w:val="24"/>
          <w:szCs w:val="24"/>
          <w:lang w:val="en-US"/>
        </w:rPr>
        <w:t>sesuai</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dengan</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bentuknya</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menjadi</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sebuah</w:t>
      </w:r>
      <w:proofErr w:type="spellEnd"/>
      <w:r w:rsidR="00833077">
        <w:rPr>
          <w:rFonts w:ascii="Times New Roman" w:hAnsi="Times New Roman" w:cs="Times New Roman"/>
          <w:sz w:val="24"/>
          <w:szCs w:val="24"/>
          <w:lang w:val="en-US"/>
        </w:rPr>
        <w:t xml:space="preserve"> </w:t>
      </w:r>
      <w:proofErr w:type="spellStart"/>
      <w:r w:rsidR="00833077">
        <w:rPr>
          <w:rFonts w:ascii="Times New Roman" w:hAnsi="Times New Roman" w:cs="Times New Roman"/>
          <w:sz w:val="24"/>
          <w:szCs w:val="24"/>
          <w:lang w:val="en-US"/>
        </w:rPr>
        <w:t>gambar</w:t>
      </w:r>
      <w:proofErr w:type="spellEnd"/>
      <w:r w:rsidR="00833077">
        <w:rPr>
          <w:rFonts w:ascii="Times New Roman" w:hAnsi="Times New Roman" w:cs="Times New Roman"/>
          <w:sz w:val="24"/>
          <w:szCs w:val="24"/>
          <w:lang w:val="en-US"/>
        </w:rPr>
        <w:t xml:space="preserve"> yang </w:t>
      </w:r>
      <w:proofErr w:type="spellStart"/>
      <w:r w:rsidR="00833077">
        <w:rPr>
          <w:rFonts w:ascii="Times New Roman" w:hAnsi="Times New Roman" w:cs="Times New Roman"/>
          <w:sz w:val="24"/>
          <w:szCs w:val="24"/>
          <w:lang w:val="en-US"/>
        </w:rPr>
        <w:t>utuh</w:t>
      </w:r>
      <w:proofErr w:type="spellEnd"/>
      <w:r w:rsidR="00833077">
        <w:rPr>
          <w:rFonts w:ascii="Times New Roman" w:hAnsi="Times New Roman" w:cs="Times New Roman"/>
          <w:sz w:val="24"/>
          <w:szCs w:val="24"/>
          <w:lang w:val="en-US"/>
        </w:rPr>
        <w:t xml:space="preserve">. </w:t>
      </w:r>
      <w:r w:rsidR="00833077">
        <w:rPr>
          <w:rFonts w:ascii="Times New Roman" w:hAnsi="Times New Roman" w:cs="Times New Roman"/>
          <w:sz w:val="24"/>
          <w:szCs w:val="24"/>
        </w:rPr>
        <w:t>Hal ini terjadi karena</w:t>
      </w:r>
      <w:r w:rsidR="00833077">
        <w:rPr>
          <w:rFonts w:ascii="Times New Roman" w:hAnsi="Times New Roman" w:cs="Times New Roman"/>
          <w:sz w:val="24"/>
          <w:szCs w:val="24"/>
          <w:lang w:val="en-US"/>
        </w:rPr>
        <w:t xml:space="preserve"> </w:t>
      </w:r>
      <w:r w:rsidR="003F02F2">
        <w:rPr>
          <w:rFonts w:ascii="Times New Roman" w:hAnsi="Times New Roman" w:cs="Times New Roman"/>
          <w:sz w:val="24"/>
          <w:szCs w:val="24"/>
        </w:rPr>
        <w:t>penerapan pembelajaran menggunakan permainan media puzzle dikemas secara menarik</w:t>
      </w:r>
      <w:r w:rsidR="00833077">
        <w:rPr>
          <w:rFonts w:ascii="Times New Roman" w:hAnsi="Times New Roman" w:cs="Times New Roman"/>
          <w:sz w:val="24"/>
          <w:szCs w:val="24"/>
          <w:lang w:val="en-US"/>
        </w:rPr>
        <w:t>.</w:t>
      </w:r>
    </w:p>
    <w:p w:rsidR="006B49CE" w:rsidRDefault="00516A5C" w:rsidP="00F136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Setelah diterapkan pembelajaran menggunakan permainan media puzzle, terjadi peningkatan dalam kemampuan spasial anak. </w:t>
      </w:r>
      <w:r w:rsidR="006B49CE">
        <w:rPr>
          <w:rFonts w:ascii="Times New Roman" w:hAnsi="Times New Roman" w:cs="Times New Roman"/>
          <w:sz w:val="24"/>
          <w:szCs w:val="24"/>
        </w:rPr>
        <w:t xml:space="preserve">Peningkatan tersebut terlihat dari persentase pada saat sebelum tindakan yang termasuk dalam kategori baik sebesar </w:t>
      </w:r>
      <w:r w:rsidR="00553007">
        <w:rPr>
          <w:rFonts w:ascii="Times New Roman" w:hAnsi="Times New Roman" w:cs="Times New Roman"/>
          <w:sz w:val="24"/>
          <w:szCs w:val="24"/>
        </w:rPr>
        <w:t>52</w:t>
      </w:r>
      <w:r w:rsidR="006B49CE">
        <w:rPr>
          <w:rFonts w:ascii="Times New Roman" w:hAnsi="Times New Roman" w:cs="Times New Roman"/>
          <w:sz w:val="24"/>
          <w:szCs w:val="24"/>
        </w:rPr>
        <w:t>%</w:t>
      </w:r>
      <w:r w:rsidR="00553007">
        <w:rPr>
          <w:rFonts w:ascii="Times New Roman" w:hAnsi="Times New Roman" w:cs="Times New Roman"/>
          <w:sz w:val="24"/>
          <w:szCs w:val="24"/>
        </w:rPr>
        <w:t xml:space="preserve"> dan sesudah tindakan sebesar 78</w:t>
      </w:r>
      <w:r w:rsidR="006B49CE">
        <w:rPr>
          <w:rFonts w:ascii="Times New Roman" w:hAnsi="Times New Roman" w:cs="Times New Roman"/>
          <w:sz w:val="24"/>
          <w:szCs w:val="24"/>
        </w:rPr>
        <w:t xml:space="preserve">%, dimana terjadi peningkatan sebesar </w:t>
      </w:r>
      <w:r w:rsidR="00553007">
        <w:rPr>
          <w:rFonts w:ascii="Times New Roman" w:hAnsi="Times New Roman" w:cs="Times New Roman"/>
          <w:sz w:val="24"/>
          <w:szCs w:val="24"/>
        </w:rPr>
        <w:t>26</w:t>
      </w:r>
      <w:r w:rsidR="006B49CE">
        <w:rPr>
          <w:rFonts w:ascii="Times New Roman" w:hAnsi="Times New Roman" w:cs="Times New Roman"/>
          <w:sz w:val="24"/>
          <w:szCs w:val="24"/>
        </w:rPr>
        <w:t xml:space="preserve">%. Dan pada </w:t>
      </w:r>
      <w:r w:rsidR="00553007">
        <w:rPr>
          <w:rFonts w:ascii="Times New Roman" w:hAnsi="Times New Roman" w:cs="Times New Roman"/>
          <w:sz w:val="24"/>
          <w:szCs w:val="24"/>
        </w:rPr>
        <w:t>siklus I yang termasuk kategori baik meningkat sebesar 18% pada siklus II.</w:t>
      </w:r>
    </w:p>
    <w:p w:rsidR="00F1364D" w:rsidRPr="00F1364D" w:rsidRDefault="00F1364D" w:rsidP="00F1364D">
      <w:pPr>
        <w:spacing w:line="360" w:lineRule="auto"/>
        <w:jc w:val="both"/>
        <w:rPr>
          <w:rFonts w:ascii="Times New Roman" w:hAnsi="Times New Roman" w:cs="Times New Roman"/>
          <w:sz w:val="24"/>
          <w:szCs w:val="24"/>
        </w:rPr>
      </w:pPr>
    </w:p>
    <w:p w:rsidR="006B49CE" w:rsidRDefault="006B49CE" w:rsidP="00F1364D">
      <w:pPr>
        <w:pStyle w:val="ListParagraph"/>
        <w:numPr>
          <w:ilvl w:val="0"/>
          <w:numId w:val="2"/>
        </w:num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Rekomendasi</w:t>
      </w:r>
    </w:p>
    <w:p w:rsidR="005E4093" w:rsidRDefault="005E4093" w:rsidP="00F1364D">
      <w:pPr>
        <w:pStyle w:val="ListParagraph"/>
        <w:spacing w:before="24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Mengacu pada hasil temuan penelitian, peneliti akan mengemukakan beberapa rekomendasi yang diharapkan dapat dijadikan masukan bagi pihak-pihak yang terkait dengan pendidikan anak usia dini. Adapun rekomendasi yang dapat peneliti sampaikan adalah sebagai berikut: </w:t>
      </w:r>
      <w:r w:rsidR="00185856">
        <w:rPr>
          <w:rFonts w:ascii="Times New Roman" w:hAnsi="Times New Roman" w:cs="Times New Roman"/>
          <w:sz w:val="24"/>
          <w:szCs w:val="24"/>
        </w:rPr>
        <w:t>‘</w:t>
      </w:r>
    </w:p>
    <w:p w:rsidR="00185856" w:rsidRDefault="00185856" w:rsidP="00F1364D">
      <w:pPr>
        <w:pStyle w:val="ListParagraph"/>
        <w:spacing w:before="240" w:line="360" w:lineRule="auto"/>
        <w:ind w:left="284"/>
        <w:jc w:val="both"/>
        <w:rPr>
          <w:rFonts w:ascii="Times New Roman" w:hAnsi="Times New Roman" w:cs="Times New Roman"/>
          <w:sz w:val="24"/>
          <w:szCs w:val="24"/>
        </w:rPr>
      </w:pPr>
    </w:p>
    <w:p w:rsidR="005E4093" w:rsidRDefault="00F1364D" w:rsidP="00F1364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Bagi </w:t>
      </w:r>
      <w:r w:rsidR="005E4093">
        <w:rPr>
          <w:rFonts w:ascii="Times New Roman" w:hAnsi="Times New Roman" w:cs="Times New Roman"/>
          <w:sz w:val="24"/>
          <w:szCs w:val="24"/>
        </w:rPr>
        <w:t>Pihak Sekolah</w:t>
      </w:r>
    </w:p>
    <w:p w:rsidR="005E4093" w:rsidRDefault="005E4093" w:rsidP="00F1364D">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Hendaknya pihak sekolah memfasilitasi pembelajaran dengan menyediakan sarana dan prasarana pembelajaran yang lengkap untuk mendukung pelaksanaan pembelajaran yang optimal terutama yang sesuai dengan karakteristik anak sehingga anak merasa nyaman dan belajar dengan menyenangkan di lingkungan sekolah.</w:t>
      </w:r>
    </w:p>
    <w:p w:rsidR="005E4093" w:rsidRDefault="005E4093" w:rsidP="00F1364D">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Membuat permainan menggunakan media puzzle yang lebih variatif yang dikhususkan untuk menstimulasi kecerdasan jamak.</w:t>
      </w:r>
    </w:p>
    <w:p w:rsidR="00F1364D" w:rsidRDefault="00F1364D" w:rsidP="00F1364D">
      <w:pPr>
        <w:pStyle w:val="ListParagraph"/>
        <w:spacing w:line="360" w:lineRule="auto"/>
        <w:ind w:left="1004"/>
        <w:jc w:val="both"/>
        <w:rPr>
          <w:rFonts w:ascii="Times New Roman" w:hAnsi="Times New Roman" w:cs="Times New Roman"/>
          <w:sz w:val="24"/>
          <w:szCs w:val="24"/>
        </w:rPr>
      </w:pPr>
    </w:p>
    <w:p w:rsidR="005E4093" w:rsidRDefault="00F1364D" w:rsidP="00F1364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Bagi </w:t>
      </w:r>
      <w:r w:rsidR="005E4093">
        <w:rPr>
          <w:rFonts w:ascii="Times New Roman" w:hAnsi="Times New Roman" w:cs="Times New Roman"/>
          <w:sz w:val="24"/>
          <w:szCs w:val="24"/>
        </w:rPr>
        <w:t>Guru</w:t>
      </w:r>
    </w:p>
    <w:p w:rsidR="00F1364D" w:rsidRDefault="005E4093" w:rsidP="00F1364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Sebagai fasilitator saat pembelajaran, diharapkan dapat </w:t>
      </w:r>
      <w:r w:rsidR="001C5A27">
        <w:rPr>
          <w:rFonts w:ascii="Times New Roman" w:hAnsi="Times New Roman" w:cs="Times New Roman"/>
          <w:sz w:val="24"/>
          <w:szCs w:val="24"/>
        </w:rPr>
        <w:t xml:space="preserve">memfasilitasi dan </w:t>
      </w:r>
      <w:r>
        <w:rPr>
          <w:rFonts w:ascii="Times New Roman" w:hAnsi="Times New Roman" w:cs="Times New Roman"/>
          <w:sz w:val="24"/>
          <w:szCs w:val="24"/>
        </w:rPr>
        <w:t>memotivasi anak yang kurang percaya diri saat bermain puzzle dan saat kegiatan pembelajaran lainnya.</w:t>
      </w:r>
    </w:p>
    <w:p w:rsidR="00F1364D" w:rsidRDefault="005E4093" w:rsidP="00F1364D">
      <w:pPr>
        <w:pStyle w:val="ListParagraph"/>
        <w:numPr>
          <w:ilvl w:val="0"/>
          <w:numId w:val="5"/>
        </w:numPr>
        <w:spacing w:line="360" w:lineRule="auto"/>
        <w:jc w:val="both"/>
        <w:rPr>
          <w:rFonts w:ascii="Times New Roman" w:hAnsi="Times New Roman" w:cs="Times New Roman"/>
          <w:sz w:val="24"/>
          <w:szCs w:val="24"/>
        </w:rPr>
      </w:pPr>
      <w:r w:rsidRPr="00F1364D">
        <w:rPr>
          <w:rFonts w:ascii="Times New Roman" w:hAnsi="Times New Roman" w:cs="Times New Roman"/>
          <w:sz w:val="24"/>
          <w:szCs w:val="24"/>
        </w:rPr>
        <w:t xml:space="preserve">Dalam upaya meningkatkan kemampuan spasial anak, guru diharapkan menggunakan permainan yang difokuskan sehingga dapat meningkatkan kecerdasan spasial anak. </w:t>
      </w:r>
      <w:r w:rsidR="00F1364D" w:rsidRPr="00F1364D">
        <w:rPr>
          <w:rFonts w:ascii="Times New Roman" w:hAnsi="Times New Roman" w:cs="Times New Roman"/>
          <w:sz w:val="24"/>
          <w:szCs w:val="24"/>
        </w:rPr>
        <w:t>Puzzle merupakan alat permainan edukatif yang bermanfaat untuk merangsang dan memotivasi belajar anak, karena dengan bermain puzzle anak akan melatih sel-sel otaknya untuk mengembangkan kemampuan berfikirnya dan berkonsentrasi untuk menyelesaikan potongan-potongan kepingan gambar yang ada dalam puzzle tersebut.</w:t>
      </w:r>
    </w:p>
    <w:p w:rsidR="00F1364D" w:rsidRDefault="00F1364D" w:rsidP="00F1364D">
      <w:pPr>
        <w:pStyle w:val="ListParagraph"/>
        <w:spacing w:line="360" w:lineRule="auto"/>
        <w:ind w:left="1004"/>
        <w:jc w:val="both"/>
        <w:rPr>
          <w:rFonts w:ascii="Times New Roman" w:hAnsi="Times New Roman" w:cs="Times New Roman"/>
          <w:sz w:val="24"/>
          <w:szCs w:val="24"/>
        </w:rPr>
      </w:pPr>
    </w:p>
    <w:p w:rsidR="00622D9D" w:rsidRDefault="00622D9D" w:rsidP="00F1364D">
      <w:pPr>
        <w:pStyle w:val="ListParagraph"/>
        <w:spacing w:line="360" w:lineRule="auto"/>
        <w:ind w:left="1004"/>
        <w:jc w:val="both"/>
        <w:rPr>
          <w:rFonts w:ascii="Times New Roman" w:hAnsi="Times New Roman" w:cs="Times New Roman"/>
          <w:sz w:val="24"/>
          <w:szCs w:val="24"/>
        </w:rPr>
      </w:pPr>
    </w:p>
    <w:p w:rsidR="00622D9D" w:rsidRDefault="00622D9D" w:rsidP="00F1364D">
      <w:pPr>
        <w:pStyle w:val="ListParagraph"/>
        <w:spacing w:line="360" w:lineRule="auto"/>
        <w:ind w:left="1004"/>
        <w:jc w:val="both"/>
        <w:rPr>
          <w:rFonts w:ascii="Times New Roman" w:hAnsi="Times New Roman" w:cs="Times New Roman"/>
          <w:sz w:val="24"/>
          <w:szCs w:val="24"/>
        </w:rPr>
      </w:pPr>
    </w:p>
    <w:p w:rsidR="00622D9D" w:rsidRPr="00F1364D" w:rsidRDefault="00622D9D" w:rsidP="00F1364D">
      <w:pPr>
        <w:pStyle w:val="ListParagraph"/>
        <w:spacing w:line="360" w:lineRule="auto"/>
        <w:ind w:left="1004"/>
        <w:jc w:val="both"/>
        <w:rPr>
          <w:rFonts w:ascii="Times New Roman" w:hAnsi="Times New Roman" w:cs="Times New Roman"/>
          <w:sz w:val="24"/>
          <w:szCs w:val="24"/>
        </w:rPr>
      </w:pPr>
    </w:p>
    <w:p w:rsidR="005E4093" w:rsidRDefault="00F1364D" w:rsidP="00F1364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Bagi Peneliti Selanjutnya</w:t>
      </w:r>
    </w:p>
    <w:p w:rsidR="00F1364D" w:rsidRDefault="00185856" w:rsidP="00185856">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F1364D">
        <w:rPr>
          <w:rFonts w:ascii="Times New Roman" w:hAnsi="Times New Roman" w:cs="Times New Roman"/>
          <w:sz w:val="24"/>
          <w:szCs w:val="24"/>
        </w:rPr>
        <w:t>Peneliti selanjutnya diharapkan dapat mengembangkan penelitian ini lebih lanjut, karena peneliti menganggap penelitian ini masih dalam ruang lingkup terbatas sehingga masih banyak aspek lain yang belum terungkap. Penelitian selanjutnya dapat dikembangkan dengan mengadakan penelitian lebih lanjut tentang pembelajaran di Taman Kanak-Kanak dengan menggunakan metode pembelajaran yang lebih baik. Sehingga dapat memberikan ilmu terhadap pengembangan pendidikan yang lebih baik lagi.</w:t>
      </w:r>
    </w:p>
    <w:p w:rsidR="00F1364D" w:rsidRPr="005E4093" w:rsidRDefault="00F1364D" w:rsidP="00F1364D">
      <w:pPr>
        <w:pStyle w:val="ListParagraph"/>
        <w:spacing w:line="360" w:lineRule="auto"/>
        <w:ind w:left="644"/>
        <w:jc w:val="both"/>
        <w:rPr>
          <w:rFonts w:ascii="Times New Roman" w:hAnsi="Times New Roman" w:cs="Times New Roman"/>
          <w:sz w:val="24"/>
          <w:szCs w:val="24"/>
        </w:rPr>
      </w:pPr>
    </w:p>
    <w:sectPr w:rsidR="00F1364D" w:rsidRPr="005E4093" w:rsidSect="00553007">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6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BA2" w:rsidRDefault="00DE5BA2" w:rsidP="00ED37E1">
      <w:pPr>
        <w:spacing w:after="0" w:line="240" w:lineRule="auto"/>
      </w:pPr>
      <w:r>
        <w:separator/>
      </w:r>
    </w:p>
  </w:endnote>
  <w:endnote w:type="continuationSeparator" w:id="0">
    <w:p w:rsidR="00DE5BA2" w:rsidRDefault="00DE5BA2" w:rsidP="00ED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80" w:rsidRDefault="00961F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80" w:rsidRDefault="00961F80" w:rsidP="00961F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rPr>
    </w:pPr>
  </w:p>
  <w:p w:rsidR="00961F80" w:rsidRDefault="00961F80" w:rsidP="00961F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rPr>
    </w:pPr>
  </w:p>
  <w:p w:rsidR="00961F80" w:rsidRPr="00961F80" w:rsidRDefault="00961F80" w:rsidP="00961F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rPr>
    </w:pPr>
    <w:bookmarkStart w:id="0" w:name="_GoBack"/>
    <w:bookmarkEnd w:id="0"/>
    <w:r w:rsidRPr="00961F80">
      <w:rPr>
        <w:rFonts w:ascii="Trebuchet MS" w:eastAsia="Calibri" w:hAnsi="Trebuchet MS" w:cs="Trebuchet MS"/>
        <w:b/>
        <w:bCs/>
        <w:sz w:val="18"/>
        <w:szCs w:val="18"/>
      </w:rPr>
      <w:t>Sifa Nurul Mentari, 2014</w:t>
    </w:r>
  </w:p>
  <w:p w:rsidR="00961F80" w:rsidRPr="00961F80" w:rsidRDefault="00961F80" w:rsidP="00961F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i/>
        <w:iCs/>
        <w:sz w:val="18"/>
        <w:szCs w:val="18"/>
      </w:rPr>
    </w:pPr>
    <w:r w:rsidRPr="00961F80">
      <w:rPr>
        <w:rFonts w:ascii="Trebuchet MS" w:eastAsia="Calibri" w:hAnsi="Trebuchet MS" w:cs="Trebuchet MS"/>
        <w:b/>
        <w:bCs/>
        <w:i/>
        <w:iCs/>
        <w:sz w:val="18"/>
        <w:szCs w:val="18"/>
      </w:rPr>
      <w:t>Upaya meningkatkan kecerdasan spasial anak usia dini melalui penggunaan media permainan puzzle</w:t>
    </w:r>
  </w:p>
  <w:p w:rsidR="00961F80" w:rsidRPr="00961F80" w:rsidRDefault="00961F80" w:rsidP="00961F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sz w:val="18"/>
        <w:szCs w:val="18"/>
      </w:rPr>
    </w:pPr>
    <w:r w:rsidRPr="00961F80">
      <w:rPr>
        <w:rFonts w:ascii="Trebuchet MS" w:eastAsia="Calibri" w:hAnsi="Trebuchet MS" w:cs="Trebuchet MS"/>
        <w:sz w:val="18"/>
        <w:szCs w:val="18"/>
      </w:rPr>
      <w:t xml:space="preserve">Universitas Pendidikan Indonesia </w:t>
    </w:r>
    <w:r w:rsidRPr="00961F80">
      <w:rPr>
        <w:rFonts w:ascii="Trebuchet MS" w:eastAsia="Calibri" w:hAnsi="Trebuchet MS" w:cs="Trebuchet MS"/>
        <w:b/>
        <w:bCs/>
        <w:color w:val="FFC000"/>
        <w:sz w:val="18"/>
        <w:szCs w:val="18"/>
      </w:rPr>
      <w:t>|</w:t>
    </w:r>
    <w:r w:rsidRPr="00961F80">
      <w:rPr>
        <w:rFonts w:ascii="Trebuchet MS" w:eastAsia="Calibri" w:hAnsi="Trebuchet MS" w:cs="Trebuchet MS"/>
        <w:sz w:val="18"/>
        <w:szCs w:val="18"/>
      </w:rPr>
      <w:t xml:space="preserve"> repository.upi.edu </w:t>
    </w:r>
    <w:r w:rsidRPr="00961F80">
      <w:rPr>
        <w:rFonts w:ascii="Trebuchet MS" w:eastAsia="Calibri" w:hAnsi="Trebuchet MS" w:cs="Trebuchet MS"/>
        <w:color w:val="FFC000"/>
        <w:sz w:val="18"/>
        <w:szCs w:val="18"/>
      </w:rPr>
      <w:t>|</w:t>
    </w:r>
    <w:r w:rsidRPr="00961F80">
      <w:rPr>
        <w:rFonts w:ascii="Trebuchet MS" w:eastAsia="Calibri" w:hAnsi="Trebuchet MS" w:cs="Trebuchet MS"/>
        <w:sz w:val="18"/>
        <w:szCs w:val="18"/>
      </w:rPr>
      <w:t xml:space="preserve"> perpustakaan.upi.edu</w:t>
    </w:r>
  </w:p>
  <w:p w:rsidR="00961F80" w:rsidRPr="00961F80" w:rsidRDefault="00961F80" w:rsidP="00961F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eastAsia="Calibri" w:hAnsi="Segoe Print" w:cs="Segoe Print"/>
        <w:lang w:val="id"/>
      </w:rPr>
    </w:pPr>
  </w:p>
  <w:p w:rsidR="00961F80" w:rsidRDefault="00961F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F5B" w:rsidRDefault="00FF6F5B" w:rsidP="00961F80">
    <w:pPr>
      <w:pStyle w:val="Footer"/>
      <w:rPr>
        <w:rFonts w:ascii="Times New Roman" w:hAnsi="Times New Roman" w:cs="Times New Roman"/>
        <w:sz w:val="24"/>
        <w:szCs w:val="24"/>
      </w:rPr>
    </w:pPr>
  </w:p>
  <w:p w:rsidR="00285137" w:rsidRDefault="00285137" w:rsidP="00ED37E1">
    <w:pPr>
      <w:pStyle w:val="Footer"/>
      <w:jc w:val="center"/>
      <w:rPr>
        <w:rFonts w:ascii="Times New Roman" w:hAnsi="Times New Roman" w:cs="Times New Roman"/>
        <w:sz w:val="24"/>
        <w:szCs w:val="24"/>
      </w:rPr>
    </w:pPr>
  </w:p>
  <w:p w:rsidR="00961F80" w:rsidRPr="00961F80" w:rsidRDefault="00961F80" w:rsidP="00961F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rPr>
    </w:pPr>
    <w:r w:rsidRPr="00961F80">
      <w:rPr>
        <w:rFonts w:ascii="Trebuchet MS" w:eastAsia="Calibri" w:hAnsi="Trebuchet MS" w:cs="Trebuchet MS"/>
        <w:b/>
        <w:bCs/>
        <w:sz w:val="18"/>
        <w:szCs w:val="18"/>
      </w:rPr>
      <w:t>Sifa Nurul Mentari, 2014</w:t>
    </w:r>
  </w:p>
  <w:p w:rsidR="00961F80" w:rsidRPr="00961F80" w:rsidRDefault="00961F80" w:rsidP="00961F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i/>
        <w:iCs/>
        <w:sz w:val="18"/>
        <w:szCs w:val="18"/>
      </w:rPr>
    </w:pPr>
    <w:r w:rsidRPr="00961F80">
      <w:rPr>
        <w:rFonts w:ascii="Trebuchet MS" w:eastAsia="Calibri" w:hAnsi="Trebuchet MS" w:cs="Trebuchet MS"/>
        <w:b/>
        <w:bCs/>
        <w:i/>
        <w:iCs/>
        <w:sz w:val="18"/>
        <w:szCs w:val="18"/>
      </w:rPr>
      <w:t>Upaya meningkatkan kecerdasan spasial anak usia dini melalui penggunaan media permainan puzzle</w:t>
    </w:r>
  </w:p>
  <w:p w:rsidR="00961F80" w:rsidRPr="00961F80" w:rsidRDefault="00961F80" w:rsidP="00961F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sz w:val="18"/>
        <w:szCs w:val="18"/>
      </w:rPr>
    </w:pPr>
    <w:r w:rsidRPr="00961F80">
      <w:rPr>
        <w:rFonts w:ascii="Trebuchet MS" w:eastAsia="Calibri" w:hAnsi="Trebuchet MS" w:cs="Trebuchet MS"/>
        <w:sz w:val="18"/>
        <w:szCs w:val="18"/>
      </w:rPr>
      <w:t xml:space="preserve">Universitas Pendidikan Indonesia </w:t>
    </w:r>
    <w:r w:rsidRPr="00961F80">
      <w:rPr>
        <w:rFonts w:ascii="Trebuchet MS" w:eastAsia="Calibri" w:hAnsi="Trebuchet MS" w:cs="Trebuchet MS"/>
        <w:b/>
        <w:bCs/>
        <w:color w:val="FFC000"/>
        <w:sz w:val="18"/>
        <w:szCs w:val="18"/>
      </w:rPr>
      <w:t>|</w:t>
    </w:r>
    <w:r w:rsidRPr="00961F80">
      <w:rPr>
        <w:rFonts w:ascii="Trebuchet MS" w:eastAsia="Calibri" w:hAnsi="Trebuchet MS" w:cs="Trebuchet MS"/>
        <w:sz w:val="18"/>
        <w:szCs w:val="18"/>
      </w:rPr>
      <w:t xml:space="preserve"> repository.upi.edu </w:t>
    </w:r>
    <w:r w:rsidRPr="00961F80">
      <w:rPr>
        <w:rFonts w:ascii="Trebuchet MS" w:eastAsia="Calibri" w:hAnsi="Trebuchet MS" w:cs="Trebuchet MS"/>
        <w:color w:val="FFC000"/>
        <w:sz w:val="18"/>
        <w:szCs w:val="18"/>
      </w:rPr>
      <w:t>|</w:t>
    </w:r>
    <w:r w:rsidRPr="00961F80">
      <w:rPr>
        <w:rFonts w:ascii="Trebuchet MS" w:eastAsia="Calibri" w:hAnsi="Trebuchet MS" w:cs="Trebuchet MS"/>
        <w:sz w:val="18"/>
        <w:szCs w:val="18"/>
      </w:rPr>
      <w:t xml:space="preserve"> perpustakaan.upi.edu</w:t>
    </w:r>
  </w:p>
  <w:p w:rsidR="00961F80" w:rsidRPr="00961F80" w:rsidRDefault="00961F80" w:rsidP="00961F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eastAsia="Calibri" w:hAnsi="Segoe Print" w:cs="Segoe Print"/>
        <w:lang w:val="id"/>
      </w:rPr>
    </w:pPr>
  </w:p>
  <w:p w:rsidR="00ED37E1" w:rsidRPr="00ED37E1" w:rsidRDefault="00ED37E1" w:rsidP="00ED37E1">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BA2" w:rsidRDefault="00DE5BA2" w:rsidP="00ED37E1">
      <w:pPr>
        <w:spacing w:after="0" w:line="240" w:lineRule="auto"/>
      </w:pPr>
      <w:r>
        <w:separator/>
      </w:r>
    </w:p>
  </w:footnote>
  <w:footnote w:type="continuationSeparator" w:id="0">
    <w:p w:rsidR="00DE5BA2" w:rsidRDefault="00DE5BA2" w:rsidP="00ED3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80" w:rsidRDefault="00961F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842924"/>
      <w:docPartObj>
        <w:docPartGallery w:val="Page Numbers (Top of Page)"/>
        <w:docPartUnique/>
      </w:docPartObj>
    </w:sdtPr>
    <w:sdtEndPr/>
    <w:sdtContent>
      <w:p w:rsidR="00553007" w:rsidRDefault="00AD5CF3">
        <w:pPr>
          <w:pStyle w:val="Header"/>
          <w:jc w:val="right"/>
        </w:pPr>
        <w:r w:rsidRPr="00553007">
          <w:rPr>
            <w:rFonts w:ascii="Times New Roman" w:hAnsi="Times New Roman" w:cs="Times New Roman"/>
            <w:sz w:val="24"/>
            <w:szCs w:val="24"/>
          </w:rPr>
          <w:fldChar w:fldCharType="begin"/>
        </w:r>
        <w:r w:rsidR="00553007" w:rsidRPr="00553007">
          <w:rPr>
            <w:rFonts w:ascii="Times New Roman" w:hAnsi="Times New Roman" w:cs="Times New Roman"/>
            <w:sz w:val="24"/>
            <w:szCs w:val="24"/>
          </w:rPr>
          <w:instrText xml:space="preserve"> PAGE   \* MERGEFORMAT </w:instrText>
        </w:r>
        <w:r w:rsidRPr="00553007">
          <w:rPr>
            <w:rFonts w:ascii="Times New Roman" w:hAnsi="Times New Roman" w:cs="Times New Roman"/>
            <w:sz w:val="24"/>
            <w:szCs w:val="24"/>
          </w:rPr>
          <w:fldChar w:fldCharType="separate"/>
        </w:r>
        <w:r w:rsidR="00961F80">
          <w:rPr>
            <w:rFonts w:ascii="Times New Roman" w:hAnsi="Times New Roman" w:cs="Times New Roman"/>
            <w:noProof/>
            <w:sz w:val="24"/>
            <w:szCs w:val="24"/>
          </w:rPr>
          <w:t>70</w:t>
        </w:r>
        <w:r w:rsidRPr="00553007">
          <w:rPr>
            <w:rFonts w:ascii="Times New Roman" w:hAnsi="Times New Roman" w:cs="Times New Roman"/>
            <w:sz w:val="24"/>
            <w:szCs w:val="24"/>
          </w:rPr>
          <w:fldChar w:fldCharType="end"/>
        </w:r>
      </w:p>
    </w:sdtContent>
  </w:sdt>
  <w:p w:rsidR="00553007" w:rsidRDefault="00553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80" w:rsidRDefault="00961F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7BB"/>
    <w:multiLevelType w:val="hybridMultilevel"/>
    <w:tmpl w:val="1E700F8A"/>
    <w:lvl w:ilvl="0" w:tplc="32A8C0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451C78DC"/>
    <w:multiLevelType w:val="hybridMultilevel"/>
    <w:tmpl w:val="1062EE26"/>
    <w:lvl w:ilvl="0" w:tplc="F794721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496916CD"/>
    <w:multiLevelType w:val="hybridMultilevel"/>
    <w:tmpl w:val="ECA03C46"/>
    <w:lvl w:ilvl="0" w:tplc="262833B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6AB1FBB"/>
    <w:multiLevelType w:val="hybridMultilevel"/>
    <w:tmpl w:val="BDFE63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AAD4249"/>
    <w:multiLevelType w:val="hybridMultilevel"/>
    <w:tmpl w:val="FE549FFA"/>
    <w:lvl w:ilvl="0" w:tplc="FB848C9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24C9"/>
    <w:rsid w:val="001475C5"/>
    <w:rsid w:val="00174F60"/>
    <w:rsid w:val="00185856"/>
    <w:rsid w:val="001C5A27"/>
    <w:rsid w:val="00227694"/>
    <w:rsid w:val="00285137"/>
    <w:rsid w:val="002A060D"/>
    <w:rsid w:val="0032272C"/>
    <w:rsid w:val="00381B3E"/>
    <w:rsid w:val="003F02F2"/>
    <w:rsid w:val="004268C3"/>
    <w:rsid w:val="0049401B"/>
    <w:rsid w:val="005023D8"/>
    <w:rsid w:val="00516A5C"/>
    <w:rsid w:val="00553007"/>
    <w:rsid w:val="005E2E87"/>
    <w:rsid w:val="005E4093"/>
    <w:rsid w:val="00622D9D"/>
    <w:rsid w:val="0062761D"/>
    <w:rsid w:val="006678BC"/>
    <w:rsid w:val="006B49CE"/>
    <w:rsid w:val="007F24C9"/>
    <w:rsid w:val="007F6F94"/>
    <w:rsid w:val="00833077"/>
    <w:rsid w:val="00850865"/>
    <w:rsid w:val="00882BA9"/>
    <w:rsid w:val="008D0C1F"/>
    <w:rsid w:val="00961F80"/>
    <w:rsid w:val="00AD5CF3"/>
    <w:rsid w:val="00C835ED"/>
    <w:rsid w:val="00DE5BA2"/>
    <w:rsid w:val="00ED37E1"/>
    <w:rsid w:val="00F1364D"/>
    <w:rsid w:val="00F401D2"/>
    <w:rsid w:val="00FF6F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4C9"/>
    <w:pPr>
      <w:ind w:left="720"/>
      <w:contextualSpacing/>
    </w:pPr>
  </w:style>
  <w:style w:type="paragraph" w:styleId="Header">
    <w:name w:val="header"/>
    <w:basedOn w:val="Normal"/>
    <w:link w:val="HeaderChar"/>
    <w:uiPriority w:val="99"/>
    <w:unhideWhenUsed/>
    <w:rsid w:val="00ED3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7E1"/>
  </w:style>
  <w:style w:type="paragraph" w:styleId="Footer">
    <w:name w:val="footer"/>
    <w:basedOn w:val="Normal"/>
    <w:link w:val="FooterChar"/>
    <w:uiPriority w:val="99"/>
    <w:unhideWhenUsed/>
    <w:rsid w:val="00ED3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X201E</dc:creator>
  <cp:lastModifiedBy>user</cp:lastModifiedBy>
  <cp:revision>12</cp:revision>
  <cp:lastPrinted>2015-01-07T06:22:00Z</cp:lastPrinted>
  <dcterms:created xsi:type="dcterms:W3CDTF">2014-09-30T23:42:00Z</dcterms:created>
  <dcterms:modified xsi:type="dcterms:W3CDTF">2015-01-07T06:22:00Z</dcterms:modified>
</cp:coreProperties>
</file>